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96" w:rsidRPr="00500F4B" w:rsidRDefault="00E54796" w:rsidP="001609AB">
      <w:pPr>
        <w:pStyle w:val="0"/>
        <w:ind w:firstLine="480"/>
      </w:pPr>
      <w:bookmarkStart w:id="0" w:name="_Hlk18588333"/>
      <w:bookmarkEnd w:id="0"/>
    </w:p>
    <w:p w:rsidR="00E54796" w:rsidRPr="00500F4B" w:rsidRDefault="00F7572D">
      <w:pPr>
        <w:spacing w:line="360" w:lineRule="auto"/>
        <w:jc w:val="center"/>
        <w:rPr>
          <w:rFonts w:eastAsia="黑体"/>
          <w:bCs/>
          <w:kern w:val="0"/>
          <w:sz w:val="44"/>
          <w:szCs w:val="44"/>
        </w:rPr>
      </w:pPr>
      <w:r w:rsidRPr="00500F4B">
        <w:rPr>
          <w:rFonts w:hint="eastAsia"/>
          <w:b/>
          <w:bCs/>
          <w:spacing w:val="20"/>
          <w:sz w:val="52"/>
          <w:szCs w:val="52"/>
        </w:rPr>
        <w:t>山东金梁建工机械有限公司</w:t>
      </w:r>
    </w:p>
    <w:p w:rsidR="00E54796" w:rsidRPr="00500F4B" w:rsidRDefault="00F7572D">
      <w:pPr>
        <w:spacing w:line="360" w:lineRule="auto"/>
        <w:jc w:val="center"/>
        <w:rPr>
          <w:b/>
          <w:bCs/>
          <w:spacing w:val="20"/>
          <w:sz w:val="52"/>
          <w:szCs w:val="52"/>
        </w:rPr>
      </w:pPr>
      <w:r w:rsidRPr="00500F4B">
        <w:rPr>
          <w:rFonts w:hint="eastAsia"/>
          <w:b/>
          <w:bCs/>
          <w:spacing w:val="20"/>
          <w:sz w:val="52"/>
          <w:szCs w:val="52"/>
        </w:rPr>
        <w:t>塔式起重机、施工升降机项目</w:t>
      </w:r>
    </w:p>
    <w:p w:rsidR="00E54796" w:rsidRPr="00500F4B" w:rsidRDefault="00F7572D">
      <w:pPr>
        <w:spacing w:line="360" w:lineRule="auto"/>
        <w:jc w:val="center"/>
        <w:rPr>
          <w:b/>
          <w:bCs/>
          <w:spacing w:val="20"/>
          <w:sz w:val="52"/>
          <w:szCs w:val="52"/>
        </w:rPr>
      </w:pPr>
      <w:r w:rsidRPr="00500F4B">
        <w:rPr>
          <w:rFonts w:hint="eastAsia"/>
          <w:b/>
          <w:bCs/>
          <w:spacing w:val="20"/>
          <w:sz w:val="52"/>
          <w:szCs w:val="52"/>
        </w:rPr>
        <w:t>竣工环境保护验收监测报告</w:t>
      </w:r>
    </w:p>
    <w:p w:rsidR="00E54796" w:rsidRPr="00500F4B" w:rsidRDefault="00E54796">
      <w:pPr>
        <w:spacing w:line="360" w:lineRule="auto"/>
        <w:jc w:val="center"/>
        <w:rPr>
          <w:b/>
          <w:sz w:val="52"/>
          <w:szCs w:val="52"/>
        </w:rPr>
      </w:pPr>
    </w:p>
    <w:p w:rsidR="00E54796" w:rsidRPr="00500F4B" w:rsidRDefault="00E54796">
      <w:pPr>
        <w:spacing w:line="360" w:lineRule="auto"/>
        <w:jc w:val="center"/>
        <w:rPr>
          <w:b/>
          <w:sz w:val="52"/>
          <w:szCs w:val="52"/>
        </w:rPr>
      </w:pPr>
    </w:p>
    <w:p w:rsidR="00E54796" w:rsidRPr="00500F4B" w:rsidRDefault="00E54796">
      <w:pPr>
        <w:spacing w:line="360" w:lineRule="auto"/>
        <w:jc w:val="center"/>
        <w:rPr>
          <w:b/>
          <w:sz w:val="52"/>
          <w:szCs w:val="52"/>
        </w:rPr>
      </w:pPr>
    </w:p>
    <w:p w:rsidR="00E54796" w:rsidRPr="00500F4B" w:rsidRDefault="00E54796">
      <w:pPr>
        <w:spacing w:line="360" w:lineRule="auto"/>
        <w:jc w:val="center"/>
        <w:rPr>
          <w:b/>
          <w:sz w:val="52"/>
          <w:szCs w:val="52"/>
        </w:rPr>
      </w:pPr>
    </w:p>
    <w:p w:rsidR="00E54796" w:rsidRPr="00500F4B" w:rsidRDefault="00E54796">
      <w:pPr>
        <w:spacing w:line="360" w:lineRule="auto"/>
        <w:jc w:val="center"/>
        <w:rPr>
          <w:b/>
          <w:sz w:val="52"/>
          <w:szCs w:val="52"/>
        </w:rPr>
      </w:pPr>
    </w:p>
    <w:p w:rsidR="00E54796" w:rsidRPr="00500F4B" w:rsidRDefault="00E54796">
      <w:pPr>
        <w:spacing w:line="360" w:lineRule="auto"/>
        <w:jc w:val="center"/>
        <w:rPr>
          <w:b/>
          <w:sz w:val="52"/>
          <w:szCs w:val="52"/>
        </w:rPr>
      </w:pPr>
    </w:p>
    <w:p w:rsidR="005D1A36" w:rsidRPr="00500F4B" w:rsidRDefault="005D1A36" w:rsidP="005D1A36">
      <w:pPr>
        <w:pStyle w:val="2"/>
      </w:pPr>
    </w:p>
    <w:p w:rsidR="005D1A36" w:rsidRPr="00500F4B" w:rsidRDefault="005D1A36" w:rsidP="005D1A36"/>
    <w:p w:rsidR="005D1A36" w:rsidRPr="00500F4B" w:rsidRDefault="005D1A36" w:rsidP="005D1A36">
      <w:pPr>
        <w:pStyle w:val="2"/>
      </w:pPr>
    </w:p>
    <w:p w:rsidR="00E54796" w:rsidRPr="00500F4B" w:rsidRDefault="00E54796">
      <w:pPr>
        <w:spacing w:line="360" w:lineRule="auto"/>
        <w:jc w:val="center"/>
        <w:rPr>
          <w:b/>
          <w:sz w:val="52"/>
          <w:szCs w:val="52"/>
        </w:rPr>
      </w:pPr>
    </w:p>
    <w:p w:rsidR="00E54796" w:rsidRPr="00500F4B" w:rsidRDefault="00E54796">
      <w:pPr>
        <w:spacing w:line="360" w:lineRule="auto"/>
        <w:rPr>
          <w:b/>
          <w:sz w:val="52"/>
          <w:szCs w:val="52"/>
        </w:rPr>
      </w:pPr>
    </w:p>
    <w:p w:rsidR="00E54796" w:rsidRPr="00500F4B" w:rsidRDefault="00E54796">
      <w:pPr>
        <w:spacing w:line="600" w:lineRule="exact"/>
        <w:rPr>
          <w:b/>
          <w:sz w:val="52"/>
          <w:szCs w:val="52"/>
        </w:rPr>
      </w:pPr>
    </w:p>
    <w:p w:rsidR="00E54796" w:rsidRPr="00500F4B" w:rsidRDefault="00F7572D">
      <w:pPr>
        <w:spacing w:line="600" w:lineRule="exact"/>
        <w:ind w:firstLineChars="246" w:firstLine="790"/>
        <w:jc w:val="center"/>
        <w:rPr>
          <w:b/>
          <w:kern w:val="10"/>
          <w:sz w:val="32"/>
          <w:szCs w:val="32"/>
        </w:rPr>
      </w:pPr>
      <w:r w:rsidRPr="00500F4B">
        <w:rPr>
          <w:rFonts w:hint="eastAsia"/>
          <w:b/>
          <w:bCs/>
          <w:sz w:val="32"/>
        </w:rPr>
        <w:t>建设单位</w:t>
      </w:r>
      <w:r w:rsidRPr="00500F4B">
        <w:rPr>
          <w:b/>
          <w:bCs/>
          <w:sz w:val="32"/>
        </w:rPr>
        <w:t>：</w:t>
      </w:r>
      <w:r w:rsidRPr="00500F4B">
        <w:rPr>
          <w:rFonts w:hint="eastAsia"/>
          <w:b/>
          <w:kern w:val="10"/>
          <w:sz w:val="32"/>
          <w:szCs w:val="32"/>
        </w:rPr>
        <w:t>山东金梁建工机械有限公司</w:t>
      </w:r>
    </w:p>
    <w:p w:rsidR="00E54796" w:rsidRPr="00500F4B" w:rsidRDefault="00F7572D">
      <w:pPr>
        <w:spacing w:line="600" w:lineRule="exact"/>
        <w:ind w:firstLineChars="246" w:firstLine="790"/>
        <w:jc w:val="center"/>
        <w:rPr>
          <w:b/>
          <w:kern w:val="10"/>
          <w:sz w:val="32"/>
          <w:szCs w:val="32"/>
        </w:rPr>
      </w:pPr>
      <w:r w:rsidRPr="00500F4B">
        <w:rPr>
          <w:rFonts w:hint="eastAsia"/>
          <w:b/>
          <w:bCs/>
          <w:sz w:val="32"/>
        </w:rPr>
        <w:t>编制</w:t>
      </w:r>
      <w:r w:rsidRPr="00500F4B">
        <w:rPr>
          <w:b/>
          <w:bCs/>
          <w:sz w:val="32"/>
        </w:rPr>
        <w:t>单位：</w:t>
      </w:r>
      <w:r w:rsidRPr="00500F4B">
        <w:rPr>
          <w:rFonts w:hint="eastAsia"/>
          <w:b/>
          <w:kern w:val="10"/>
          <w:sz w:val="32"/>
          <w:szCs w:val="32"/>
        </w:rPr>
        <w:t>济南沐风环保科技有限公司</w:t>
      </w:r>
    </w:p>
    <w:p w:rsidR="00E54796" w:rsidRPr="00500F4B" w:rsidRDefault="00E54796">
      <w:pPr>
        <w:spacing w:line="360" w:lineRule="auto"/>
        <w:rPr>
          <w:b/>
          <w:sz w:val="52"/>
          <w:szCs w:val="52"/>
        </w:rPr>
      </w:pPr>
    </w:p>
    <w:p w:rsidR="00E54796" w:rsidRPr="00500F4B" w:rsidRDefault="00E54796">
      <w:pPr>
        <w:spacing w:line="360" w:lineRule="auto"/>
        <w:ind w:firstLineChars="200" w:firstLine="803"/>
        <w:jc w:val="center"/>
        <w:rPr>
          <w:b/>
          <w:bCs/>
          <w:spacing w:val="20"/>
          <w:sz w:val="36"/>
          <w:szCs w:val="36"/>
        </w:rPr>
      </w:pPr>
      <w:bookmarkStart w:id="1" w:name="_Hlk502684790"/>
    </w:p>
    <w:p w:rsidR="00E54796" w:rsidRPr="00500F4B" w:rsidRDefault="00E54796">
      <w:pPr>
        <w:spacing w:line="360" w:lineRule="auto"/>
        <w:ind w:firstLineChars="200" w:firstLine="803"/>
        <w:jc w:val="center"/>
        <w:rPr>
          <w:b/>
          <w:bCs/>
          <w:spacing w:val="20"/>
          <w:sz w:val="36"/>
          <w:szCs w:val="36"/>
        </w:rPr>
      </w:pPr>
    </w:p>
    <w:p w:rsidR="00E54796" w:rsidRPr="00500F4B" w:rsidRDefault="00F7572D">
      <w:pPr>
        <w:spacing w:line="360" w:lineRule="auto"/>
        <w:jc w:val="center"/>
        <w:rPr>
          <w:b/>
          <w:kern w:val="0"/>
          <w:sz w:val="32"/>
          <w:szCs w:val="32"/>
          <w:lang w:val="zh-CN"/>
        </w:rPr>
      </w:pPr>
      <w:bookmarkStart w:id="2" w:name="_Toc293646554"/>
      <w:bookmarkStart w:id="3" w:name="_Toc293646467"/>
      <w:bookmarkStart w:id="4" w:name="_Toc368991907"/>
      <w:bookmarkStart w:id="5" w:name="_Toc293646632"/>
      <w:bookmarkStart w:id="6" w:name="_Toc313962510"/>
      <w:bookmarkStart w:id="7" w:name="_Toc320083759"/>
      <w:bookmarkStart w:id="8" w:name="_Toc320083662"/>
      <w:bookmarkEnd w:id="1"/>
      <w:r w:rsidRPr="00500F4B">
        <w:rPr>
          <w:b/>
          <w:kern w:val="0"/>
          <w:sz w:val="32"/>
          <w:szCs w:val="32"/>
          <w:lang w:val="zh-CN"/>
        </w:rPr>
        <w:t>201</w:t>
      </w:r>
      <w:r w:rsidRPr="00500F4B">
        <w:rPr>
          <w:b/>
          <w:kern w:val="0"/>
          <w:sz w:val="32"/>
          <w:szCs w:val="32"/>
        </w:rPr>
        <w:t>9</w:t>
      </w:r>
      <w:r w:rsidRPr="00500F4B">
        <w:rPr>
          <w:b/>
          <w:kern w:val="0"/>
          <w:sz w:val="32"/>
          <w:szCs w:val="32"/>
          <w:lang w:val="zh-CN"/>
        </w:rPr>
        <w:t>年</w:t>
      </w:r>
      <w:r w:rsidR="00194723" w:rsidRPr="00500F4B">
        <w:rPr>
          <w:rFonts w:hint="eastAsia"/>
          <w:b/>
          <w:kern w:val="0"/>
          <w:sz w:val="32"/>
          <w:szCs w:val="32"/>
        </w:rPr>
        <w:t>11</w:t>
      </w:r>
      <w:r w:rsidRPr="00500F4B">
        <w:rPr>
          <w:b/>
          <w:kern w:val="0"/>
          <w:sz w:val="32"/>
          <w:szCs w:val="32"/>
          <w:lang w:val="zh-CN"/>
        </w:rPr>
        <w:t>月</w:t>
      </w:r>
    </w:p>
    <w:p w:rsidR="00E54796" w:rsidRPr="00500F4B" w:rsidRDefault="00F7572D">
      <w:pPr>
        <w:spacing w:line="360" w:lineRule="auto"/>
        <w:rPr>
          <w:rFonts w:eastAsia="仿宋_GB2312"/>
          <w:b/>
          <w:bCs/>
          <w:sz w:val="24"/>
        </w:rPr>
      </w:pPr>
      <w:r w:rsidRPr="00500F4B">
        <w:rPr>
          <w:rFonts w:eastAsia="仿宋_GB2312" w:hint="eastAsia"/>
          <w:b/>
          <w:bCs/>
          <w:sz w:val="24"/>
        </w:rPr>
        <w:lastRenderedPageBreak/>
        <w:t>建设单位法人代表：</w:t>
      </w:r>
      <w:r w:rsidRPr="00500F4B">
        <w:rPr>
          <w:rFonts w:eastAsia="仿宋_GB2312" w:hint="eastAsia"/>
          <w:b/>
          <w:bCs/>
          <w:sz w:val="24"/>
        </w:rPr>
        <w:t xml:space="preserve">           </w:t>
      </w:r>
      <w:r w:rsidRPr="00500F4B">
        <w:rPr>
          <w:rFonts w:eastAsia="仿宋_GB2312" w:hint="eastAsia"/>
          <w:b/>
          <w:bCs/>
          <w:sz w:val="24"/>
        </w:rPr>
        <w:t>（签字）</w:t>
      </w:r>
    </w:p>
    <w:p w:rsidR="00E54796" w:rsidRPr="00500F4B" w:rsidRDefault="00F7572D">
      <w:pPr>
        <w:spacing w:line="360" w:lineRule="auto"/>
        <w:rPr>
          <w:rFonts w:eastAsia="仿宋_GB2312"/>
          <w:b/>
          <w:bCs/>
          <w:sz w:val="24"/>
        </w:rPr>
      </w:pPr>
      <w:r w:rsidRPr="00500F4B">
        <w:rPr>
          <w:rFonts w:eastAsia="仿宋_GB2312" w:hint="eastAsia"/>
          <w:b/>
          <w:bCs/>
          <w:sz w:val="24"/>
        </w:rPr>
        <w:t>编制单位法人代表：</w:t>
      </w:r>
      <w:r w:rsidRPr="00500F4B">
        <w:rPr>
          <w:rFonts w:eastAsia="仿宋_GB2312" w:hint="eastAsia"/>
          <w:b/>
          <w:bCs/>
          <w:sz w:val="24"/>
        </w:rPr>
        <w:t xml:space="preserve">           </w:t>
      </w:r>
      <w:r w:rsidRPr="00500F4B">
        <w:rPr>
          <w:rFonts w:eastAsia="仿宋_GB2312" w:hint="eastAsia"/>
          <w:b/>
          <w:bCs/>
          <w:sz w:val="24"/>
        </w:rPr>
        <w:t>（签字）</w:t>
      </w:r>
    </w:p>
    <w:p w:rsidR="00E54796" w:rsidRPr="00500F4B" w:rsidRDefault="00F7572D">
      <w:pPr>
        <w:spacing w:line="360" w:lineRule="auto"/>
        <w:rPr>
          <w:rFonts w:eastAsia="仿宋_GB2312"/>
          <w:b/>
          <w:bCs/>
          <w:sz w:val="24"/>
        </w:rPr>
      </w:pPr>
      <w:r w:rsidRPr="00500F4B">
        <w:rPr>
          <w:rFonts w:eastAsia="仿宋_GB2312" w:hint="eastAsia"/>
          <w:b/>
          <w:bCs/>
          <w:sz w:val="24"/>
        </w:rPr>
        <w:t>项</w:t>
      </w:r>
      <w:r w:rsidRPr="00500F4B">
        <w:rPr>
          <w:rFonts w:eastAsia="仿宋_GB2312" w:hint="eastAsia"/>
          <w:b/>
          <w:bCs/>
          <w:sz w:val="24"/>
        </w:rPr>
        <w:t xml:space="preserve">  </w:t>
      </w:r>
      <w:r w:rsidRPr="00500F4B">
        <w:rPr>
          <w:rFonts w:eastAsia="仿宋_GB2312" w:hint="eastAsia"/>
          <w:b/>
          <w:bCs/>
          <w:sz w:val="24"/>
        </w:rPr>
        <w:t>目</w:t>
      </w:r>
      <w:r w:rsidRPr="00500F4B">
        <w:rPr>
          <w:rFonts w:eastAsia="仿宋_GB2312" w:hint="eastAsia"/>
          <w:b/>
          <w:bCs/>
          <w:sz w:val="24"/>
        </w:rPr>
        <w:t xml:space="preserve">  </w:t>
      </w:r>
      <w:r w:rsidRPr="00500F4B">
        <w:rPr>
          <w:rFonts w:eastAsia="仿宋_GB2312" w:hint="eastAsia"/>
          <w:b/>
          <w:bCs/>
          <w:sz w:val="24"/>
        </w:rPr>
        <w:t>负</w:t>
      </w:r>
      <w:r w:rsidRPr="00500F4B">
        <w:rPr>
          <w:rFonts w:eastAsia="仿宋_GB2312" w:hint="eastAsia"/>
          <w:b/>
          <w:bCs/>
          <w:sz w:val="24"/>
        </w:rPr>
        <w:t xml:space="preserve">  </w:t>
      </w:r>
      <w:r w:rsidRPr="00500F4B">
        <w:rPr>
          <w:rFonts w:eastAsia="仿宋_GB2312" w:hint="eastAsia"/>
          <w:b/>
          <w:bCs/>
          <w:sz w:val="24"/>
        </w:rPr>
        <w:t>责</w:t>
      </w:r>
      <w:r w:rsidRPr="00500F4B">
        <w:rPr>
          <w:rFonts w:eastAsia="仿宋_GB2312" w:hint="eastAsia"/>
          <w:b/>
          <w:bCs/>
          <w:sz w:val="24"/>
        </w:rPr>
        <w:t xml:space="preserve"> </w:t>
      </w:r>
      <w:r w:rsidRPr="00500F4B">
        <w:rPr>
          <w:rFonts w:eastAsia="仿宋_GB2312" w:hint="eastAsia"/>
          <w:b/>
          <w:bCs/>
          <w:sz w:val="24"/>
        </w:rPr>
        <w:t>人：</w:t>
      </w:r>
    </w:p>
    <w:p w:rsidR="00E54796" w:rsidRPr="00500F4B" w:rsidRDefault="00F7572D">
      <w:pPr>
        <w:spacing w:line="360" w:lineRule="auto"/>
        <w:rPr>
          <w:rFonts w:eastAsia="仿宋_GB2312"/>
          <w:b/>
          <w:bCs/>
          <w:sz w:val="24"/>
        </w:rPr>
      </w:pPr>
      <w:r w:rsidRPr="00500F4B">
        <w:rPr>
          <w:rFonts w:eastAsia="仿宋_GB2312" w:hint="eastAsia"/>
          <w:b/>
          <w:bCs/>
          <w:sz w:val="24"/>
        </w:rPr>
        <w:t>报</w:t>
      </w:r>
      <w:r w:rsidRPr="00500F4B">
        <w:rPr>
          <w:rFonts w:eastAsia="仿宋_GB2312" w:hint="eastAsia"/>
          <w:b/>
          <w:bCs/>
          <w:sz w:val="24"/>
        </w:rPr>
        <w:t xml:space="preserve">  </w:t>
      </w:r>
      <w:r w:rsidRPr="00500F4B">
        <w:rPr>
          <w:rFonts w:eastAsia="仿宋_GB2312" w:hint="eastAsia"/>
          <w:b/>
          <w:bCs/>
          <w:sz w:val="24"/>
        </w:rPr>
        <w:t>告</w:t>
      </w:r>
      <w:r w:rsidRPr="00500F4B">
        <w:rPr>
          <w:rFonts w:eastAsia="仿宋_GB2312" w:hint="eastAsia"/>
          <w:b/>
          <w:bCs/>
          <w:sz w:val="24"/>
        </w:rPr>
        <w:t xml:space="preserve">  </w:t>
      </w:r>
      <w:r w:rsidRPr="00500F4B">
        <w:rPr>
          <w:rFonts w:eastAsia="仿宋_GB2312" w:hint="eastAsia"/>
          <w:b/>
          <w:bCs/>
          <w:sz w:val="24"/>
        </w:rPr>
        <w:t>编</w:t>
      </w:r>
      <w:r w:rsidRPr="00500F4B">
        <w:rPr>
          <w:rFonts w:eastAsia="仿宋_GB2312" w:hint="eastAsia"/>
          <w:b/>
          <w:bCs/>
          <w:sz w:val="24"/>
        </w:rPr>
        <w:t xml:space="preserve">  </w:t>
      </w:r>
      <w:r w:rsidRPr="00500F4B">
        <w:rPr>
          <w:rFonts w:eastAsia="仿宋_GB2312" w:hint="eastAsia"/>
          <w:b/>
          <w:bCs/>
          <w:sz w:val="24"/>
        </w:rPr>
        <w:t>写</w:t>
      </w:r>
      <w:r w:rsidRPr="00500F4B">
        <w:rPr>
          <w:rFonts w:eastAsia="仿宋_GB2312" w:hint="eastAsia"/>
          <w:b/>
          <w:bCs/>
          <w:sz w:val="24"/>
        </w:rPr>
        <w:t xml:space="preserve"> </w:t>
      </w:r>
      <w:r w:rsidRPr="00500F4B">
        <w:rPr>
          <w:rFonts w:eastAsia="仿宋_GB2312" w:hint="eastAsia"/>
          <w:b/>
          <w:bCs/>
          <w:sz w:val="24"/>
        </w:rPr>
        <w:t>人：</w:t>
      </w: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E54796" w:rsidRPr="00500F4B" w:rsidRDefault="00E54796">
      <w:pPr>
        <w:spacing w:line="360" w:lineRule="auto"/>
        <w:rPr>
          <w:rFonts w:eastAsia="仿宋_GB2312"/>
          <w:sz w:val="24"/>
        </w:rPr>
      </w:pPr>
    </w:p>
    <w:p w:rsidR="006D2778" w:rsidRPr="00500F4B" w:rsidRDefault="006D2778" w:rsidP="006D2778">
      <w:pPr>
        <w:pStyle w:val="2"/>
      </w:pPr>
    </w:p>
    <w:p w:rsidR="006D2778" w:rsidRPr="00500F4B" w:rsidRDefault="006D2778" w:rsidP="006D2778"/>
    <w:p w:rsidR="00E54796" w:rsidRPr="00500F4B" w:rsidRDefault="00F7572D">
      <w:pPr>
        <w:spacing w:line="600" w:lineRule="exact"/>
        <w:rPr>
          <w:sz w:val="24"/>
        </w:rPr>
      </w:pPr>
      <w:r w:rsidRPr="00500F4B">
        <w:rPr>
          <w:sz w:val="24"/>
        </w:rPr>
        <w:t>建设单位：</w:t>
      </w:r>
      <w:r w:rsidRPr="00500F4B">
        <w:rPr>
          <w:sz w:val="24"/>
          <w:u w:val="single"/>
        </w:rPr>
        <w:t>山东金梁建工机械有限公司</w:t>
      </w:r>
      <w:r w:rsidRPr="00500F4B">
        <w:rPr>
          <w:sz w:val="24"/>
        </w:rPr>
        <w:t xml:space="preserve"> </w:t>
      </w:r>
      <w:r w:rsidRPr="00500F4B">
        <w:rPr>
          <w:sz w:val="24"/>
        </w:rPr>
        <w:t>（盖章）</w:t>
      </w:r>
      <w:r w:rsidRPr="00500F4B">
        <w:rPr>
          <w:sz w:val="24"/>
        </w:rPr>
        <w:t xml:space="preserve">                                </w:t>
      </w:r>
    </w:p>
    <w:p w:rsidR="00E54796" w:rsidRPr="00500F4B" w:rsidRDefault="00F7572D">
      <w:pPr>
        <w:spacing w:line="600" w:lineRule="exact"/>
        <w:rPr>
          <w:sz w:val="24"/>
        </w:rPr>
      </w:pPr>
      <w:r w:rsidRPr="00500F4B">
        <w:rPr>
          <w:sz w:val="24"/>
        </w:rPr>
        <w:t>电话：</w:t>
      </w:r>
      <w:r w:rsidRPr="00500F4B">
        <w:rPr>
          <w:sz w:val="24"/>
        </w:rPr>
        <w:t>18663772157</w:t>
      </w:r>
    </w:p>
    <w:p w:rsidR="00E54796" w:rsidRPr="00500F4B" w:rsidRDefault="00F7572D">
      <w:pPr>
        <w:spacing w:line="360" w:lineRule="auto"/>
        <w:rPr>
          <w:sz w:val="24"/>
        </w:rPr>
      </w:pPr>
      <w:r w:rsidRPr="00500F4B">
        <w:rPr>
          <w:sz w:val="24"/>
        </w:rPr>
        <w:t>传真：</w:t>
      </w:r>
      <w:r w:rsidRPr="00500F4B">
        <w:rPr>
          <w:sz w:val="24"/>
        </w:rPr>
        <w:t xml:space="preserve">                              </w:t>
      </w:r>
    </w:p>
    <w:p w:rsidR="00E54796" w:rsidRPr="00500F4B" w:rsidRDefault="00F7572D">
      <w:pPr>
        <w:spacing w:line="360" w:lineRule="auto"/>
        <w:rPr>
          <w:sz w:val="24"/>
        </w:rPr>
      </w:pPr>
      <w:r w:rsidRPr="00500F4B">
        <w:rPr>
          <w:sz w:val="24"/>
        </w:rPr>
        <w:t>邮编：</w:t>
      </w:r>
      <w:r w:rsidRPr="00500F4B">
        <w:rPr>
          <w:sz w:val="24"/>
        </w:rPr>
        <w:t xml:space="preserve">                                                         </w:t>
      </w:r>
    </w:p>
    <w:p w:rsidR="00E54796" w:rsidRPr="00500F4B" w:rsidRDefault="00F7572D">
      <w:pPr>
        <w:spacing w:line="360" w:lineRule="auto"/>
        <w:rPr>
          <w:sz w:val="24"/>
        </w:rPr>
      </w:pPr>
      <w:r w:rsidRPr="00500F4B">
        <w:rPr>
          <w:sz w:val="24"/>
        </w:rPr>
        <w:t>地址：济南市章丘区相公庄街道办事处相二村</w:t>
      </w:r>
    </w:p>
    <w:p w:rsidR="00E54796" w:rsidRPr="00500F4B" w:rsidRDefault="00E54796">
      <w:pPr>
        <w:spacing w:line="360" w:lineRule="auto"/>
        <w:rPr>
          <w:sz w:val="24"/>
        </w:rPr>
      </w:pPr>
    </w:p>
    <w:p w:rsidR="00E54796" w:rsidRPr="00500F4B" w:rsidRDefault="00843D0A">
      <w:pPr>
        <w:spacing w:line="360" w:lineRule="auto"/>
        <w:rPr>
          <w:sz w:val="24"/>
        </w:rPr>
      </w:pPr>
      <w:r w:rsidRPr="00500F4B">
        <w:rPr>
          <w:rFonts w:hint="eastAsia"/>
          <w:sz w:val="24"/>
        </w:rPr>
        <w:t>检测</w:t>
      </w:r>
      <w:r w:rsidR="00F7572D" w:rsidRPr="00500F4B">
        <w:rPr>
          <w:sz w:val="24"/>
        </w:rPr>
        <w:t>单位：</w:t>
      </w:r>
      <w:r w:rsidRPr="00500F4B">
        <w:rPr>
          <w:rFonts w:hint="eastAsia"/>
          <w:sz w:val="24"/>
          <w:u w:val="single"/>
        </w:rPr>
        <w:t>山东华一检测</w:t>
      </w:r>
      <w:r w:rsidR="00F7572D" w:rsidRPr="00500F4B">
        <w:rPr>
          <w:sz w:val="24"/>
          <w:u w:val="single"/>
        </w:rPr>
        <w:t>有限公司</w:t>
      </w:r>
      <w:r w:rsidR="00F7572D" w:rsidRPr="00500F4B">
        <w:rPr>
          <w:sz w:val="24"/>
        </w:rPr>
        <w:t>（盖章）</w:t>
      </w:r>
      <w:r w:rsidR="00F7572D" w:rsidRPr="00500F4B">
        <w:rPr>
          <w:sz w:val="24"/>
        </w:rPr>
        <w:t xml:space="preserve">                                  </w:t>
      </w:r>
    </w:p>
    <w:p w:rsidR="00E54796" w:rsidRPr="00500F4B" w:rsidRDefault="00F7572D">
      <w:pPr>
        <w:spacing w:line="360" w:lineRule="auto"/>
        <w:rPr>
          <w:sz w:val="24"/>
        </w:rPr>
      </w:pPr>
      <w:r w:rsidRPr="00500F4B">
        <w:rPr>
          <w:sz w:val="24"/>
        </w:rPr>
        <w:t>电话：</w:t>
      </w:r>
      <w:r w:rsidR="00843D0A" w:rsidRPr="00500F4B">
        <w:rPr>
          <w:sz w:val="24"/>
        </w:rPr>
        <w:t>18678173455</w:t>
      </w:r>
      <w:r w:rsidR="00843D0A" w:rsidRPr="00500F4B">
        <w:rPr>
          <w:sz w:val="24"/>
        </w:rPr>
        <w:tab/>
      </w:r>
    </w:p>
    <w:p w:rsidR="00E54796" w:rsidRPr="00500F4B" w:rsidRDefault="00F7572D">
      <w:pPr>
        <w:spacing w:line="360" w:lineRule="auto"/>
        <w:rPr>
          <w:sz w:val="24"/>
        </w:rPr>
      </w:pPr>
      <w:r w:rsidRPr="00500F4B">
        <w:rPr>
          <w:sz w:val="24"/>
        </w:rPr>
        <w:t>传真：</w:t>
      </w:r>
      <w:r w:rsidRPr="00500F4B">
        <w:rPr>
          <w:sz w:val="24"/>
        </w:rPr>
        <w:t xml:space="preserve">                              </w:t>
      </w:r>
    </w:p>
    <w:p w:rsidR="00E54796" w:rsidRPr="00500F4B" w:rsidRDefault="00F7572D">
      <w:pPr>
        <w:spacing w:line="360" w:lineRule="auto"/>
        <w:rPr>
          <w:sz w:val="24"/>
        </w:rPr>
      </w:pPr>
      <w:r w:rsidRPr="00500F4B">
        <w:rPr>
          <w:sz w:val="24"/>
        </w:rPr>
        <w:t>邮编：</w:t>
      </w:r>
      <w:r w:rsidRPr="00500F4B">
        <w:rPr>
          <w:sz w:val="24"/>
        </w:rPr>
        <w:t xml:space="preserve">                                                         </w:t>
      </w:r>
    </w:p>
    <w:p w:rsidR="00E54796" w:rsidRPr="00500F4B" w:rsidRDefault="00F7572D">
      <w:pPr>
        <w:spacing w:line="360" w:lineRule="auto"/>
        <w:rPr>
          <w:bCs/>
          <w:sz w:val="24"/>
        </w:rPr>
      </w:pPr>
      <w:r w:rsidRPr="00500F4B">
        <w:rPr>
          <w:sz w:val="24"/>
        </w:rPr>
        <w:t>地址：</w:t>
      </w:r>
      <w:r w:rsidR="00843D0A" w:rsidRPr="00500F4B">
        <w:rPr>
          <w:rFonts w:hint="eastAsia"/>
          <w:sz w:val="24"/>
        </w:rPr>
        <w:t>潍坊市高新区高新二路</w:t>
      </w:r>
      <w:r w:rsidR="00843D0A" w:rsidRPr="00500F4B">
        <w:rPr>
          <w:rFonts w:hint="eastAsia"/>
          <w:sz w:val="24"/>
        </w:rPr>
        <w:t>4</w:t>
      </w:r>
      <w:r w:rsidR="00843D0A" w:rsidRPr="00500F4B">
        <w:rPr>
          <w:sz w:val="24"/>
        </w:rPr>
        <w:t>17</w:t>
      </w:r>
      <w:r w:rsidR="00843D0A" w:rsidRPr="00500F4B">
        <w:rPr>
          <w:rFonts w:hint="eastAsia"/>
          <w:sz w:val="24"/>
        </w:rPr>
        <w:t>号</w:t>
      </w:r>
      <w:r w:rsidR="00843D0A" w:rsidRPr="00500F4B">
        <w:rPr>
          <w:rFonts w:hint="eastAsia"/>
          <w:sz w:val="24"/>
        </w:rPr>
        <w:t>1</w:t>
      </w:r>
      <w:r w:rsidR="00843D0A" w:rsidRPr="00500F4B">
        <w:rPr>
          <w:sz w:val="24"/>
        </w:rPr>
        <w:t>#</w:t>
      </w:r>
      <w:r w:rsidR="00843D0A" w:rsidRPr="00500F4B">
        <w:rPr>
          <w:rFonts w:hint="eastAsia"/>
          <w:sz w:val="24"/>
        </w:rPr>
        <w:t>楼</w:t>
      </w:r>
      <w:r w:rsidR="00843D0A" w:rsidRPr="00500F4B">
        <w:rPr>
          <w:rFonts w:hint="eastAsia"/>
          <w:sz w:val="24"/>
        </w:rPr>
        <w:t>4</w:t>
      </w:r>
      <w:r w:rsidR="00843D0A" w:rsidRPr="00500F4B">
        <w:rPr>
          <w:rFonts w:hint="eastAsia"/>
          <w:sz w:val="24"/>
        </w:rPr>
        <w:t>层</w:t>
      </w:r>
    </w:p>
    <w:p w:rsidR="006D2778" w:rsidRPr="00500F4B" w:rsidRDefault="006D2778" w:rsidP="006D2778">
      <w:pPr>
        <w:pStyle w:val="2"/>
      </w:pPr>
    </w:p>
    <w:p w:rsidR="00221C20" w:rsidRPr="00500F4B" w:rsidRDefault="00221C20" w:rsidP="00221C20"/>
    <w:p w:rsidR="006D2778" w:rsidRPr="00500F4B" w:rsidRDefault="006D2778" w:rsidP="006D2778"/>
    <w:p w:rsidR="006D2778" w:rsidRPr="00500F4B" w:rsidRDefault="006D2778" w:rsidP="006D2778">
      <w:pPr>
        <w:pStyle w:val="2"/>
      </w:pPr>
    </w:p>
    <w:p w:rsidR="00221C20" w:rsidRPr="00500F4B" w:rsidRDefault="00221C20" w:rsidP="00221C20"/>
    <w:bookmarkEnd w:id="2"/>
    <w:bookmarkEnd w:id="3"/>
    <w:bookmarkEnd w:id="4"/>
    <w:bookmarkEnd w:id="5"/>
    <w:bookmarkEnd w:id="6"/>
    <w:bookmarkEnd w:id="7"/>
    <w:bookmarkEnd w:id="8"/>
    <w:p w:rsidR="00E54796" w:rsidRPr="00500F4B" w:rsidRDefault="00F7572D" w:rsidP="006D2778">
      <w:pPr>
        <w:pStyle w:val="10"/>
        <w:jc w:val="center"/>
        <w:rPr>
          <w:rFonts w:hAnsi="Times New Roman"/>
          <w:b w:val="0"/>
          <w:sz w:val="36"/>
          <w:szCs w:val="36"/>
        </w:rPr>
      </w:pPr>
      <w:r w:rsidRPr="00500F4B">
        <w:rPr>
          <w:rFonts w:hAnsi="Times New Roman"/>
          <w:b w:val="0"/>
          <w:sz w:val="36"/>
          <w:szCs w:val="36"/>
        </w:rPr>
        <w:t>目</w:t>
      </w:r>
      <w:r w:rsidRPr="00500F4B">
        <w:rPr>
          <w:rFonts w:hAnsi="Times New Roman"/>
          <w:b w:val="0"/>
          <w:sz w:val="36"/>
          <w:szCs w:val="36"/>
        </w:rPr>
        <w:t xml:space="preserve">  </w:t>
      </w:r>
      <w:r w:rsidRPr="00500F4B">
        <w:rPr>
          <w:rFonts w:hAnsi="Times New Roman"/>
          <w:b w:val="0"/>
          <w:sz w:val="36"/>
          <w:szCs w:val="36"/>
        </w:rPr>
        <w:t>录</w:t>
      </w:r>
    </w:p>
    <w:p w:rsidR="00246A88" w:rsidRPr="00500F4B" w:rsidRDefault="00F7572D">
      <w:pPr>
        <w:pStyle w:val="10"/>
        <w:rPr>
          <w:rFonts w:asciiTheme="minorHAnsi" w:eastAsiaTheme="minorEastAsia" w:hAnsiTheme="minorHAnsi" w:cstheme="minorBidi"/>
          <w:b w:val="0"/>
          <w:noProof/>
          <w:sz w:val="21"/>
          <w:szCs w:val="22"/>
        </w:rPr>
      </w:pPr>
      <w:r w:rsidRPr="00500F4B">
        <w:rPr>
          <w:rFonts w:hAnsi="Times New Roman"/>
          <w:b w:val="0"/>
          <w:caps/>
        </w:rPr>
        <w:fldChar w:fldCharType="begin"/>
      </w:r>
      <w:r w:rsidRPr="00500F4B">
        <w:rPr>
          <w:rFonts w:hAnsi="Times New Roman"/>
          <w:b w:val="0"/>
          <w:caps/>
        </w:rPr>
        <w:instrText xml:space="preserve"> TOC \o "1-2" \h \z \u </w:instrText>
      </w:r>
      <w:r w:rsidRPr="00500F4B">
        <w:rPr>
          <w:rFonts w:hAnsi="Times New Roman"/>
          <w:b w:val="0"/>
          <w:caps/>
        </w:rPr>
        <w:fldChar w:fldCharType="separate"/>
      </w:r>
      <w:hyperlink w:anchor="_Toc18591012" w:history="1">
        <w:r w:rsidR="00246A88" w:rsidRPr="00500F4B">
          <w:rPr>
            <w:rStyle w:val="af5"/>
            <w:noProof/>
            <w:color w:val="auto"/>
          </w:rPr>
          <w:t>第一章</w:t>
        </w:r>
        <w:r w:rsidR="00246A88" w:rsidRPr="00500F4B">
          <w:rPr>
            <w:rStyle w:val="af5"/>
            <w:noProof/>
            <w:color w:val="auto"/>
          </w:rPr>
          <w:t xml:space="preserve"> </w:t>
        </w:r>
        <w:r w:rsidR="00246A88" w:rsidRPr="00500F4B">
          <w:rPr>
            <w:rStyle w:val="af5"/>
            <w:noProof/>
            <w:color w:val="auto"/>
          </w:rPr>
          <w:t>总</w:t>
        </w:r>
        <w:r w:rsidR="00246A88" w:rsidRPr="00500F4B">
          <w:rPr>
            <w:rStyle w:val="af5"/>
            <w:noProof/>
            <w:color w:val="auto"/>
          </w:rPr>
          <w:t xml:space="preserve">  </w:t>
        </w:r>
        <w:r w:rsidR="00246A88" w:rsidRPr="00500F4B">
          <w:rPr>
            <w:rStyle w:val="af5"/>
            <w:noProof/>
            <w:color w:val="auto"/>
          </w:rPr>
          <w:t>论</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_Toc18591012 \h </w:instrText>
        </w:r>
        <w:r w:rsidR="00246A88" w:rsidRPr="00500F4B">
          <w:rPr>
            <w:noProof/>
            <w:webHidden/>
          </w:rPr>
        </w:r>
        <w:r w:rsidR="00246A88" w:rsidRPr="00500F4B">
          <w:rPr>
            <w:noProof/>
            <w:webHidden/>
          </w:rPr>
          <w:fldChar w:fldCharType="separate"/>
        </w:r>
        <w:r w:rsidR="00B53C8B">
          <w:rPr>
            <w:noProof/>
            <w:webHidden/>
          </w:rPr>
          <w:t>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3" w:history="1">
        <w:r w:rsidR="00246A88" w:rsidRPr="00500F4B">
          <w:rPr>
            <w:rStyle w:val="af5"/>
            <w:noProof/>
            <w:color w:val="auto"/>
          </w:rPr>
          <w:t>1.1</w:t>
        </w:r>
        <w:r w:rsidR="00246A88" w:rsidRPr="00500F4B">
          <w:rPr>
            <w:rStyle w:val="af5"/>
            <w:noProof/>
            <w:color w:val="auto"/>
          </w:rPr>
          <w:t>项目概况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_Toc18591013 \h </w:instrText>
        </w:r>
        <w:r w:rsidR="00246A88" w:rsidRPr="00500F4B">
          <w:rPr>
            <w:noProof/>
            <w:webHidden/>
          </w:rPr>
        </w:r>
        <w:r w:rsidR="00246A88" w:rsidRPr="00500F4B">
          <w:rPr>
            <w:noProof/>
            <w:webHidden/>
          </w:rPr>
          <w:fldChar w:fldCharType="separate"/>
        </w:r>
        <w:r w:rsidR="00B53C8B">
          <w:rPr>
            <w:noProof/>
            <w:webHidden/>
          </w:rPr>
          <w:t>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4" w:history="1">
        <w:r w:rsidR="00246A88" w:rsidRPr="00500F4B">
          <w:rPr>
            <w:rStyle w:val="af5"/>
            <w:noProof/>
            <w:color w:val="auto"/>
          </w:rPr>
          <w:t>1.2</w:t>
        </w:r>
        <w:r w:rsidR="00246A88" w:rsidRPr="00500F4B">
          <w:rPr>
            <w:rStyle w:val="af5"/>
            <w:noProof/>
            <w:color w:val="auto"/>
          </w:rPr>
          <w:t>验收依据</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_Toc18591014 \h </w:instrText>
        </w:r>
        <w:r w:rsidR="00246A88" w:rsidRPr="00500F4B">
          <w:rPr>
            <w:noProof/>
            <w:webHidden/>
          </w:rPr>
        </w:r>
        <w:r w:rsidR="00246A88" w:rsidRPr="00500F4B">
          <w:rPr>
            <w:noProof/>
            <w:webHidden/>
          </w:rPr>
          <w:fldChar w:fldCharType="separate"/>
        </w:r>
        <w:r w:rsidR="00B53C8B">
          <w:rPr>
            <w:noProof/>
            <w:webHidden/>
          </w:rPr>
          <w:t>2</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5" w:history="1">
        <w:r w:rsidR="00246A88" w:rsidRPr="00500F4B">
          <w:rPr>
            <w:rStyle w:val="af5"/>
            <w:noProof/>
            <w:color w:val="auto"/>
          </w:rPr>
          <w:t>1.3</w:t>
        </w:r>
        <w:r w:rsidR="00246A88" w:rsidRPr="00500F4B">
          <w:rPr>
            <w:rStyle w:val="af5"/>
            <w:noProof/>
            <w:color w:val="auto"/>
          </w:rPr>
          <w:t>验收对象</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_Toc18591015 \h </w:instrText>
        </w:r>
        <w:r w:rsidR="00246A88" w:rsidRPr="00500F4B">
          <w:rPr>
            <w:noProof/>
            <w:webHidden/>
          </w:rPr>
        </w:r>
        <w:r w:rsidR="00246A88" w:rsidRPr="00500F4B">
          <w:rPr>
            <w:noProof/>
            <w:webHidden/>
          </w:rPr>
          <w:fldChar w:fldCharType="separate"/>
        </w:r>
        <w:r w:rsidR="00B53C8B">
          <w:rPr>
            <w:noProof/>
            <w:webHidden/>
          </w:rPr>
          <w:t>4</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6" w:history="1">
        <w:r w:rsidR="00246A88" w:rsidRPr="00500F4B">
          <w:rPr>
            <w:rStyle w:val="af5"/>
            <w:rFonts w:hAnsi="Times New Roman"/>
            <w:noProof/>
            <w:color w:val="auto"/>
          </w:rPr>
          <w:t>第二章</w:t>
        </w:r>
        <w:r w:rsidR="00246A88" w:rsidRPr="00500F4B">
          <w:rPr>
            <w:rStyle w:val="af5"/>
            <w:rFonts w:hAnsi="Times New Roman"/>
            <w:noProof/>
            <w:color w:val="auto"/>
          </w:rPr>
          <w:t xml:space="preserve"> </w:t>
        </w:r>
        <w:r w:rsidR="00246A88" w:rsidRPr="00500F4B">
          <w:rPr>
            <w:rStyle w:val="af5"/>
            <w:rFonts w:hAnsi="Times New Roman"/>
            <w:noProof/>
            <w:color w:val="auto"/>
          </w:rPr>
          <w:t>建设项目工程概况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_Toc18591016 \h </w:instrText>
        </w:r>
        <w:r w:rsidR="00246A88" w:rsidRPr="00500F4B">
          <w:rPr>
            <w:noProof/>
            <w:webHidden/>
          </w:rPr>
        </w:r>
        <w:r w:rsidR="00246A88" w:rsidRPr="00500F4B">
          <w:rPr>
            <w:noProof/>
            <w:webHidden/>
          </w:rPr>
          <w:fldChar w:fldCharType="separate"/>
        </w:r>
        <w:r w:rsidR="00B53C8B">
          <w:rPr>
            <w:noProof/>
            <w:webHidden/>
          </w:rPr>
          <w:t>5</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7" w:history="1">
        <w:r w:rsidR="00246A88" w:rsidRPr="00500F4B">
          <w:rPr>
            <w:rStyle w:val="af5"/>
            <w:noProof/>
            <w:color w:val="auto"/>
          </w:rPr>
          <w:t>2.1</w:t>
        </w:r>
        <w:r w:rsidR="00246A88" w:rsidRPr="00500F4B">
          <w:rPr>
            <w:rStyle w:val="af5"/>
            <w:noProof/>
            <w:color w:val="auto"/>
          </w:rPr>
          <w:t>项目基本情况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_Toc18591017 \h </w:instrText>
        </w:r>
        <w:r w:rsidR="00246A88" w:rsidRPr="00500F4B">
          <w:rPr>
            <w:noProof/>
            <w:webHidden/>
          </w:rPr>
        </w:r>
        <w:r w:rsidR="00246A88" w:rsidRPr="00500F4B">
          <w:rPr>
            <w:noProof/>
            <w:webHidden/>
          </w:rPr>
          <w:fldChar w:fldCharType="separate"/>
        </w:r>
        <w:r w:rsidR="00B53C8B">
          <w:rPr>
            <w:noProof/>
            <w:webHidden/>
          </w:rPr>
          <w:t>5</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8" w:history="1">
        <w:r w:rsidR="00246A88" w:rsidRPr="00500F4B">
          <w:rPr>
            <w:rStyle w:val="af5"/>
            <w:noProof/>
            <w:color w:val="auto"/>
          </w:rPr>
          <w:t>2.2</w:t>
        </w:r>
        <w:r w:rsidR="00246A88" w:rsidRPr="00500F4B">
          <w:rPr>
            <w:rStyle w:val="af5"/>
            <w:noProof/>
            <w:color w:val="auto"/>
          </w:rPr>
          <w:t>厂区平面布置</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_Toc18591018 \h </w:instrText>
        </w:r>
        <w:r w:rsidR="00246A88" w:rsidRPr="00500F4B">
          <w:rPr>
            <w:noProof/>
            <w:webHidden/>
          </w:rPr>
        </w:r>
        <w:r w:rsidR="00246A88" w:rsidRPr="00500F4B">
          <w:rPr>
            <w:noProof/>
            <w:webHidden/>
          </w:rPr>
          <w:fldChar w:fldCharType="separate"/>
        </w:r>
        <w:r w:rsidR="00B53C8B">
          <w:rPr>
            <w:noProof/>
            <w:webHidden/>
          </w:rPr>
          <w:t>10</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19" w:history="1">
        <w:r w:rsidR="00246A88" w:rsidRPr="00500F4B">
          <w:rPr>
            <w:rStyle w:val="af5"/>
            <w:noProof/>
            <w:color w:val="auto"/>
          </w:rPr>
          <w:t>2.3</w:t>
        </w:r>
        <w:r w:rsidR="00246A88" w:rsidRPr="00500F4B">
          <w:rPr>
            <w:rStyle w:val="af5"/>
            <w:noProof/>
            <w:color w:val="auto"/>
          </w:rPr>
          <w:t>厂区周边关系</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_Toc18591019 \h </w:instrText>
        </w:r>
        <w:r w:rsidR="00246A88" w:rsidRPr="00500F4B">
          <w:rPr>
            <w:noProof/>
            <w:webHidden/>
          </w:rPr>
        </w:r>
        <w:r w:rsidR="00246A88" w:rsidRPr="00500F4B">
          <w:rPr>
            <w:noProof/>
            <w:webHidden/>
          </w:rPr>
          <w:fldChar w:fldCharType="separate"/>
        </w:r>
        <w:r w:rsidR="00B53C8B">
          <w:rPr>
            <w:noProof/>
            <w:webHidden/>
          </w:rPr>
          <w:t>13</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0" w:history="1">
        <w:r w:rsidR="00246A88" w:rsidRPr="00500F4B">
          <w:rPr>
            <w:rStyle w:val="af5"/>
            <w:noProof/>
            <w:color w:val="auto"/>
          </w:rPr>
          <w:t>2.4</w:t>
        </w:r>
        <w:r w:rsidR="00246A88" w:rsidRPr="00500F4B">
          <w:rPr>
            <w:rStyle w:val="af5"/>
            <w:noProof/>
            <w:color w:val="auto"/>
          </w:rPr>
          <w:t>原料及产品</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_Toc18591020 \h </w:instrText>
        </w:r>
        <w:r w:rsidR="00246A88" w:rsidRPr="00500F4B">
          <w:rPr>
            <w:noProof/>
            <w:webHidden/>
          </w:rPr>
        </w:r>
        <w:r w:rsidR="00246A88" w:rsidRPr="00500F4B">
          <w:rPr>
            <w:noProof/>
            <w:webHidden/>
          </w:rPr>
          <w:fldChar w:fldCharType="separate"/>
        </w:r>
        <w:r w:rsidR="00B53C8B">
          <w:rPr>
            <w:noProof/>
            <w:webHidden/>
          </w:rPr>
          <w:t>18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1" w:history="1">
        <w:r w:rsidR="00246A88" w:rsidRPr="00500F4B">
          <w:rPr>
            <w:rStyle w:val="af5"/>
            <w:noProof/>
            <w:color w:val="auto"/>
          </w:rPr>
          <w:t>2.5</w:t>
        </w:r>
        <w:r w:rsidR="00246A88" w:rsidRPr="00500F4B">
          <w:rPr>
            <w:rStyle w:val="af5"/>
            <w:noProof/>
            <w:color w:val="auto"/>
          </w:rPr>
          <w:t>公用工程</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_Toc18591021 \h </w:instrText>
        </w:r>
        <w:r w:rsidR="00246A88" w:rsidRPr="00500F4B">
          <w:rPr>
            <w:noProof/>
            <w:webHidden/>
          </w:rPr>
        </w:r>
        <w:r w:rsidR="00246A88" w:rsidRPr="00500F4B">
          <w:rPr>
            <w:noProof/>
            <w:webHidden/>
          </w:rPr>
          <w:fldChar w:fldCharType="separate"/>
        </w:r>
        <w:r w:rsidR="00B53C8B">
          <w:rPr>
            <w:noProof/>
            <w:webHidden/>
          </w:rPr>
          <w:t>19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2" w:history="1">
        <w:r w:rsidR="00246A88" w:rsidRPr="00500F4B">
          <w:rPr>
            <w:rStyle w:val="af5"/>
            <w:noProof/>
            <w:color w:val="auto"/>
          </w:rPr>
          <w:t>2.6</w:t>
        </w:r>
        <w:r w:rsidR="00246A88" w:rsidRPr="00500F4B">
          <w:rPr>
            <w:rStyle w:val="af5"/>
            <w:noProof/>
            <w:color w:val="auto"/>
          </w:rPr>
          <w:t>工艺流程及产污环节</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_Toc18591022 \h </w:instrText>
        </w:r>
        <w:r w:rsidR="00246A88" w:rsidRPr="00500F4B">
          <w:rPr>
            <w:noProof/>
            <w:webHidden/>
          </w:rPr>
        </w:r>
        <w:r w:rsidR="00246A88" w:rsidRPr="00500F4B">
          <w:rPr>
            <w:noProof/>
            <w:webHidden/>
          </w:rPr>
          <w:fldChar w:fldCharType="separate"/>
        </w:r>
        <w:r w:rsidR="00B53C8B">
          <w:rPr>
            <w:noProof/>
            <w:webHidden/>
          </w:rPr>
          <w:t>23</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3" w:history="1">
        <w:r w:rsidR="00246A88" w:rsidRPr="00500F4B">
          <w:rPr>
            <w:rStyle w:val="af5"/>
            <w:noProof/>
            <w:color w:val="auto"/>
          </w:rPr>
          <w:t>2.7</w:t>
        </w:r>
        <w:r w:rsidR="00246A88" w:rsidRPr="00500F4B">
          <w:rPr>
            <w:rStyle w:val="af5"/>
            <w:noProof/>
            <w:color w:val="auto"/>
          </w:rPr>
          <w:t>项目变更情况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_Toc18591023 \h </w:instrText>
        </w:r>
        <w:r w:rsidR="00246A88" w:rsidRPr="00500F4B">
          <w:rPr>
            <w:noProof/>
            <w:webHidden/>
          </w:rPr>
        </w:r>
        <w:r w:rsidR="00246A88" w:rsidRPr="00500F4B">
          <w:rPr>
            <w:noProof/>
            <w:webHidden/>
          </w:rPr>
          <w:fldChar w:fldCharType="separate"/>
        </w:r>
        <w:r w:rsidR="00B53C8B">
          <w:rPr>
            <w:noProof/>
            <w:webHidden/>
          </w:rPr>
          <w:t>27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4" w:history="1">
        <w:r w:rsidR="00246A88" w:rsidRPr="00500F4B">
          <w:rPr>
            <w:rStyle w:val="af5"/>
            <w:rFonts w:hAnsi="Times New Roman"/>
            <w:noProof/>
            <w:color w:val="auto"/>
          </w:rPr>
          <w:t>第三章</w:t>
        </w:r>
        <w:r w:rsidR="00246A88" w:rsidRPr="00500F4B">
          <w:rPr>
            <w:rStyle w:val="af5"/>
            <w:rFonts w:hAnsi="Times New Roman"/>
            <w:noProof/>
            <w:color w:val="auto"/>
          </w:rPr>
          <w:t xml:space="preserve"> </w:t>
        </w:r>
        <w:r w:rsidR="00246A88" w:rsidRPr="00500F4B">
          <w:rPr>
            <w:rStyle w:val="af5"/>
            <w:noProof/>
            <w:color w:val="auto"/>
          </w:rPr>
          <w:t>污染物治理</w:t>
        </w:r>
        <w:r w:rsidR="00246A88" w:rsidRPr="00500F4B">
          <w:rPr>
            <w:rStyle w:val="af5"/>
            <w:noProof/>
            <w:color w:val="auto"/>
          </w:rPr>
          <w:t>/</w:t>
        </w:r>
        <w:r w:rsidR="00246A88" w:rsidRPr="00500F4B">
          <w:rPr>
            <w:rStyle w:val="af5"/>
            <w:noProof/>
            <w:color w:val="auto"/>
          </w:rPr>
          <w:t>处置设施</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_Toc18591024 \h </w:instrText>
        </w:r>
        <w:r w:rsidR="00246A88" w:rsidRPr="00500F4B">
          <w:rPr>
            <w:noProof/>
            <w:webHidden/>
          </w:rPr>
        </w:r>
        <w:r w:rsidR="00246A88" w:rsidRPr="00500F4B">
          <w:rPr>
            <w:noProof/>
            <w:webHidden/>
          </w:rPr>
          <w:fldChar w:fldCharType="separate"/>
        </w:r>
        <w:r w:rsidR="00B53C8B">
          <w:rPr>
            <w:noProof/>
            <w:webHidden/>
          </w:rPr>
          <w:t>28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5" w:history="1">
        <w:r w:rsidR="00246A88" w:rsidRPr="00500F4B">
          <w:rPr>
            <w:rStyle w:val="af5"/>
            <w:noProof/>
            <w:color w:val="auto"/>
          </w:rPr>
          <w:t>3.1</w:t>
        </w:r>
        <w:r w:rsidR="00246A88" w:rsidRPr="00500F4B">
          <w:rPr>
            <w:rStyle w:val="af5"/>
            <w:noProof/>
            <w:color w:val="auto"/>
          </w:rPr>
          <w:t>废水治理与排放</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_Toc18591025 \h </w:instrText>
        </w:r>
        <w:r w:rsidR="00246A88" w:rsidRPr="00500F4B">
          <w:rPr>
            <w:noProof/>
            <w:webHidden/>
          </w:rPr>
        </w:r>
        <w:r w:rsidR="00246A88" w:rsidRPr="00500F4B">
          <w:rPr>
            <w:noProof/>
            <w:webHidden/>
          </w:rPr>
          <w:fldChar w:fldCharType="separate"/>
        </w:r>
        <w:r w:rsidR="00B53C8B">
          <w:rPr>
            <w:noProof/>
            <w:webHidden/>
          </w:rPr>
          <w:t>28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6" w:history="1">
        <w:r w:rsidR="00246A88" w:rsidRPr="00500F4B">
          <w:rPr>
            <w:rStyle w:val="af5"/>
            <w:noProof/>
            <w:color w:val="auto"/>
          </w:rPr>
          <w:t>3.2</w:t>
        </w:r>
        <w:r w:rsidR="00246A88" w:rsidRPr="00500F4B">
          <w:rPr>
            <w:rStyle w:val="af5"/>
            <w:noProof/>
            <w:color w:val="auto"/>
          </w:rPr>
          <w:t>废气治理与排放</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_Toc18591026 \h </w:instrText>
        </w:r>
        <w:r w:rsidR="00246A88" w:rsidRPr="00500F4B">
          <w:rPr>
            <w:noProof/>
            <w:webHidden/>
          </w:rPr>
        </w:r>
        <w:r w:rsidR="00246A88" w:rsidRPr="00500F4B">
          <w:rPr>
            <w:noProof/>
            <w:webHidden/>
          </w:rPr>
          <w:fldChar w:fldCharType="separate"/>
        </w:r>
        <w:r w:rsidR="00B53C8B">
          <w:rPr>
            <w:noProof/>
            <w:webHidden/>
          </w:rPr>
          <w:t>31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7" w:history="1">
        <w:r w:rsidR="00246A88" w:rsidRPr="00500F4B">
          <w:rPr>
            <w:rStyle w:val="af5"/>
            <w:noProof/>
            <w:color w:val="auto"/>
          </w:rPr>
          <w:t>3.3</w:t>
        </w:r>
        <w:r w:rsidR="00246A88" w:rsidRPr="00500F4B">
          <w:rPr>
            <w:rStyle w:val="af5"/>
            <w:noProof/>
            <w:color w:val="auto"/>
          </w:rPr>
          <w:t>噪声源及其治理措施</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_Toc18591027 \h </w:instrText>
        </w:r>
        <w:r w:rsidR="00246A88" w:rsidRPr="00500F4B">
          <w:rPr>
            <w:noProof/>
            <w:webHidden/>
          </w:rPr>
        </w:r>
        <w:r w:rsidR="00246A88" w:rsidRPr="00500F4B">
          <w:rPr>
            <w:noProof/>
            <w:webHidden/>
          </w:rPr>
          <w:fldChar w:fldCharType="separate"/>
        </w:r>
        <w:r w:rsidR="00B53C8B">
          <w:rPr>
            <w:noProof/>
            <w:webHidden/>
          </w:rPr>
          <w:t>35</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8" w:history="1">
        <w:r w:rsidR="00246A88" w:rsidRPr="00500F4B">
          <w:rPr>
            <w:rStyle w:val="af5"/>
            <w:noProof/>
            <w:color w:val="auto"/>
          </w:rPr>
          <w:t>3.4</w:t>
        </w:r>
        <w:r w:rsidR="00246A88" w:rsidRPr="00500F4B">
          <w:rPr>
            <w:rStyle w:val="af5"/>
            <w:noProof/>
            <w:color w:val="auto"/>
          </w:rPr>
          <w:t>固废排放及其处置方式</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_Toc18591028 \h </w:instrText>
        </w:r>
        <w:r w:rsidR="00246A88" w:rsidRPr="00500F4B">
          <w:rPr>
            <w:noProof/>
            <w:webHidden/>
          </w:rPr>
        </w:r>
        <w:r w:rsidR="00246A88" w:rsidRPr="00500F4B">
          <w:rPr>
            <w:noProof/>
            <w:webHidden/>
          </w:rPr>
          <w:fldChar w:fldCharType="separate"/>
        </w:r>
        <w:r w:rsidR="00B53C8B">
          <w:rPr>
            <w:noProof/>
            <w:webHidden/>
          </w:rPr>
          <w:t>36</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29" w:history="1">
        <w:r w:rsidR="00246A88" w:rsidRPr="00500F4B">
          <w:rPr>
            <w:rStyle w:val="af5"/>
            <w:noProof/>
            <w:color w:val="auto"/>
          </w:rPr>
          <w:t>3.5</w:t>
        </w:r>
        <w:r w:rsidR="00246A88" w:rsidRPr="00500F4B">
          <w:rPr>
            <w:rStyle w:val="af5"/>
            <w:noProof/>
            <w:color w:val="auto"/>
          </w:rPr>
          <w:t>环保设施运行情况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_Toc18591029 \h </w:instrText>
        </w:r>
        <w:r w:rsidR="00246A88" w:rsidRPr="00500F4B">
          <w:rPr>
            <w:noProof/>
            <w:webHidden/>
          </w:rPr>
        </w:r>
        <w:r w:rsidR="00246A88" w:rsidRPr="00500F4B">
          <w:rPr>
            <w:noProof/>
            <w:webHidden/>
          </w:rPr>
          <w:fldChar w:fldCharType="separate"/>
        </w:r>
        <w:r w:rsidR="00B53C8B">
          <w:rPr>
            <w:noProof/>
            <w:webHidden/>
          </w:rPr>
          <w:t>39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0" w:history="1">
        <w:r w:rsidR="00246A88" w:rsidRPr="00500F4B">
          <w:rPr>
            <w:rStyle w:val="af5"/>
            <w:noProof/>
            <w:color w:val="auto"/>
          </w:rPr>
          <w:t>3.6</w:t>
        </w:r>
        <w:r w:rsidR="00246A88" w:rsidRPr="00500F4B">
          <w:rPr>
            <w:rStyle w:val="af5"/>
            <w:noProof/>
            <w:color w:val="auto"/>
          </w:rPr>
          <w:t>环保设施投资及三同时落实情况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_Toc18591030 \h </w:instrText>
        </w:r>
        <w:r w:rsidR="00246A88" w:rsidRPr="00500F4B">
          <w:rPr>
            <w:noProof/>
            <w:webHidden/>
          </w:rPr>
        </w:r>
        <w:r w:rsidR="00246A88" w:rsidRPr="00500F4B">
          <w:rPr>
            <w:noProof/>
            <w:webHidden/>
          </w:rPr>
          <w:fldChar w:fldCharType="separate"/>
        </w:r>
        <w:r w:rsidR="00B53C8B">
          <w:rPr>
            <w:noProof/>
            <w:webHidden/>
          </w:rPr>
          <w:t>39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1" w:history="1">
        <w:r w:rsidR="00246A88" w:rsidRPr="00500F4B">
          <w:rPr>
            <w:rStyle w:val="af5"/>
            <w:rFonts w:hAnsi="Times New Roman"/>
            <w:noProof/>
            <w:color w:val="auto"/>
          </w:rPr>
          <w:t>第四章</w:t>
        </w:r>
        <w:r w:rsidR="00246A88" w:rsidRPr="00500F4B">
          <w:rPr>
            <w:rStyle w:val="af5"/>
            <w:rFonts w:hAnsi="Times New Roman"/>
            <w:noProof/>
            <w:color w:val="auto"/>
          </w:rPr>
          <w:t xml:space="preserve"> </w:t>
        </w:r>
        <w:r w:rsidR="00246A88" w:rsidRPr="00500F4B">
          <w:rPr>
            <w:rStyle w:val="af5"/>
            <w:rFonts w:hAnsi="Times New Roman"/>
            <w:noProof/>
            <w:color w:val="auto"/>
          </w:rPr>
          <w:t>环境影响评价意见及批复要求</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_Toc18591031 \h </w:instrText>
        </w:r>
        <w:r w:rsidR="00246A88" w:rsidRPr="00500F4B">
          <w:rPr>
            <w:noProof/>
            <w:webHidden/>
          </w:rPr>
        </w:r>
        <w:r w:rsidR="00246A88" w:rsidRPr="00500F4B">
          <w:rPr>
            <w:noProof/>
            <w:webHidden/>
          </w:rPr>
          <w:fldChar w:fldCharType="separate"/>
        </w:r>
        <w:r w:rsidR="00B53C8B">
          <w:rPr>
            <w:noProof/>
            <w:webHidden/>
          </w:rPr>
          <w:t>41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2" w:history="1">
        <w:r w:rsidR="00246A88" w:rsidRPr="00500F4B">
          <w:rPr>
            <w:rStyle w:val="af5"/>
            <w:noProof/>
            <w:color w:val="auto"/>
          </w:rPr>
          <w:t>4.1</w:t>
        </w:r>
        <w:r w:rsidR="00246A88" w:rsidRPr="00500F4B">
          <w:rPr>
            <w:rStyle w:val="af5"/>
            <w:noProof/>
            <w:color w:val="auto"/>
          </w:rPr>
          <w:t>环境影响报告书结论及建议</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_Toc18591032 \h </w:instrText>
        </w:r>
        <w:r w:rsidR="00246A88" w:rsidRPr="00500F4B">
          <w:rPr>
            <w:noProof/>
            <w:webHidden/>
          </w:rPr>
        </w:r>
        <w:r w:rsidR="00246A88" w:rsidRPr="00500F4B">
          <w:rPr>
            <w:noProof/>
            <w:webHidden/>
          </w:rPr>
          <w:fldChar w:fldCharType="separate"/>
        </w:r>
        <w:r w:rsidR="00B53C8B">
          <w:rPr>
            <w:noProof/>
            <w:webHidden/>
          </w:rPr>
          <w:t>41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3" w:history="1">
        <w:r w:rsidR="00246A88" w:rsidRPr="00500F4B">
          <w:rPr>
            <w:rStyle w:val="af5"/>
            <w:noProof/>
            <w:color w:val="auto"/>
          </w:rPr>
          <w:t>4.2</w:t>
        </w:r>
        <w:r w:rsidR="00246A88" w:rsidRPr="00500F4B">
          <w:rPr>
            <w:rStyle w:val="af5"/>
            <w:noProof/>
            <w:color w:val="auto"/>
          </w:rPr>
          <w:t>环境影响报告书批复</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_Toc18591033 \h </w:instrText>
        </w:r>
        <w:r w:rsidR="00246A88" w:rsidRPr="00500F4B">
          <w:rPr>
            <w:noProof/>
            <w:webHidden/>
          </w:rPr>
        </w:r>
        <w:r w:rsidR="00246A88" w:rsidRPr="00500F4B">
          <w:rPr>
            <w:noProof/>
            <w:webHidden/>
          </w:rPr>
          <w:fldChar w:fldCharType="separate"/>
        </w:r>
        <w:r w:rsidR="00B53C8B">
          <w:rPr>
            <w:noProof/>
            <w:webHidden/>
          </w:rPr>
          <w:t>43</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4" w:history="1">
        <w:r w:rsidR="00246A88" w:rsidRPr="00500F4B">
          <w:rPr>
            <w:rStyle w:val="af5"/>
            <w:rFonts w:hAnsi="Times New Roman"/>
            <w:noProof/>
            <w:color w:val="auto"/>
          </w:rPr>
          <w:t>第五章</w:t>
        </w:r>
        <w:r w:rsidR="00246A88" w:rsidRPr="00500F4B">
          <w:rPr>
            <w:rStyle w:val="af5"/>
            <w:rFonts w:hAnsi="Times New Roman"/>
            <w:noProof/>
            <w:color w:val="auto"/>
          </w:rPr>
          <w:t xml:space="preserve"> </w:t>
        </w:r>
        <w:r w:rsidR="00246A88" w:rsidRPr="00500F4B">
          <w:rPr>
            <w:rStyle w:val="af5"/>
            <w:rFonts w:hAnsi="Times New Roman"/>
            <w:noProof/>
            <w:color w:val="auto"/>
          </w:rPr>
          <w:t>验收监测评价标准</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_Toc18591034 \h </w:instrText>
        </w:r>
        <w:r w:rsidR="00246A88" w:rsidRPr="00500F4B">
          <w:rPr>
            <w:noProof/>
            <w:webHidden/>
          </w:rPr>
        </w:r>
        <w:r w:rsidR="00246A88" w:rsidRPr="00500F4B">
          <w:rPr>
            <w:noProof/>
            <w:webHidden/>
          </w:rPr>
          <w:fldChar w:fldCharType="separate"/>
        </w:r>
        <w:r w:rsidR="00B53C8B">
          <w:rPr>
            <w:noProof/>
            <w:webHidden/>
          </w:rPr>
          <w:t>46</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5" w:history="1">
        <w:r w:rsidR="00246A88" w:rsidRPr="00500F4B">
          <w:rPr>
            <w:rStyle w:val="af5"/>
            <w:noProof/>
            <w:color w:val="auto"/>
          </w:rPr>
          <w:t>5.1</w:t>
        </w:r>
        <w:r w:rsidR="00246A88" w:rsidRPr="00500F4B">
          <w:rPr>
            <w:rStyle w:val="af5"/>
            <w:noProof/>
            <w:color w:val="auto"/>
          </w:rPr>
          <w:t>废气评价标准</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_Toc18591035 \h </w:instrText>
        </w:r>
        <w:r w:rsidR="00246A88" w:rsidRPr="00500F4B">
          <w:rPr>
            <w:noProof/>
            <w:webHidden/>
          </w:rPr>
        </w:r>
        <w:r w:rsidR="00246A88" w:rsidRPr="00500F4B">
          <w:rPr>
            <w:noProof/>
            <w:webHidden/>
          </w:rPr>
          <w:fldChar w:fldCharType="separate"/>
        </w:r>
        <w:r w:rsidR="00B53C8B">
          <w:rPr>
            <w:noProof/>
            <w:webHidden/>
          </w:rPr>
          <w:t>46</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6" w:history="1">
        <w:r w:rsidR="00246A88" w:rsidRPr="00500F4B">
          <w:rPr>
            <w:rStyle w:val="af5"/>
            <w:noProof/>
            <w:color w:val="auto"/>
          </w:rPr>
          <w:t>5.2</w:t>
        </w:r>
        <w:r w:rsidR="00246A88" w:rsidRPr="00500F4B">
          <w:rPr>
            <w:rStyle w:val="af5"/>
            <w:noProof/>
            <w:color w:val="auto"/>
          </w:rPr>
          <w:t>废水评价标准</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_Toc18591036 \h </w:instrText>
        </w:r>
        <w:r w:rsidR="00246A88" w:rsidRPr="00500F4B">
          <w:rPr>
            <w:noProof/>
            <w:webHidden/>
          </w:rPr>
        </w:r>
        <w:r w:rsidR="00246A88" w:rsidRPr="00500F4B">
          <w:rPr>
            <w:noProof/>
            <w:webHidden/>
          </w:rPr>
          <w:fldChar w:fldCharType="separate"/>
        </w:r>
        <w:r w:rsidR="00B53C8B">
          <w:rPr>
            <w:noProof/>
            <w:webHidden/>
          </w:rPr>
          <w:t>47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7" w:history="1">
        <w:r w:rsidR="00246A88" w:rsidRPr="00500F4B">
          <w:rPr>
            <w:rStyle w:val="af5"/>
            <w:noProof/>
            <w:color w:val="auto"/>
          </w:rPr>
          <w:t>5.3</w:t>
        </w:r>
        <w:r w:rsidR="00246A88" w:rsidRPr="00500F4B">
          <w:rPr>
            <w:rStyle w:val="af5"/>
            <w:noProof/>
            <w:color w:val="auto"/>
          </w:rPr>
          <w:t>厂界噪声评价标准</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_Toc18591037 \h </w:instrText>
        </w:r>
        <w:r w:rsidR="00246A88" w:rsidRPr="00500F4B">
          <w:rPr>
            <w:noProof/>
            <w:webHidden/>
          </w:rPr>
        </w:r>
        <w:r w:rsidR="00246A88" w:rsidRPr="00500F4B">
          <w:rPr>
            <w:noProof/>
            <w:webHidden/>
          </w:rPr>
          <w:fldChar w:fldCharType="separate"/>
        </w:r>
        <w:r w:rsidR="00B53C8B">
          <w:rPr>
            <w:noProof/>
            <w:webHidden/>
          </w:rPr>
          <w:t>47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8" w:history="1">
        <w:r w:rsidR="00246A88" w:rsidRPr="00500F4B">
          <w:rPr>
            <w:rStyle w:val="af5"/>
            <w:noProof/>
            <w:color w:val="auto"/>
          </w:rPr>
          <w:t>5.4</w:t>
        </w:r>
        <w:r w:rsidR="00246A88" w:rsidRPr="00500F4B">
          <w:rPr>
            <w:rStyle w:val="af5"/>
            <w:noProof/>
            <w:color w:val="auto"/>
          </w:rPr>
          <w:t>固体废物评价标准</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_Toc18591038 \h </w:instrText>
        </w:r>
        <w:r w:rsidR="00246A88" w:rsidRPr="00500F4B">
          <w:rPr>
            <w:noProof/>
            <w:webHidden/>
          </w:rPr>
        </w:r>
        <w:r w:rsidR="00246A88" w:rsidRPr="00500F4B">
          <w:rPr>
            <w:noProof/>
            <w:webHidden/>
          </w:rPr>
          <w:fldChar w:fldCharType="separate"/>
        </w:r>
        <w:r w:rsidR="00B53C8B">
          <w:rPr>
            <w:noProof/>
            <w:webHidden/>
          </w:rPr>
          <w:t>47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39" w:history="1">
        <w:r w:rsidR="00246A88" w:rsidRPr="00500F4B">
          <w:rPr>
            <w:rStyle w:val="af5"/>
            <w:noProof/>
            <w:color w:val="auto"/>
          </w:rPr>
          <w:t>5.5</w:t>
        </w:r>
        <w:r w:rsidR="00246A88" w:rsidRPr="00500F4B">
          <w:rPr>
            <w:rStyle w:val="af5"/>
            <w:noProof/>
            <w:color w:val="auto"/>
          </w:rPr>
          <w:t>污染物排放总量指标</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_Toc18591039 \h </w:instrText>
        </w:r>
        <w:r w:rsidR="00246A88" w:rsidRPr="00500F4B">
          <w:rPr>
            <w:noProof/>
            <w:webHidden/>
          </w:rPr>
        </w:r>
        <w:r w:rsidR="00246A88" w:rsidRPr="00500F4B">
          <w:rPr>
            <w:noProof/>
            <w:webHidden/>
          </w:rPr>
          <w:fldChar w:fldCharType="separate"/>
        </w:r>
        <w:r w:rsidR="00B53C8B">
          <w:rPr>
            <w:noProof/>
            <w:webHidden/>
          </w:rPr>
          <w:t>47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0" w:history="1">
        <w:r w:rsidR="00246A88" w:rsidRPr="00500F4B">
          <w:rPr>
            <w:rStyle w:val="af5"/>
            <w:noProof/>
            <w:color w:val="auto"/>
          </w:rPr>
          <w:t>6.1</w:t>
        </w:r>
        <w:r w:rsidR="00246A88" w:rsidRPr="00500F4B">
          <w:rPr>
            <w:rStyle w:val="af5"/>
            <w:noProof/>
            <w:color w:val="auto"/>
          </w:rPr>
          <w:t>验收监测期间工况调查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_Toc18591040 \h </w:instrText>
        </w:r>
        <w:r w:rsidR="00246A88" w:rsidRPr="00500F4B">
          <w:rPr>
            <w:noProof/>
            <w:webHidden/>
          </w:rPr>
        </w:r>
        <w:r w:rsidR="00246A88" w:rsidRPr="00500F4B">
          <w:rPr>
            <w:noProof/>
            <w:webHidden/>
          </w:rPr>
          <w:fldChar w:fldCharType="separate"/>
        </w:r>
        <w:r w:rsidR="00B53C8B">
          <w:rPr>
            <w:noProof/>
            <w:webHidden/>
          </w:rPr>
          <w:t>48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1" w:history="1">
        <w:r w:rsidR="00246A88" w:rsidRPr="00500F4B">
          <w:rPr>
            <w:rStyle w:val="af5"/>
            <w:noProof/>
            <w:color w:val="auto"/>
          </w:rPr>
          <w:t>6.2</w:t>
        </w:r>
        <w:r w:rsidR="00246A88" w:rsidRPr="00500F4B">
          <w:rPr>
            <w:rStyle w:val="af5"/>
            <w:noProof/>
            <w:color w:val="auto"/>
          </w:rPr>
          <w:t>监测内容及质量保证和质量控制</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_Toc18591041 \h </w:instrText>
        </w:r>
        <w:r w:rsidR="00246A88" w:rsidRPr="00500F4B">
          <w:rPr>
            <w:noProof/>
            <w:webHidden/>
          </w:rPr>
        </w:r>
        <w:r w:rsidR="00246A88" w:rsidRPr="00500F4B">
          <w:rPr>
            <w:noProof/>
            <w:webHidden/>
          </w:rPr>
          <w:fldChar w:fldCharType="separate"/>
        </w:r>
        <w:r w:rsidR="00B53C8B">
          <w:rPr>
            <w:noProof/>
            <w:webHidden/>
          </w:rPr>
          <w:t>48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2" w:history="1">
        <w:r w:rsidR="00246A88" w:rsidRPr="00500F4B">
          <w:rPr>
            <w:rStyle w:val="af5"/>
            <w:noProof/>
            <w:color w:val="auto"/>
          </w:rPr>
          <w:t>6.3</w:t>
        </w:r>
        <w:r w:rsidR="00246A88" w:rsidRPr="00500F4B">
          <w:rPr>
            <w:rStyle w:val="af5"/>
            <w:noProof/>
            <w:color w:val="auto"/>
          </w:rPr>
          <w:t>总量核算</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_Toc18591042 \h </w:instrText>
        </w:r>
        <w:r w:rsidR="00246A88" w:rsidRPr="00500F4B">
          <w:rPr>
            <w:noProof/>
            <w:webHidden/>
          </w:rPr>
        </w:r>
        <w:r w:rsidR="00246A88" w:rsidRPr="00500F4B">
          <w:rPr>
            <w:noProof/>
            <w:webHidden/>
          </w:rPr>
          <w:fldChar w:fldCharType="separate"/>
        </w:r>
        <w:r w:rsidR="00B53C8B">
          <w:rPr>
            <w:noProof/>
            <w:webHidden/>
          </w:rPr>
          <w:t>67</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3" w:history="1">
        <w:r w:rsidR="00246A88" w:rsidRPr="00500F4B">
          <w:rPr>
            <w:rStyle w:val="af5"/>
            <w:rFonts w:hAnsi="Times New Roman"/>
            <w:noProof/>
            <w:color w:val="auto"/>
          </w:rPr>
          <w:t>第七章</w:t>
        </w:r>
        <w:r w:rsidR="00246A88" w:rsidRPr="00500F4B">
          <w:rPr>
            <w:rStyle w:val="af5"/>
            <w:rFonts w:hAnsi="Times New Roman"/>
            <w:noProof/>
            <w:color w:val="auto"/>
          </w:rPr>
          <w:t xml:space="preserve"> </w:t>
        </w:r>
        <w:r w:rsidR="00246A88" w:rsidRPr="00500F4B">
          <w:rPr>
            <w:rStyle w:val="af5"/>
            <w:rFonts w:hAnsi="Times New Roman"/>
            <w:noProof/>
            <w:color w:val="auto"/>
          </w:rPr>
          <w:t>环境风险防范措施检查及分析</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_Toc18591043 \h </w:instrText>
        </w:r>
        <w:r w:rsidR="00246A88" w:rsidRPr="00500F4B">
          <w:rPr>
            <w:noProof/>
            <w:webHidden/>
          </w:rPr>
        </w:r>
        <w:r w:rsidR="00246A88" w:rsidRPr="00500F4B">
          <w:rPr>
            <w:noProof/>
            <w:webHidden/>
          </w:rPr>
          <w:fldChar w:fldCharType="separate"/>
        </w:r>
        <w:r w:rsidR="00B53C8B">
          <w:rPr>
            <w:noProof/>
            <w:webHidden/>
          </w:rPr>
          <w:t>68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4" w:history="1">
        <w:r w:rsidR="00246A88" w:rsidRPr="00500F4B">
          <w:rPr>
            <w:rStyle w:val="af5"/>
            <w:noProof/>
            <w:color w:val="auto"/>
          </w:rPr>
          <w:t>7.1</w:t>
        </w:r>
        <w:r w:rsidR="00246A88" w:rsidRPr="00500F4B">
          <w:rPr>
            <w:rStyle w:val="af5"/>
            <w:noProof/>
            <w:color w:val="auto"/>
          </w:rPr>
          <w:t>环境风险防范措施调查及评价</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_Toc18591044 \h </w:instrText>
        </w:r>
        <w:r w:rsidR="00246A88" w:rsidRPr="00500F4B">
          <w:rPr>
            <w:noProof/>
            <w:webHidden/>
          </w:rPr>
        </w:r>
        <w:r w:rsidR="00246A88" w:rsidRPr="00500F4B">
          <w:rPr>
            <w:noProof/>
            <w:webHidden/>
          </w:rPr>
          <w:fldChar w:fldCharType="separate"/>
        </w:r>
        <w:r w:rsidR="00B53C8B">
          <w:rPr>
            <w:noProof/>
            <w:webHidden/>
          </w:rPr>
          <w:t>68</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5" w:history="1">
        <w:r w:rsidR="00246A88" w:rsidRPr="00500F4B">
          <w:rPr>
            <w:rStyle w:val="af5"/>
            <w:noProof/>
            <w:color w:val="auto"/>
          </w:rPr>
          <w:t>7.2</w:t>
        </w:r>
        <w:r w:rsidR="00246A88" w:rsidRPr="00500F4B">
          <w:rPr>
            <w:rStyle w:val="af5"/>
            <w:noProof/>
            <w:color w:val="auto"/>
          </w:rPr>
          <w:t>环境安全三级防范措施检查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_Toc18591045 \h </w:instrText>
        </w:r>
        <w:r w:rsidR="00246A88" w:rsidRPr="00500F4B">
          <w:rPr>
            <w:noProof/>
            <w:webHidden/>
          </w:rPr>
        </w:r>
        <w:r w:rsidR="00246A88" w:rsidRPr="00500F4B">
          <w:rPr>
            <w:noProof/>
            <w:webHidden/>
          </w:rPr>
          <w:fldChar w:fldCharType="separate"/>
        </w:r>
        <w:r w:rsidR="00B53C8B">
          <w:rPr>
            <w:noProof/>
            <w:webHidden/>
          </w:rPr>
          <w:t>69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6" w:history="1">
        <w:r w:rsidR="00246A88" w:rsidRPr="00500F4B">
          <w:rPr>
            <w:rStyle w:val="af5"/>
            <w:noProof/>
            <w:color w:val="auto"/>
          </w:rPr>
          <w:t>7.3</w:t>
        </w:r>
        <w:r w:rsidR="00246A88" w:rsidRPr="00500F4B">
          <w:rPr>
            <w:rStyle w:val="af5"/>
            <w:noProof/>
            <w:color w:val="auto"/>
          </w:rPr>
          <w:t>应急预案的检查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_Toc18591046 \h </w:instrText>
        </w:r>
        <w:r w:rsidR="00246A88" w:rsidRPr="00500F4B">
          <w:rPr>
            <w:noProof/>
            <w:webHidden/>
          </w:rPr>
        </w:r>
        <w:r w:rsidR="00246A88" w:rsidRPr="00500F4B">
          <w:rPr>
            <w:noProof/>
            <w:webHidden/>
          </w:rPr>
          <w:fldChar w:fldCharType="separate"/>
        </w:r>
        <w:r w:rsidR="00B53C8B">
          <w:rPr>
            <w:noProof/>
            <w:webHidden/>
          </w:rPr>
          <w:t>69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7" w:history="1">
        <w:r w:rsidR="00246A88" w:rsidRPr="00500F4B">
          <w:rPr>
            <w:rStyle w:val="af5"/>
            <w:noProof/>
            <w:color w:val="auto"/>
          </w:rPr>
          <w:t>7.4</w:t>
        </w:r>
        <w:r w:rsidR="00246A88" w:rsidRPr="00500F4B">
          <w:rPr>
            <w:rStyle w:val="af5"/>
            <w:noProof/>
            <w:color w:val="auto"/>
          </w:rPr>
          <w:t>事故废水收集及导排系统检查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_Toc18591047 \h </w:instrText>
        </w:r>
        <w:r w:rsidR="00246A88" w:rsidRPr="00500F4B">
          <w:rPr>
            <w:noProof/>
            <w:webHidden/>
          </w:rPr>
        </w:r>
        <w:r w:rsidR="00246A88" w:rsidRPr="00500F4B">
          <w:rPr>
            <w:noProof/>
            <w:webHidden/>
          </w:rPr>
          <w:fldChar w:fldCharType="separate"/>
        </w:r>
        <w:r w:rsidR="00B53C8B">
          <w:rPr>
            <w:noProof/>
            <w:webHidden/>
          </w:rPr>
          <w:t>69</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8" w:history="1">
        <w:r w:rsidR="00246A88" w:rsidRPr="00500F4B">
          <w:rPr>
            <w:rStyle w:val="af5"/>
            <w:noProof/>
            <w:color w:val="auto"/>
          </w:rPr>
          <w:t>7.5</w:t>
        </w:r>
        <w:r w:rsidR="00246A88" w:rsidRPr="00500F4B">
          <w:rPr>
            <w:rStyle w:val="af5"/>
            <w:noProof/>
            <w:color w:val="auto"/>
          </w:rPr>
          <w:t>各类设施防渗、防腐检查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_Toc18591048 \h </w:instrText>
        </w:r>
        <w:r w:rsidR="00246A88" w:rsidRPr="00500F4B">
          <w:rPr>
            <w:noProof/>
            <w:webHidden/>
          </w:rPr>
        </w:r>
        <w:r w:rsidR="00246A88" w:rsidRPr="00500F4B">
          <w:rPr>
            <w:noProof/>
            <w:webHidden/>
          </w:rPr>
          <w:fldChar w:fldCharType="separate"/>
        </w:r>
        <w:r w:rsidR="00B53C8B">
          <w:rPr>
            <w:noProof/>
            <w:webHidden/>
          </w:rPr>
          <w:t>70</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49" w:history="1">
        <w:r w:rsidR="00246A88" w:rsidRPr="00500F4B">
          <w:rPr>
            <w:rStyle w:val="af5"/>
            <w:rFonts w:hAnsi="Times New Roman"/>
            <w:noProof/>
            <w:color w:val="auto"/>
          </w:rPr>
          <w:t>第八章</w:t>
        </w:r>
        <w:r w:rsidR="00246A88" w:rsidRPr="00500F4B">
          <w:rPr>
            <w:rStyle w:val="af5"/>
            <w:rFonts w:hAnsi="Times New Roman"/>
            <w:noProof/>
            <w:color w:val="auto"/>
          </w:rPr>
          <w:t xml:space="preserve"> </w:t>
        </w:r>
        <w:r w:rsidR="00246A88" w:rsidRPr="00500F4B">
          <w:rPr>
            <w:rStyle w:val="af5"/>
            <w:rFonts w:hAnsi="Times New Roman"/>
            <w:noProof/>
            <w:color w:val="auto"/>
          </w:rPr>
          <w:t>环境管理检查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_Toc18591049 \h </w:instrText>
        </w:r>
        <w:r w:rsidR="00246A88" w:rsidRPr="00500F4B">
          <w:rPr>
            <w:noProof/>
            <w:webHidden/>
          </w:rPr>
        </w:r>
        <w:r w:rsidR="00246A88" w:rsidRPr="00500F4B">
          <w:rPr>
            <w:noProof/>
            <w:webHidden/>
          </w:rPr>
          <w:fldChar w:fldCharType="separate"/>
        </w:r>
        <w:r w:rsidR="00B53C8B">
          <w:rPr>
            <w:noProof/>
            <w:webHidden/>
          </w:rPr>
          <w:t>71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0" w:history="1">
        <w:r w:rsidR="00246A88" w:rsidRPr="00500F4B">
          <w:rPr>
            <w:rStyle w:val="af5"/>
            <w:noProof/>
            <w:color w:val="auto"/>
          </w:rPr>
          <w:t>8.1</w:t>
        </w:r>
        <w:r w:rsidR="00246A88" w:rsidRPr="00500F4B">
          <w:rPr>
            <w:rStyle w:val="af5"/>
            <w:noProof/>
            <w:color w:val="auto"/>
          </w:rPr>
          <w:t>建设项目执行国家建设项目环境管理制度情况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_Toc18591050 \h </w:instrText>
        </w:r>
        <w:r w:rsidR="00246A88" w:rsidRPr="00500F4B">
          <w:rPr>
            <w:noProof/>
            <w:webHidden/>
          </w:rPr>
        </w:r>
        <w:r w:rsidR="00246A88" w:rsidRPr="00500F4B">
          <w:rPr>
            <w:noProof/>
            <w:webHidden/>
          </w:rPr>
          <w:fldChar w:fldCharType="separate"/>
        </w:r>
        <w:r w:rsidR="00B53C8B">
          <w:rPr>
            <w:noProof/>
            <w:webHidden/>
          </w:rPr>
          <w:t>71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1" w:history="1">
        <w:r w:rsidR="00246A88" w:rsidRPr="00500F4B">
          <w:rPr>
            <w:rStyle w:val="af5"/>
            <w:noProof/>
            <w:color w:val="auto"/>
          </w:rPr>
          <w:t>8.2</w:t>
        </w:r>
        <w:r w:rsidR="00246A88" w:rsidRPr="00500F4B">
          <w:rPr>
            <w:rStyle w:val="af5"/>
            <w:noProof/>
            <w:color w:val="auto"/>
          </w:rPr>
          <w:t>环境保护管理规章制度的建立及执行情况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_Toc18591051 \h </w:instrText>
        </w:r>
        <w:r w:rsidR="00246A88" w:rsidRPr="00500F4B">
          <w:rPr>
            <w:noProof/>
            <w:webHidden/>
          </w:rPr>
        </w:r>
        <w:r w:rsidR="00246A88" w:rsidRPr="00500F4B">
          <w:rPr>
            <w:noProof/>
            <w:webHidden/>
          </w:rPr>
          <w:fldChar w:fldCharType="separate"/>
        </w:r>
        <w:r w:rsidR="00B53C8B">
          <w:rPr>
            <w:noProof/>
            <w:webHidden/>
          </w:rPr>
          <w:t>71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2" w:history="1">
        <w:r w:rsidR="00246A88" w:rsidRPr="00500F4B">
          <w:rPr>
            <w:rStyle w:val="af5"/>
            <w:noProof/>
            <w:color w:val="auto"/>
          </w:rPr>
          <w:t>8.3</w:t>
        </w:r>
        <w:r w:rsidR="00246A88" w:rsidRPr="00500F4B">
          <w:rPr>
            <w:rStyle w:val="af5"/>
            <w:noProof/>
            <w:color w:val="auto"/>
          </w:rPr>
          <w:t>环境监测计划落实情况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_Toc18591052 \h </w:instrText>
        </w:r>
        <w:r w:rsidR="00246A88" w:rsidRPr="00500F4B">
          <w:rPr>
            <w:noProof/>
            <w:webHidden/>
          </w:rPr>
        </w:r>
        <w:r w:rsidR="00246A88" w:rsidRPr="00500F4B">
          <w:rPr>
            <w:noProof/>
            <w:webHidden/>
          </w:rPr>
          <w:fldChar w:fldCharType="separate"/>
        </w:r>
        <w:r w:rsidR="00B53C8B">
          <w:rPr>
            <w:noProof/>
            <w:webHidden/>
          </w:rPr>
          <w:t>71</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3" w:history="1">
        <w:r w:rsidR="00246A88" w:rsidRPr="00500F4B">
          <w:rPr>
            <w:rStyle w:val="af5"/>
            <w:noProof/>
            <w:color w:val="auto"/>
          </w:rPr>
          <w:t>8.4</w:t>
        </w:r>
        <w:r w:rsidR="00246A88" w:rsidRPr="00500F4B">
          <w:rPr>
            <w:rStyle w:val="af5"/>
            <w:noProof/>
            <w:color w:val="auto"/>
          </w:rPr>
          <w:t>环保投资核查</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_Toc18591053 \h </w:instrText>
        </w:r>
        <w:r w:rsidR="00246A88" w:rsidRPr="00500F4B">
          <w:rPr>
            <w:noProof/>
            <w:webHidden/>
          </w:rPr>
        </w:r>
        <w:r w:rsidR="00246A88" w:rsidRPr="00500F4B">
          <w:rPr>
            <w:noProof/>
            <w:webHidden/>
          </w:rPr>
          <w:fldChar w:fldCharType="separate"/>
        </w:r>
        <w:r w:rsidR="00B53C8B">
          <w:rPr>
            <w:noProof/>
            <w:webHidden/>
          </w:rPr>
          <w:t>72</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4" w:history="1">
        <w:r w:rsidR="00246A88" w:rsidRPr="00500F4B">
          <w:rPr>
            <w:rStyle w:val="af5"/>
            <w:noProof/>
            <w:color w:val="auto"/>
          </w:rPr>
          <w:t>第九章</w:t>
        </w:r>
        <w:r w:rsidR="00246A88" w:rsidRPr="00500F4B">
          <w:rPr>
            <w:rStyle w:val="af5"/>
            <w:noProof/>
            <w:color w:val="auto"/>
          </w:rPr>
          <w:t xml:space="preserve"> </w:t>
        </w:r>
        <w:r w:rsidR="00246A88" w:rsidRPr="00500F4B">
          <w:rPr>
            <w:rStyle w:val="af5"/>
            <w:noProof/>
            <w:color w:val="auto"/>
          </w:rPr>
          <w:t>环评批复落实情况</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_Toc18591054 \h </w:instrText>
        </w:r>
        <w:r w:rsidR="00246A88" w:rsidRPr="00500F4B">
          <w:rPr>
            <w:noProof/>
            <w:webHidden/>
          </w:rPr>
        </w:r>
        <w:r w:rsidR="00246A88" w:rsidRPr="00500F4B">
          <w:rPr>
            <w:noProof/>
            <w:webHidden/>
          </w:rPr>
          <w:fldChar w:fldCharType="separate"/>
        </w:r>
        <w:r w:rsidR="00B53C8B">
          <w:rPr>
            <w:noProof/>
            <w:webHidden/>
          </w:rPr>
          <w:t>73</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5" w:history="1">
        <w:r w:rsidR="00246A88" w:rsidRPr="00500F4B">
          <w:rPr>
            <w:rStyle w:val="af5"/>
            <w:rFonts w:hAnsi="Times New Roman"/>
            <w:noProof/>
            <w:color w:val="auto"/>
          </w:rPr>
          <w:t>第十章</w:t>
        </w:r>
        <w:r w:rsidR="00246A88" w:rsidRPr="00500F4B">
          <w:rPr>
            <w:rStyle w:val="af5"/>
            <w:rFonts w:hAnsi="Times New Roman"/>
            <w:noProof/>
            <w:color w:val="auto"/>
          </w:rPr>
          <w:t xml:space="preserve"> </w:t>
        </w:r>
        <w:r w:rsidR="00246A88" w:rsidRPr="00500F4B">
          <w:rPr>
            <w:rStyle w:val="af5"/>
            <w:rFonts w:hAnsi="Times New Roman"/>
            <w:noProof/>
            <w:color w:val="auto"/>
          </w:rPr>
          <w:t>结论及建议</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_Toc18591055 \h </w:instrText>
        </w:r>
        <w:r w:rsidR="00246A88" w:rsidRPr="00500F4B">
          <w:rPr>
            <w:noProof/>
            <w:webHidden/>
          </w:rPr>
        </w:r>
        <w:r w:rsidR="00246A88" w:rsidRPr="00500F4B">
          <w:rPr>
            <w:noProof/>
            <w:webHidden/>
          </w:rPr>
          <w:fldChar w:fldCharType="separate"/>
        </w:r>
        <w:r w:rsidR="00B53C8B">
          <w:rPr>
            <w:noProof/>
            <w:webHidden/>
          </w:rPr>
          <w:t>75</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6" w:history="1">
        <w:r w:rsidR="00246A88" w:rsidRPr="00500F4B">
          <w:rPr>
            <w:rStyle w:val="af5"/>
            <w:noProof/>
            <w:color w:val="auto"/>
          </w:rPr>
          <w:t>10.1</w:t>
        </w:r>
        <w:r w:rsidR="00246A88" w:rsidRPr="00500F4B">
          <w:rPr>
            <w:rStyle w:val="af5"/>
            <w:noProof/>
            <w:color w:val="auto"/>
          </w:rPr>
          <w:t>验收结论</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_Toc18591056 \h </w:instrText>
        </w:r>
        <w:r w:rsidR="00246A88" w:rsidRPr="00500F4B">
          <w:rPr>
            <w:noProof/>
            <w:webHidden/>
          </w:rPr>
        </w:r>
        <w:r w:rsidR="00246A88" w:rsidRPr="00500F4B">
          <w:rPr>
            <w:noProof/>
            <w:webHidden/>
          </w:rPr>
          <w:fldChar w:fldCharType="separate"/>
        </w:r>
        <w:r w:rsidR="00B53C8B">
          <w:rPr>
            <w:noProof/>
            <w:webHidden/>
          </w:rPr>
          <w:t>75</w:t>
        </w:r>
        <w:r w:rsidR="00246A88" w:rsidRPr="00500F4B">
          <w:rPr>
            <w:noProof/>
            <w:webHidden/>
          </w:rPr>
          <w:fldChar w:fldCharType="end"/>
        </w:r>
      </w:hyperlink>
    </w:p>
    <w:p w:rsidR="00246A88" w:rsidRPr="00500F4B" w:rsidRDefault="00AE62E2">
      <w:pPr>
        <w:pStyle w:val="10"/>
        <w:rPr>
          <w:rFonts w:asciiTheme="minorHAnsi" w:eastAsiaTheme="minorEastAsia" w:hAnsiTheme="minorHAnsi" w:cstheme="minorBidi"/>
          <w:b w:val="0"/>
          <w:noProof/>
          <w:sz w:val="21"/>
          <w:szCs w:val="22"/>
        </w:rPr>
      </w:pPr>
      <w:hyperlink w:anchor="_Toc18591057" w:history="1">
        <w:r w:rsidR="00246A88" w:rsidRPr="00500F4B">
          <w:rPr>
            <w:rStyle w:val="af5"/>
            <w:noProof/>
            <w:color w:val="auto"/>
          </w:rPr>
          <w:t>10.2</w:t>
        </w:r>
        <w:r w:rsidR="00246A88" w:rsidRPr="00500F4B">
          <w:rPr>
            <w:rStyle w:val="af5"/>
            <w:noProof/>
            <w:color w:val="auto"/>
          </w:rPr>
          <w:t>建议</w:t>
        </w:r>
        <w:r w:rsidR="00246A88" w:rsidRPr="00500F4B">
          <w:rPr>
            <w:noProof/>
            <w:webHidden/>
          </w:rPr>
          <w:tab/>
        </w:r>
        <w:r w:rsidR="00246A88" w:rsidRPr="00500F4B">
          <w:rPr>
            <w:noProof/>
            <w:webHidden/>
          </w:rPr>
          <w:fldChar w:fldCharType="begin"/>
        </w:r>
        <w:r w:rsidR="00246A88" w:rsidRPr="00500F4B">
          <w:rPr>
            <w:noProof/>
            <w:webHidden/>
          </w:rPr>
          <w:instrText xml:space="preserve"> PAGEREF _Toc18591057 \h </w:instrText>
        </w:r>
        <w:r w:rsidR="00246A88" w:rsidRPr="00500F4B">
          <w:rPr>
            <w:noProof/>
            <w:webHidden/>
          </w:rPr>
        </w:r>
        <w:r w:rsidR="00246A88" w:rsidRPr="00500F4B">
          <w:rPr>
            <w:noProof/>
            <w:webHidden/>
          </w:rPr>
          <w:fldChar w:fldCharType="separate"/>
        </w:r>
        <w:r w:rsidR="00B53C8B">
          <w:rPr>
            <w:noProof/>
            <w:webHidden/>
          </w:rPr>
          <w:t>78</w:t>
        </w:r>
        <w:r w:rsidR="00246A88" w:rsidRPr="00500F4B">
          <w:rPr>
            <w:noProof/>
            <w:webHidden/>
          </w:rPr>
          <w:fldChar w:fldCharType="end"/>
        </w:r>
      </w:hyperlink>
    </w:p>
    <w:p w:rsidR="00E54796" w:rsidRPr="00500F4B" w:rsidRDefault="00F7572D">
      <w:pPr>
        <w:spacing w:line="360" w:lineRule="auto"/>
        <w:rPr>
          <w:bCs/>
          <w:caps/>
          <w:sz w:val="24"/>
          <w:szCs w:val="24"/>
        </w:rPr>
      </w:pPr>
      <w:r w:rsidRPr="00500F4B">
        <w:rPr>
          <w:bCs/>
          <w:caps/>
          <w:sz w:val="24"/>
          <w:szCs w:val="24"/>
        </w:rPr>
        <w:fldChar w:fldCharType="end"/>
      </w:r>
    </w:p>
    <w:p w:rsidR="006D2778" w:rsidRPr="00500F4B" w:rsidRDefault="006D2778" w:rsidP="006D2778">
      <w:pPr>
        <w:pStyle w:val="2"/>
      </w:pPr>
    </w:p>
    <w:p w:rsidR="00E54796" w:rsidRPr="00500F4B" w:rsidRDefault="00E54796">
      <w:pPr>
        <w:spacing w:line="360" w:lineRule="auto"/>
        <w:jc w:val="center"/>
        <w:rPr>
          <w:b/>
          <w:bCs/>
          <w:caps/>
          <w:sz w:val="24"/>
          <w:szCs w:val="24"/>
        </w:rPr>
        <w:sectPr w:rsidR="00E54796" w:rsidRPr="00500F4B" w:rsidSect="00692316">
          <w:headerReference w:type="default" r:id="rId10"/>
          <w:type w:val="continuous"/>
          <w:pgSz w:w="11907" w:h="16840"/>
          <w:pgMar w:top="1418" w:right="1418" w:bottom="1418" w:left="1418" w:header="851" w:footer="850" w:gutter="0"/>
          <w:pgNumType w:start="1"/>
          <w:cols w:space="720"/>
          <w:titlePg/>
          <w:docGrid w:type="lines" w:linePitch="312"/>
        </w:sectPr>
      </w:pPr>
    </w:p>
    <w:p w:rsidR="006D2778" w:rsidRPr="00500F4B" w:rsidRDefault="006D2778" w:rsidP="006D2778">
      <w:pPr>
        <w:pStyle w:val="0"/>
        <w:ind w:firstLine="480"/>
        <w:sectPr w:rsidR="006D2778" w:rsidRPr="00500F4B" w:rsidSect="00692316">
          <w:footerReference w:type="default" r:id="rId11"/>
          <w:headerReference w:type="first" r:id="rId12"/>
          <w:footerReference w:type="first" r:id="rId13"/>
          <w:type w:val="continuous"/>
          <w:pgSz w:w="11907" w:h="16840"/>
          <w:pgMar w:top="1418" w:right="1418" w:bottom="1418" w:left="1418" w:header="851" w:footer="850" w:gutter="0"/>
          <w:pgNumType w:start="1"/>
          <w:cols w:space="720"/>
          <w:titlePg/>
          <w:docGrid w:type="lines" w:linePitch="312"/>
        </w:sectPr>
      </w:pPr>
      <w:bookmarkStart w:id="9" w:name="_Toc341868674"/>
      <w:bookmarkStart w:id="10" w:name="_Toc352579703"/>
      <w:bookmarkStart w:id="11" w:name="_Toc313962512"/>
      <w:bookmarkStart w:id="12" w:name="_Toc293646470"/>
      <w:bookmarkStart w:id="13" w:name="_Toc293646635"/>
      <w:bookmarkStart w:id="14" w:name="_Toc293646557"/>
      <w:bookmarkStart w:id="15" w:name="_Toc313962514"/>
    </w:p>
    <w:p w:rsidR="00E54796" w:rsidRPr="00500F4B" w:rsidRDefault="00F7572D">
      <w:pPr>
        <w:pStyle w:val="1"/>
        <w:jc w:val="center"/>
        <w:rPr>
          <w:sz w:val="32"/>
          <w:szCs w:val="32"/>
        </w:rPr>
      </w:pPr>
      <w:bookmarkStart w:id="16" w:name="_Toc18591012"/>
      <w:r w:rsidRPr="00500F4B">
        <w:rPr>
          <w:sz w:val="32"/>
          <w:szCs w:val="32"/>
        </w:rPr>
        <w:lastRenderedPageBreak/>
        <w:t>第一章</w:t>
      </w:r>
      <w:r w:rsidRPr="00500F4B">
        <w:rPr>
          <w:sz w:val="32"/>
          <w:szCs w:val="32"/>
        </w:rPr>
        <w:t xml:space="preserve"> </w:t>
      </w:r>
      <w:r w:rsidRPr="00500F4B">
        <w:rPr>
          <w:sz w:val="32"/>
          <w:szCs w:val="32"/>
        </w:rPr>
        <w:t>总</w:t>
      </w:r>
      <w:r w:rsidRPr="00500F4B">
        <w:rPr>
          <w:sz w:val="32"/>
          <w:szCs w:val="32"/>
        </w:rPr>
        <w:t xml:space="preserve">  </w:t>
      </w:r>
      <w:r w:rsidRPr="00500F4B">
        <w:rPr>
          <w:sz w:val="32"/>
          <w:szCs w:val="32"/>
        </w:rPr>
        <w:t>论</w:t>
      </w:r>
      <w:bookmarkEnd w:id="9"/>
      <w:bookmarkEnd w:id="10"/>
      <w:bookmarkEnd w:id="16"/>
    </w:p>
    <w:p w:rsidR="00E54796" w:rsidRPr="00500F4B" w:rsidRDefault="00F7572D">
      <w:pPr>
        <w:pStyle w:val="1"/>
        <w:rPr>
          <w:szCs w:val="28"/>
        </w:rPr>
      </w:pPr>
      <w:bookmarkStart w:id="17" w:name="_Toc352579704"/>
      <w:bookmarkStart w:id="18" w:name="_Toc18591013"/>
      <w:r w:rsidRPr="00500F4B">
        <w:rPr>
          <w:szCs w:val="28"/>
        </w:rPr>
        <w:t>1.1</w:t>
      </w:r>
      <w:bookmarkEnd w:id="11"/>
      <w:bookmarkEnd w:id="12"/>
      <w:bookmarkEnd w:id="13"/>
      <w:bookmarkEnd w:id="14"/>
      <w:bookmarkEnd w:id="17"/>
      <w:r w:rsidRPr="00500F4B">
        <w:rPr>
          <w:rFonts w:hint="eastAsia"/>
          <w:szCs w:val="28"/>
        </w:rPr>
        <w:t>项目概况</w:t>
      </w:r>
      <w:bookmarkEnd w:id="18"/>
    </w:p>
    <w:p w:rsidR="00E54796" w:rsidRPr="00500F4B" w:rsidRDefault="00F7572D">
      <w:pPr>
        <w:spacing w:line="360" w:lineRule="auto"/>
        <w:ind w:firstLineChars="200" w:firstLine="480"/>
        <w:rPr>
          <w:sz w:val="24"/>
          <w:szCs w:val="24"/>
        </w:rPr>
      </w:pPr>
      <w:r w:rsidRPr="00500F4B">
        <w:rPr>
          <w:rFonts w:hint="eastAsia"/>
          <w:sz w:val="24"/>
          <w:szCs w:val="24"/>
        </w:rPr>
        <w:t>山东金梁建工机械有限公司始建于</w:t>
      </w:r>
      <w:r w:rsidRPr="00500F4B">
        <w:rPr>
          <w:rFonts w:hint="eastAsia"/>
          <w:sz w:val="24"/>
          <w:szCs w:val="24"/>
        </w:rPr>
        <w:t>2004</w:t>
      </w:r>
      <w:r w:rsidRPr="00500F4B">
        <w:rPr>
          <w:rFonts w:hint="eastAsia"/>
          <w:sz w:val="24"/>
          <w:szCs w:val="24"/>
        </w:rPr>
        <w:t>年，公司位于济南市章丘区相公庄街道办事处相二村。公司总占地</w:t>
      </w:r>
      <w:r w:rsidRPr="00500F4B">
        <w:rPr>
          <w:rFonts w:hint="eastAsia"/>
          <w:sz w:val="24"/>
          <w:szCs w:val="24"/>
        </w:rPr>
        <w:t>29348m</w:t>
      </w:r>
      <w:r w:rsidRPr="00500F4B">
        <w:rPr>
          <w:rFonts w:hint="eastAsia"/>
          <w:sz w:val="24"/>
          <w:szCs w:val="24"/>
          <w:vertAlign w:val="superscript"/>
        </w:rPr>
        <w:t>2</w:t>
      </w:r>
      <w:r w:rsidRPr="00500F4B">
        <w:rPr>
          <w:rFonts w:hint="eastAsia"/>
          <w:sz w:val="24"/>
          <w:szCs w:val="24"/>
        </w:rPr>
        <w:t>，占地为工业用地。塔式起重机、施工升降机项目已于</w:t>
      </w:r>
      <w:r w:rsidRPr="00500F4B">
        <w:rPr>
          <w:rFonts w:hint="eastAsia"/>
          <w:sz w:val="24"/>
          <w:szCs w:val="24"/>
        </w:rPr>
        <w:t>2004</w:t>
      </w:r>
      <w:r w:rsidRPr="00500F4B">
        <w:rPr>
          <w:rFonts w:hint="eastAsia"/>
          <w:sz w:val="24"/>
          <w:szCs w:val="24"/>
        </w:rPr>
        <w:t>年</w:t>
      </w:r>
      <w:r w:rsidRPr="00500F4B">
        <w:rPr>
          <w:rFonts w:hint="eastAsia"/>
          <w:sz w:val="24"/>
          <w:szCs w:val="24"/>
        </w:rPr>
        <w:t>12</w:t>
      </w:r>
      <w:r w:rsidRPr="00500F4B">
        <w:rPr>
          <w:rFonts w:hint="eastAsia"/>
          <w:sz w:val="24"/>
          <w:szCs w:val="24"/>
        </w:rPr>
        <w:t>月建成投产，产品为大型齿轮、塔机和施工升降机，年生产大型齿轮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台，施工升降机</w:t>
      </w:r>
      <w:r w:rsidRPr="00500F4B">
        <w:rPr>
          <w:rFonts w:hint="eastAsia"/>
          <w:sz w:val="24"/>
          <w:szCs w:val="24"/>
        </w:rPr>
        <w:t>60</w:t>
      </w:r>
      <w:r w:rsidRPr="00500F4B">
        <w:rPr>
          <w:rFonts w:hint="eastAsia"/>
          <w:sz w:val="24"/>
          <w:szCs w:val="24"/>
        </w:rPr>
        <w:t>台。项目</w:t>
      </w:r>
      <w:r w:rsidRPr="00500F4B">
        <w:rPr>
          <w:sz w:val="24"/>
          <w:szCs w:val="24"/>
        </w:rPr>
        <w:t>总投资</w:t>
      </w:r>
      <w:r w:rsidRPr="00500F4B">
        <w:rPr>
          <w:rFonts w:hint="eastAsia"/>
          <w:sz w:val="24"/>
          <w:szCs w:val="24"/>
        </w:rPr>
        <w:t>521</w:t>
      </w:r>
      <w:r w:rsidRPr="00500F4B">
        <w:rPr>
          <w:sz w:val="24"/>
          <w:szCs w:val="24"/>
        </w:rPr>
        <w:t>万元，其中环保投资</w:t>
      </w:r>
      <w:r w:rsidRPr="00500F4B">
        <w:rPr>
          <w:rFonts w:hint="eastAsia"/>
          <w:sz w:val="24"/>
          <w:szCs w:val="24"/>
        </w:rPr>
        <w:t>73</w:t>
      </w:r>
      <w:r w:rsidRPr="00500F4B">
        <w:rPr>
          <w:sz w:val="24"/>
          <w:szCs w:val="24"/>
        </w:rPr>
        <w:t>万元，占总投资的</w:t>
      </w:r>
      <w:r w:rsidRPr="00500F4B">
        <w:rPr>
          <w:rFonts w:hint="eastAsia"/>
          <w:sz w:val="24"/>
          <w:szCs w:val="24"/>
        </w:rPr>
        <w:t>14</w:t>
      </w:r>
      <w:r w:rsidRPr="00500F4B">
        <w:rPr>
          <w:sz w:val="24"/>
          <w:szCs w:val="24"/>
        </w:rPr>
        <w:t>%</w:t>
      </w:r>
      <w:r w:rsidRPr="00500F4B">
        <w:rPr>
          <w:sz w:val="24"/>
          <w:szCs w:val="24"/>
        </w:rPr>
        <w:t>。项目劳动人员</w:t>
      </w:r>
      <w:r w:rsidRPr="00500F4B">
        <w:rPr>
          <w:rFonts w:hint="eastAsia"/>
          <w:sz w:val="24"/>
          <w:szCs w:val="24"/>
        </w:rPr>
        <w:t>30</w:t>
      </w:r>
      <w:r w:rsidRPr="00500F4B">
        <w:rPr>
          <w:rFonts w:hint="eastAsia"/>
          <w:sz w:val="24"/>
          <w:szCs w:val="24"/>
        </w:rPr>
        <w:t>人</w:t>
      </w:r>
      <w:r w:rsidRPr="00500F4B">
        <w:rPr>
          <w:sz w:val="24"/>
          <w:szCs w:val="24"/>
        </w:rPr>
        <w:t>，</w:t>
      </w:r>
      <w:r w:rsidRPr="00500F4B">
        <w:rPr>
          <w:rFonts w:hint="eastAsia"/>
          <w:sz w:val="24"/>
          <w:szCs w:val="24"/>
        </w:rPr>
        <w:t>白班制，每天</w:t>
      </w:r>
      <w:r w:rsidRPr="00500F4B">
        <w:rPr>
          <w:sz w:val="24"/>
          <w:szCs w:val="24"/>
        </w:rPr>
        <w:t>工作</w:t>
      </w:r>
      <w:r w:rsidRPr="00500F4B">
        <w:rPr>
          <w:sz w:val="24"/>
          <w:szCs w:val="24"/>
        </w:rPr>
        <w:t>8</w:t>
      </w:r>
      <w:r w:rsidRPr="00500F4B">
        <w:rPr>
          <w:sz w:val="24"/>
          <w:szCs w:val="24"/>
        </w:rPr>
        <w:t>小时，年工作</w:t>
      </w:r>
      <w:r w:rsidRPr="00500F4B">
        <w:rPr>
          <w:sz w:val="24"/>
          <w:szCs w:val="24"/>
        </w:rPr>
        <w:t>310</w:t>
      </w:r>
      <w:r w:rsidRPr="00500F4B">
        <w:rPr>
          <w:sz w:val="24"/>
          <w:szCs w:val="24"/>
        </w:rPr>
        <w:t>天。</w:t>
      </w:r>
    </w:p>
    <w:p w:rsidR="00E54796" w:rsidRPr="00500F4B" w:rsidRDefault="00F7572D">
      <w:pPr>
        <w:spacing w:line="360" w:lineRule="auto"/>
        <w:ind w:firstLineChars="200" w:firstLine="480"/>
        <w:rPr>
          <w:sz w:val="24"/>
          <w:szCs w:val="24"/>
        </w:rPr>
      </w:pPr>
      <w:r w:rsidRPr="00500F4B">
        <w:rPr>
          <w:rFonts w:hint="eastAsia"/>
          <w:sz w:val="24"/>
          <w:szCs w:val="24"/>
        </w:rPr>
        <w:t>本项目属于未批先建已投产，章丘区环境保护局执法人员于</w:t>
      </w:r>
      <w:r w:rsidRPr="00500F4B">
        <w:rPr>
          <w:rFonts w:hint="eastAsia"/>
          <w:sz w:val="24"/>
          <w:szCs w:val="24"/>
        </w:rPr>
        <w:t>2017</w:t>
      </w:r>
      <w:r w:rsidRPr="00500F4B">
        <w:rPr>
          <w:rFonts w:hint="eastAsia"/>
          <w:sz w:val="24"/>
          <w:szCs w:val="24"/>
        </w:rPr>
        <w:t>年</w:t>
      </w:r>
      <w:r w:rsidRPr="00500F4B">
        <w:rPr>
          <w:rFonts w:hint="eastAsia"/>
          <w:sz w:val="24"/>
          <w:szCs w:val="24"/>
        </w:rPr>
        <w:t>7</w:t>
      </w:r>
      <w:r w:rsidRPr="00500F4B">
        <w:rPr>
          <w:rFonts w:hint="eastAsia"/>
          <w:sz w:val="24"/>
          <w:szCs w:val="24"/>
        </w:rPr>
        <w:t>月</w:t>
      </w:r>
      <w:r w:rsidRPr="00500F4B">
        <w:rPr>
          <w:rFonts w:hint="eastAsia"/>
          <w:sz w:val="24"/>
          <w:szCs w:val="24"/>
        </w:rPr>
        <w:t>26</w:t>
      </w:r>
      <w:r w:rsidRPr="00500F4B">
        <w:rPr>
          <w:rFonts w:hint="eastAsia"/>
          <w:sz w:val="24"/>
          <w:szCs w:val="24"/>
        </w:rPr>
        <w:t>日对厂区进行现场监察，发现企业未依法报批建设项目环境影响评价文件，建设项目需要配套建设的环境保护设施已建成未经验收，主体工程投入生产，章丘区环保局依据相关法律法规对山东金梁建工机械有限公司下达了《行政处罚决定书》，企业已按要求停产并缴纳罚款</w:t>
      </w:r>
      <w:r w:rsidRPr="00500F4B">
        <w:rPr>
          <w:sz w:val="24"/>
          <w:szCs w:val="24"/>
        </w:rPr>
        <w:t>。</w:t>
      </w:r>
    </w:p>
    <w:p w:rsidR="00E54796" w:rsidRPr="00500F4B" w:rsidRDefault="00F7572D">
      <w:pPr>
        <w:spacing w:line="360" w:lineRule="auto"/>
        <w:ind w:firstLineChars="200" w:firstLine="480"/>
        <w:rPr>
          <w:sz w:val="24"/>
        </w:rPr>
      </w:pPr>
      <w:r w:rsidRPr="00500F4B">
        <w:rPr>
          <w:rFonts w:hint="eastAsia"/>
          <w:sz w:val="24"/>
          <w:szCs w:val="24"/>
        </w:rPr>
        <w:t>建设单位</w:t>
      </w:r>
      <w:r w:rsidRPr="00500F4B">
        <w:rPr>
          <w:rFonts w:hint="eastAsia"/>
          <w:sz w:val="24"/>
          <w:szCs w:val="24"/>
        </w:rPr>
        <w:t>2018</w:t>
      </w:r>
      <w:r w:rsidRPr="00500F4B">
        <w:rPr>
          <w:rFonts w:hint="eastAsia"/>
          <w:sz w:val="24"/>
          <w:szCs w:val="24"/>
        </w:rPr>
        <w:t>年</w:t>
      </w:r>
      <w:r w:rsidRPr="00500F4B">
        <w:rPr>
          <w:rFonts w:hint="eastAsia"/>
          <w:sz w:val="24"/>
          <w:szCs w:val="24"/>
        </w:rPr>
        <w:t>11</w:t>
      </w:r>
      <w:r w:rsidRPr="00500F4B">
        <w:rPr>
          <w:rFonts w:hint="eastAsia"/>
          <w:sz w:val="24"/>
          <w:szCs w:val="24"/>
        </w:rPr>
        <w:t>月委托河北德源环保科技有限公司编制了《</w:t>
      </w:r>
      <w:r w:rsidRPr="00500F4B">
        <w:rPr>
          <w:rFonts w:hint="eastAsia"/>
          <w:kern w:val="0"/>
          <w:sz w:val="24"/>
          <w:szCs w:val="20"/>
        </w:rPr>
        <w:t>山东金梁建工机械有限公司塔式起重机、施工升降机</w:t>
      </w:r>
      <w:r w:rsidRPr="00500F4B">
        <w:rPr>
          <w:kern w:val="0"/>
          <w:sz w:val="24"/>
          <w:szCs w:val="20"/>
        </w:rPr>
        <w:t>项目</w:t>
      </w:r>
      <w:r w:rsidRPr="00500F4B">
        <w:rPr>
          <w:rFonts w:hint="eastAsia"/>
          <w:sz w:val="24"/>
          <w:szCs w:val="24"/>
        </w:rPr>
        <w:t>》</w:t>
      </w:r>
      <w:r w:rsidRPr="00500F4B">
        <w:rPr>
          <w:kern w:val="0"/>
          <w:sz w:val="24"/>
          <w:szCs w:val="20"/>
        </w:rPr>
        <w:t>环境影响报告书</w:t>
      </w:r>
      <w:r w:rsidRPr="00500F4B">
        <w:rPr>
          <w:rFonts w:hint="eastAsia"/>
          <w:kern w:val="0"/>
          <w:sz w:val="24"/>
          <w:szCs w:val="20"/>
        </w:rPr>
        <w:t>，</w:t>
      </w:r>
      <w:r w:rsidRPr="00500F4B">
        <w:rPr>
          <w:kern w:val="0"/>
          <w:sz w:val="24"/>
          <w:szCs w:val="20"/>
        </w:rPr>
        <w:t>于</w:t>
      </w:r>
      <w:r w:rsidRPr="00500F4B">
        <w:rPr>
          <w:kern w:val="0"/>
          <w:sz w:val="24"/>
          <w:szCs w:val="20"/>
        </w:rPr>
        <w:t>201</w:t>
      </w:r>
      <w:r w:rsidRPr="00500F4B">
        <w:rPr>
          <w:rFonts w:hint="eastAsia"/>
          <w:kern w:val="0"/>
          <w:sz w:val="24"/>
          <w:szCs w:val="20"/>
        </w:rPr>
        <w:t>8</w:t>
      </w:r>
      <w:r w:rsidRPr="00500F4B">
        <w:rPr>
          <w:kern w:val="0"/>
          <w:sz w:val="24"/>
          <w:szCs w:val="20"/>
        </w:rPr>
        <w:t>年</w:t>
      </w:r>
      <w:r w:rsidRPr="00500F4B">
        <w:rPr>
          <w:kern w:val="0"/>
          <w:sz w:val="24"/>
          <w:szCs w:val="20"/>
        </w:rPr>
        <w:t>1</w:t>
      </w:r>
      <w:r w:rsidRPr="00500F4B">
        <w:rPr>
          <w:rFonts w:hint="eastAsia"/>
          <w:kern w:val="0"/>
          <w:sz w:val="24"/>
          <w:szCs w:val="20"/>
        </w:rPr>
        <w:t>2</w:t>
      </w:r>
      <w:r w:rsidRPr="00500F4B">
        <w:rPr>
          <w:kern w:val="0"/>
          <w:sz w:val="24"/>
          <w:szCs w:val="20"/>
        </w:rPr>
        <w:t>月</w:t>
      </w:r>
      <w:r w:rsidRPr="00500F4B">
        <w:rPr>
          <w:rFonts w:hint="eastAsia"/>
          <w:kern w:val="0"/>
          <w:sz w:val="24"/>
          <w:szCs w:val="20"/>
        </w:rPr>
        <w:t>12</w:t>
      </w:r>
      <w:r w:rsidRPr="00500F4B">
        <w:rPr>
          <w:kern w:val="0"/>
          <w:sz w:val="24"/>
          <w:szCs w:val="20"/>
        </w:rPr>
        <w:t>日取得</w:t>
      </w:r>
      <w:r w:rsidRPr="00500F4B">
        <w:rPr>
          <w:rFonts w:hint="eastAsia"/>
          <w:kern w:val="0"/>
          <w:sz w:val="24"/>
          <w:szCs w:val="20"/>
        </w:rPr>
        <w:t>济南</w:t>
      </w:r>
      <w:r w:rsidRPr="00500F4B">
        <w:rPr>
          <w:kern w:val="0"/>
          <w:sz w:val="24"/>
          <w:szCs w:val="20"/>
        </w:rPr>
        <w:t>市</w:t>
      </w:r>
      <w:r w:rsidRPr="00500F4B">
        <w:rPr>
          <w:rFonts w:hint="eastAsia"/>
          <w:kern w:val="0"/>
          <w:sz w:val="24"/>
          <w:szCs w:val="20"/>
        </w:rPr>
        <w:t>章丘区</w:t>
      </w:r>
      <w:r w:rsidRPr="00500F4B">
        <w:rPr>
          <w:kern w:val="0"/>
          <w:sz w:val="24"/>
          <w:szCs w:val="20"/>
        </w:rPr>
        <w:t>环境保护局《关于</w:t>
      </w:r>
      <w:r w:rsidRPr="00500F4B">
        <w:rPr>
          <w:rFonts w:hint="eastAsia"/>
          <w:kern w:val="0"/>
          <w:sz w:val="24"/>
          <w:szCs w:val="20"/>
        </w:rPr>
        <w:t>山东金梁建工机械有限公司塔式起重机、施工升降机</w:t>
      </w:r>
      <w:r w:rsidRPr="00500F4B">
        <w:rPr>
          <w:kern w:val="0"/>
          <w:sz w:val="24"/>
          <w:szCs w:val="20"/>
        </w:rPr>
        <w:t>项目环境影响报告书的批复》（</w:t>
      </w:r>
      <w:proofErr w:type="gramStart"/>
      <w:r w:rsidRPr="00500F4B">
        <w:rPr>
          <w:rFonts w:hint="eastAsia"/>
          <w:kern w:val="0"/>
          <w:sz w:val="24"/>
          <w:szCs w:val="20"/>
        </w:rPr>
        <w:t>章环报告书</w:t>
      </w:r>
      <w:proofErr w:type="gramEnd"/>
      <w:r w:rsidRPr="00500F4B">
        <w:rPr>
          <w:kern w:val="0"/>
          <w:sz w:val="24"/>
          <w:szCs w:val="20"/>
        </w:rPr>
        <w:t>[201</w:t>
      </w:r>
      <w:r w:rsidRPr="00500F4B">
        <w:rPr>
          <w:rFonts w:hint="eastAsia"/>
          <w:kern w:val="0"/>
          <w:sz w:val="24"/>
          <w:szCs w:val="20"/>
        </w:rPr>
        <w:t>8</w:t>
      </w:r>
      <w:r w:rsidRPr="00500F4B">
        <w:rPr>
          <w:kern w:val="0"/>
          <w:sz w:val="24"/>
          <w:szCs w:val="20"/>
        </w:rPr>
        <w:t>]1</w:t>
      </w:r>
      <w:r w:rsidRPr="00500F4B">
        <w:rPr>
          <w:rFonts w:hint="eastAsia"/>
          <w:kern w:val="0"/>
          <w:sz w:val="24"/>
          <w:szCs w:val="20"/>
        </w:rPr>
        <w:t>0</w:t>
      </w:r>
      <w:r w:rsidRPr="00500F4B">
        <w:rPr>
          <w:kern w:val="0"/>
          <w:sz w:val="24"/>
          <w:szCs w:val="20"/>
        </w:rPr>
        <w:t>号）。</w:t>
      </w:r>
      <w:r w:rsidRPr="00500F4B">
        <w:rPr>
          <w:rFonts w:hint="eastAsia"/>
          <w:kern w:val="0"/>
          <w:sz w:val="24"/>
          <w:szCs w:val="20"/>
        </w:rPr>
        <w:t>建设单位于</w:t>
      </w:r>
      <w:r w:rsidRPr="00500F4B">
        <w:rPr>
          <w:rFonts w:hint="eastAsia"/>
          <w:kern w:val="0"/>
          <w:sz w:val="24"/>
          <w:szCs w:val="20"/>
        </w:rPr>
        <w:t>2019</w:t>
      </w:r>
      <w:r w:rsidRPr="00500F4B">
        <w:rPr>
          <w:rFonts w:hint="eastAsia"/>
          <w:kern w:val="0"/>
          <w:sz w:val="24"/>
          <w:szCs w:val="20"/>
        </w:rPr>
        <w:t>年</w:t>
      </w:r>
      <w:r w:rsidRPr="00500F4B">
        <w:rPr>
          <w:rFonts w:hint="eastAsia"/>
          <w:kern w:val="0"/>
          <w:sz w:val="24"/>
          <w:szCs w:val="20"/>
        </w:rPr>
        <w:t>1</w:t>
      </w:r>
      <w:r w:rsidRPr="00500F4B">
        <w:rPr>
          <w:rFonts w:hint="eastAsia"/>
          <w:kern w:val="0"/>
          <w:sz w:val="24"/>
          <w:szCs w:val="20"/>
        </w:rPr>
        <w:t>月完善设备并竣工，竣工后</w:t>
      </w:r>
      <w:r w:rsidRPr="00500F4B">
        <w:rPr>
          <w:rFonts w:hint="eastAsia"/>
          <w:sz w:val="24"/>
        </w:rPr>
        <w:t>委托济南沐风环保科技有限公司进行验收工作。济南沐风环保科技有限公司编制</w:t>
      </w:r>
      <w:r w:rsidRPr="00500F4B">
        <w:rPr>
          <w:rFonts w:hint="eastAsia"/>
          <w:sz w:val="24"/>
          <w:szCs w:val="24"/>
        </w:rPr>
        <w:t>《</w:t>
      </w:r>
      <w:r w:rsidRPr="00500F4B">
        <w:rPr>
          <w:rFonts w:hint="eastAsia"/>
          <w:kern w:val="0"/>
          <w:sz w:val="24"/>
          <w:szCs w:val="20"/>
        </w:rPr>
        <w:t>山东金梁建工机械有限公司塔式起重机、施工升降机</w:t>
      </w:r>
      <w:r w:rsidRPr="00500F4B">
        <w:rPr>
          <w:kern w:val="0"/>
          <w:sz w:val="24"/>
          <w:szCs w:val="20"/>
        </w:rPr>
        <w:t>项目</w:t>
      </w:r>
      <w:r w:rsidRPr="00500F4B">
        <w:rPr>
          <w:rFonts w:hint="eastAsia"/>
          <w:sz w:val="24"/>
          <w:szCs w:val="24"/>
        </w:rPr>
        <w:t>》验收检测方案后</w:t>
      </w:r>
      <w:r w:rsidRPr="00500F4B">
        <w:rPr>
          <w:rFonts w:hint="eastAsia"/>
          <w:sz w:val="24"/>
        </w:rPr>
        <w:t>委托山东华一检测有限公司对进行监测，</w:t>
      </w:r>
      <w:r w:rsidRPr="00500F4B">
        <w:rPr>
          <w:sz w:val="24"/>
        </w:rPr>
        <w:t>编制了《</w:t>
      </w:r>
      <w:r w:rsidRPr="00500F4B">
        <w:rPr>
          <w:rFonts w:hint="eastAsia"/>
          <w:kern w:val="0"/>
          <w:sz w:val="24"/>
          <w:szCs w:val="20"/>
        </w:rPr>
        <w:t>山东金梁建工机械有限公司塔式起重机、施工升降机项目</w:t>
      </w:r>
      <w:r w:rsidRPr="00500F4B">
        <w:rPr>
          <w:sz w:val="24"/>
        </w:rPr>
        <w:t>竣工环境保护验收</w:t>
      </w:r>
      <w:r w:rsidRPr="00500F4B">
        <w:rPr>
          <w:rFonts w:hint="eastAsia"/>
          <w:sz w:val="24"/>
        </w:rPr>
        <w:t>监测</w:t>
      </w:r>
      <w:r w:rsidRPr="00500F4B">
        <w:rPr>
          <w:sz w:val="24"/>
        </w:rPr>
        <w:t>报告》。</w:t>
      </w:r>
    </w:p>
    <w:p w:rsidR="00D12207" w:rsidRPr="00500F4B" w:rsidRDefault="00D12207" w:rsidP="00D12207">
      <w:pPr>
        <w:pStyle w:val="0"/>
        <w:ind w:firstLine="480"/>
      </w:pPr>
      <w:r w:rsidRPr="00500F4B">
        <w:t>201</w:t>
      </w:r>
      <w:r w:rsidRPr="00500F4B">
        <w:rPr>
          <w:rFonts w:hint="eastAsia"/>
        </w:rPr>
        <w:t>9</w:t>
      </w:r>
      <w:r w:rsidRPr="00500F4B">
        <w:t>年</w:t>
      </w:r>
      <w:r w:rsidRPr="00500F4B">
        <w:rPr>
          <w:rFonts w:hint="eastAsia"/>
        </w:rPr>
        <w:t>4</w:t>
      </w:r>
      <w:r w:rsidRPr="00500F4B">
        <w:t>月</w:t>
      </w:r>
      <w:r w:rsidRPr="00500F4B">
        <w:rPr>
          <w:rFonts w:hint="eastAsia"/>
        </w:rPr>
        <w:t>17</w:t>
      </w:r>
      <w:r w:rsidRPr="00500F4B">
        <w:t>日，</w:t>
      </w:r>
      <w:r w:rsidRPr="00500F4B">
        <w:rPr>
          <w:rFonts w:hint="eastAsia"/>
        </w:rPr>
        <w:t>山东金梁建工机械有限公司</w:t>
      </w:r>
      <w:r w:rsidRPr="00500F4B">
        <w:t>根据</w:t>
      </w:r>
      <w:r w:rsidRPr="00500F4B">
        <w:rPr>
          <w:rFonts w:hint="eastAsia"/>
        </w:rPr>
        <w:t>其塔式起重机、施工升降机项目竣工</w:t>
      </w:r>
      <w:r w:rsidRPr="00500F4B">
        <w:t>环境保护验收</w:t>
      </w:r>
      <w:r w:rsidRPr="00500F4B">
        <w:rPr>
          <w:rFonts w:hint="eastAsia"/>
        </w:rPr>
        <w:t>监测</w:t>
      </w:r>
      <w:r w:rsidRPr="00500F4B">
        <w:t>报告</w:t>
      </w:r>
      <w:r w:rsidRPr="00500F4B">
        <w:rPr>
          <w:rFonts w:hint="eastAsia"/>
        </w:rPr>
        <w:t>，</w:t>
      </w:r>
      <w:r w:rsidRPr="00500F4B">
        <w:t>并对照《建设项目竣工环境保护验收暂行办法》，严格依照国家有关法律</w:t>
      </w:r>
      <w:r w:rsidRPr="00500F4B">
        <w:rPr>
          <w:rFonts w:hint="eastAsia"/>
        </w:rPr>
        <w:t>、</w:t>
      </w:r>
      <w:r w:rsidRPr="00500F4B">
        <w:t>法规、建设项目竣工环境保护验收技术规范</w:t>
      </w:r>
      <w:r w:rsidRPr="00500F4B">
        <w:rPr>
          <w:rFonts w:hint="eastAsia"/>
        </w:rPr>
        <w:t>/</w:t>
      </w:r>
      <w:r w:rsidRPr="00500F4B">
        <w:rPr>
          <w:rFonts w:hint="eastAsia"/>
        </w:rPr>
        <w:t>指南</w:t>
      </w:r>
      <w:r w:rsidRPr="00500F4B">
        <w:t>、本项目环境影响报告</w:t>
      </w:r>
      <w:r w:rsidRPr="00500F4B">
        <w:rPr>
          <w:rFonts w:hint="eastAsia"/>
        </w:rPr>
        <w:t>表</w:t>
      </w:r>
      <w:r w:rsidRPr="00500F4B">
        <w:t>和审批部门审批决定等要求</w:t>
      </w:r>
      <w:r w:rsidRPr="00500F4B">
        <w:rPr>
          <w:rFonts w:hint="eastAsia"/>
        </w:rPr>
        <w:t>，成立验收组、在章丘区组织了</w:t>
      </w:r>
      <w:r w:rsidRPr="00500F4B">
        <w:t>项目竣工环境保护验收</w:t>
      </w:r>
      <w:r w:rsidRPr="00500F4B">
        <w:rPr>
          <w:rFonts w:hint="eastAsia"/>
        </w:rPr>
        <w:t>会。</w:t>
      </w:r>
      <w:proofErr w:type="gramStart"/>
      <w:r w:rsidRPr="00500F4B">
        <w:rPr>
          <w:rFonts w:hint="eastAsia"/>
        </w:rPr>
        <w:t>会后企业</w:t>
      </w:r>
      <w:proofErr w:type="gramEnd"/>
      <w:r w:rsidRPr="00500F4B">
        <w:rPr>
          <w:rFonts w:hint="eastAsia"/>
        </w:rPr>
        <w:t>根据意见对厂区及报告进行整改，完善厂区事故废水导排系统，</w:t>
      </w:r>
      <w:proofErr w:type="gramStart"/>
      <w:r w:rsidRPr="00500F4B">
        <w:rPr>
          <w:rFonts w:hint="eastAsia"/>
        </w:rPr>
        <w:t>完善南厂区</w:t>
      </w:r>
      <w:proofErr w:type="gramEnd"/>
      <w:r w:rsidRPr="00500F4B">
        <w:rPr>
          <w:rFonts w:hint="eastAsia"/>
        </w:rPr>
        <w:t>抛丸机布袋除尘系统及加强</w:t>
      </w:r>
      <w:proofErr w:type="gramStart"/>
      <w:r w:rsidRPr="00500F4B">
        <w:rPr>
          <w:rFonts w:hint="eastAsia"/>
        </w:rPr>
        <w:t>厂区危废管理</w:t>
      </w:r>
      <w:proofErr w:type="gramEnd"/>
      <w:r w:rsidRPr="00500F4B">
        <w:rPr>
          <w:rFonts w:hint="eastAsia"/>
        </w:rPr>
        <w:t>，调查厂区变更情况及补测厂区苯、甲苯检测，修改文本。</w:t>
      </w:r>
    </w:p>
    <w:p w:rsidR="00E54796" w:rsidRPr="00500F4B" w:rsidRDefault="00F7572D">
      <w:pPr>
        <w:spacing w:line="360" w:lineRule="auto"/>
        <w:outlineLvl w:val="2"/>
        <w:rPr>
          <w:b/>
          <w:sz w:val="24"/>
          <w:szCs w:val="28"/>
        </w:rPr>
      </w:pPr>
      <w:r w:rsidRPr="00500F4B">
        <w:rPr>
          <w:b/>
          <w:sz w:val="24"/>
          <w:szCs w:val="28"/>
        </w:rPr>
        <w:t>1.1.1</w:t>
      </w:r>
      <w:r w:rsidRPr="00500F4B">
        <w:rPr>
          <w:b/>
          <w:sz w:val="24"/>
          <w:szCs w:val="28"/>
        </w:rPr>
        <w:t>验收内容</w:t>
      </w:r>
    </w:p>
    <w:p w:rsidR="00E54796" w:rsidRPr="00500F4B" w:rsidRDefault="00F7572D">
      <w:pPr>
        <w:spacing w:line="360" w:lineRule="auto"/>
        <w:ind w:firstLineChars="200" w:firstLine="480"/>
        <w:rPr>
          <w:sz w:val="24"/>
          <w:szCs w:val="24"/>
        </w:rPr>
      </w:pPr>
      <w:r w:rsidRPr="00500F4B">
        <w:rPr>
          <w:sz w:val="24"/>
          <w:szCs w:val="24"/>
        </w:rPr>
        <w:t>核查工程在设计、施工和试运营阶段对设计文件和环境影响报告书及批复中所提出</w:t>
      </w:r>
      <w:r w:rsidRPr="00500F4B">
        <w:rPr>
          <w:sz w:val="24"/>
          <w:szCs w:val="24"/>
        </w:rPr>
        <w:lastRenderedPageBreak/>
        <w:t>的环境保护措施的落实情况，以及对环境保护行政主管部门批复要求的落实情况；核查项目实际建设内容、实际生产能力、产品内容以及各个工段原辅材料的使用情况；核查各个生产工段的污染物的实际产生情况以及已采取的污染控制和生态保护措施，评价分析各项措施实施的有效性；通过现场检查和实地监测，确定本项目产生的污染物达标排放情况和污染物排放总量的落实情况；核查其环境风险防范措施和应急预案的制定和执行情况，核查环境管理制度执行情况、环境保护管理制度的制定和实施情况，相应的环境保护机构、人员和仪器设施的配备情况。</w:t>
      </w:r>
    </w:p>
    <w:p w:rsidR="00E54796" w:rsidRPr="00500F4B" w:rsidRDefault="00F7572D">
      <w:pPr>
        <w:spacing w:line="360" w:lineRule="auto"/>
        <w:outlineLvl w:val="2"/>
        <w:rPr>
          <w:b/>
          <w:sz w:val="24"/>
          <w:szCs w:val="28"/>
        </w:rPr>
      </w:pPr>
      <w:r w:rsidRPr="00500F4B">
        <w:rPr>
          <w:b/>
          <w:sz w:val="24"/>
          <w:szCs w:val="28"/>
        </w:rPr>
        <w:t>1.1.2</w:t>
      </w:r>
      <w:r w:rsidRPr="00500F4B">
        <w:rPr>
          <w:b/>
          <w:sz w:val="24"/>
          <w:szCs w:val="28"/>
        </w:rPr>
        <w:t>验收目的</w:t>
      </w:r>
    </w:p>
    <w:p w:rsidR="00E54796" w:rsidRPr="00500F4B" w:rsidRDefault="00F7572D">
      <w:pPr>
        <w:spacing w:line="360" w:lineRule="auto"/>
        <w:ind w:firstLineChars="200" w:firstLine="480"/>
        <w:rPr>
          <w:sz w:val="24"/>
          <w:szCs w:val="24"/>
        </w:rPr>
      </w:pPr>
      <w:r w:rsidRPr="00500F4B">
        <w:rPr>
          <w:sz w:val="24"/>
          <w:szCs w:val="24"/>
        </w:rPr>
        <w:t>本次验收监测与检查的主要目的是通过对该项目外排污染物达标、环保设施运行效率、污染治理效果的监测，对该项目环境管理水平检查等，综合分析、评价得出结论，以验收报告的形式为环境保护行政主管部门提供建设项目竣工环境保护验收及验收后日常监督管理的技术依据。</w:t>
      </w:r>
    </w:p>
    <w:p w:rsidR="00E54796" w:rsidRPr="00500F4B" w:rsidRDefault="00F7572D">
      <w:pPr>
        <w:pStyle w:val="1"/>
        <w:rPr>
          <w:szCs w:val="28"/>
        </w:rPr>
      </w:pPr>
      <w:bookmarkStart w:id="19" w:name="_Toc352579705"/>
      <w:bookmarkStart w:id="20" w:name="_Toc313962513"/>
      <w:bookmarkStart w:id="21" w:name="_Toc18591014"/>
      <w:r w:rsidRPr="00500F4B">
        <w:rPr>
          <w:szCs w:val="28"/>
        </w:rPr>
        <w:t>1.2</w:t>
      </w:r>
      <w:r w:rsidRPr="00500F4B">
        <w:rPr>
          <w:rFonts w:hint="eastAsia"/>
          <w:szCs w:val="28"/>
        </w:rPr>
        <w:t>验收</w:t>
      </w:r>
      <w:r w:rsidRPr="00500F4B">
        <w:rPr>
          <w:szCs w:val="28"/>
        </w:rPr>
        <w:t>依据</w:t>
      </w:r>
      <w:bookmarkEnd w:id="19"/>
      <w:bookmarkEnd w:id="20"/>
      <w:bookmarkEnd w:id="21"/>
    </w:p>
    <w:p w:rsidR="00E54796" w:rsidRPr="00500F4B" w:rsidRDefault="00F7572D">
      <w:pPr>
        <w:spacing w:line="360" w:lineRule="auto"/>
        <w:outlineLvl w:val="2"/>
        <w:rPr>
          <w:b/>
          <w:sz w:val="24"/>
          <w:szCs w:val="28"/>
        </w:rPr>
      </w:pPr>
      <w:r w:rsidRPr="00500F4B">
        <w:rPr>
          <w:b/>
          <w:sz w:val="24"/>
          <w:szCs w:val="28"/>
        </w:rPr>
        <w:t>1.2.1</w:t>
      </w:r>
      <w:r w:rsidRPr="00500F4B">
        <w:rPr>
          <w:b/>
          <w:sz w:val="24"/>
          <w:szCs w:val="28"/>
        </w:rPr>
        <w:t>法律依据</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1</w:t>
      </w:r>
      <w:r w:rsidRPr="00500F4B">
        <w:rPr>
          <w:sz w:val="24"/>
        </w:rPr>
        <w:t>）《中华人民共和国环境保护法》，</w:t>
      </w:r>
      <w:r w:rsidRPr="00500F4B">
        <w:rPr>
          <w:sz w:val="24"/>
        </w:rPr>
        <w:t>2015</w:t>
      </w:r>
      <w:r w:rsidRPr="00500F4B">
        <w:rPr>
          <w:sz w:val="24"/>
        </w:rPr>
        <w:t>年</w:t>
      </w:r>
      <w:r w:rsidRPr="00500F4B">
        <w:rPr>
          <w:sz w:val="24"/>
        </w:rPr>
        <w:t>1</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2</w:t>
      </w:r>
      <w:r w:rsidRPr="00500F4B">
        <w:rPr>
          <w:sz w:val="24"/>
        </w:rPr>
        <w:t>）《中华人民共和国固体废物污染环境防治法》，</w:t>
      </w:r>
      <w:r w:rsidRPr="00500F4B">
        <w:rPr>
          <w:sz w:val="24"/>
        </w:rPr>
        <w:t>2016</w:t>
      </w:r>
      <w:r w:rsidR="005D1A36" w:rsidRPr="00500F4B">
        <w:rPr>
          <w:rFonts w:hint="eastAsia"/>
          <w:sz w:val="24"/>
        </w:rPr>
        <w:t>年</w:t>
      </w:r>
      <w:r w:rsidR="005D1A36" w:rsidRPr="00500F4B">
        <w:rPr>
          <w:rFonts w:hint="eastAsia"/>
          <w:sz w:val="24"/>
        </w:rPr>
        <w:t>1</w:t>
      </w:r>
      <w:r w:rsidR="005D1A36" w:rsidRPr="00500F4B">
        <w:rPr>
          <w:sz w:val="24"/>
        </w:rPr>
        <w:t>1</w:t>
      </w:r>
      <w:r w:rsidR="005D1A36" w:rsidRPr="00500F4B">
        <w:rPr>
          <w:rFonts w:hint="eastAsia"/>
          <w:sz w:val="24"/>
        </w:rPr>
        <w:t>月</w:t>
      </w:r>
      <w:r w:rsidR="005D1A36" w:rsidRPr="00500F4B">
        <w:rPr>
          <w:rFonts w:hint="eastAsia"/>
          <w:sz w:val="24"/>
        </w:rPr>
        <w:t>7</w:t>
      </w:r>
      <w:r w:rsidR="005D1A36" w:rsidRPr="00500F4B">
        <w:rPr>
          <w:rFonts w:hint="eastAsia"/>
          <w:sz w:val="24"/>
        </w:rPr>
        <w:t>日</w:t>
      </w:r>
      <w:r w:rsidRPr="00500F4B">
        <w:rPr>
          <w:rFonts w:hint="eastAsia"/>
          <w:sz w:val="24"/>
        </w:rPr>
        <w:t>修改</w:t>
      </w:r>
      <w:r w:rsidRPr="00500F4B">
        <w:rPr>
          <w:sz w:val="24"/>
        </w:rPr>
        <w:t>；</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3</w:t>
      </w:r>
      <w:r w:rsidRPr="00500F4B">
        <w:rPr>
          <w:sz w:val="24"/>
        </w:rPr>
        <w:t>）《中华人民共和国水污染防治法》，</w:t>
      </w:r>
      <w:r w:rsidRPr="00500F4B">
        <w:rPr>
          <w:sz w:val="24"/>
        </w:rPr>
        <w:t>2018</w:t>
      </w:r>
      <w:r w:rsidR="005D1A36" w:rsidRPr="00500F4B">
        <w:rPr>
          <w:rFonts w:hint="eastAsia"/>
          <w:sz w:val="24"/>
        </w:rPr>
        <w:t>年</w:t>
      </w:r>
      <w:r w:rsidR="005D1A36" w:rsidRPr="00500F4B">
        <w:rPr>
          <w:rFonts w:hint="eastAsia"/>
          <w:sz w:val="24"/>
        </w:rPr>
        <w:t>1</w:t>
      </w:r>
      <w:r w:rsidR="005D1A36" w:rsidRPr="00500F4B">
        <w:rPr>
          <w:rFonts w:hint="eastAsia"/>
          <w:sz w:val="24"/>
        </w:rPr>
        <w:t>月</w:t>
      </w:r>
      <w:r w:rsidR="005D1A36" w:rsidRPr="00500F4B">
        <w:rPr>
          <w:rFonts w:hint="eastAsia"/>
          <w:sz w:val="24"/>
        </w:rPr>
        <w:t>1</w:t>
      </w:r>
      <w:r w:rsidR="005D1A36" w:rsidRPr="00500F4B">
        <w:rPr>
          <w:rFonts w:hint="eastAsia"/>
          <w:sz w:val="24"/>
        </w:rPr>
        <w:t>日</w:t>
      </w:r>
      <w:r w:rsidRPr="00500F4B">
        <w:rPr>
          <w:rFonts w:hint="eastAsia"/>
          <w:sz w:val="24"/>
        </w:rPr>
        <w:t>施行</w:t>
      </w:r>
      <w:r w:rsidRPr="00500F4B">
        <w:rPr>
          <w:sz w:val="24"/>
        </w:rPr>
        <w:t>；</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4</w:t>
      </w:r>
      <w:r w:rsidRPr="00500F4B">
        <w:rPr>
          <w:sz w:val="24"/>
        </w:rPr>
        <w:t>）《中华人民共和国环境噪声污染防治法》，</w:t>
      </w:r>
      <w:r w:rsidRPr="00500F4B">
        <w:rPr>
          <w:rFonts w:hint="eastAsia"/>
          <w:sz w:val="24"/>
        </w:rPr>
        <w:t>2018</w:t>
      </w:r>
      <w:r w:rsidRPr="00500F4B">
        <w:rPr>
          <w:sz w:val="24"/>
        </w:rPr>
        <w:t>年</w:t>
      </w:r>
      <w:r w:rsidRPr="00500F4B">
        <w:rPr>
          <w:sz w:val="24"/>
        </w:rPr>
        <w:t>1</w:t>
      </w:r>
      <w:r w:rsidRPr="00500F4B">
        <w:rPr>
          <w:rFonts w:hint="eastAsia"/>
          <w:sz w:val="24"/>
        </w:rPr>
        <w:t>2</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5</w:t>
      </w:r>
      <w:r w:rsidRPr="00500F4B">
        <w:rPr>
          <w:sz w:val="24"/>
        </w:rPr>
        <w:t>）《中华人民共和国大气污染防治法》，</w:t>
      </w:r>
      <w:r w:rsidRPr="00500F4B">
        <w:rPr>
          <w:sz w:val="24"/>
        </w:rPr>
        <w:t>201</w:t>
      </w:r>
      <w:r w:rsidRPr="00500F4B">
        <w:rPr>
          <w:rFonts w:hint="eastAsia"/>
          <w:sz w:val="24"/>
        </w:rPr>
        <w:t>8</w:t>
      </w:r>
      <w:r w:rsidRPr="00500F4B">
        <w:rPr>
          <w:sz w:val="24"/>
        </w:rPr>
        <w:t>年</w:t>
      </w:r>
      <w:r w:rsidRPr="00500F4B">
        <w:rPr>
          <w:sz w:val="24"/>
        </w:rPr>
        <w:t>1</w:t>
      </w:r>
      <w:r w:rsidRPr="00500F4B">
        <w:rPr>
          <w:rFonts w:hint="eastAsia"/>
          <w:sz w:val="24"/>
        </w:rPr>
        <w:t>0</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6</w:t>
      </w:r>
      <w:r w:rsidRPr="00500F4B">
        <w:rPr>
          <w:sz w:val="24"/>
        </w:rPr>
        <w:t>）《山东省环境保护条例》，</w:t>
      </w:r>
      <w:r w:rsidRPr="00500F4B">
        <w:rPr>
          <w:sz w:val="24"/>
        </w:rPr>
        <w:t>2001</w:t>
      </w:r>
      <w:r w:rsidRPr="00500F4B">
        <w:rPr>
          <w:sz w:val="24"/>
        </w:rPr>
        <w:t>年</w:t>
      </w:r>
      <w:r w:rsidRPr="00500F4B">
        <w:rPr>
          <w:rFonts w:hint="eastAsia"/>
          <w:sz w:val="24"/>
        </w:rPr>
        <w:t>12</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7</w:t>
      </w:r>
      <w:r w:rsidRPr="00500F4B">
        <w:rPr>
          <w:sz w:val="24"/>
        </w:rPr>
        <w:t>）</w:t>
      </w:r>
      <w:r w:rsidR="005D1A36" w:rsidRPr="00500F4B">
        <w:rPr>
          <w:rFonts w:hint="eastAsia"/>
          <w:sz w:val="24"/>
        </w:rPr>
        <w:t>《</w:t>
      </w:r>
      <w:r w:rsidR="005D1A36" w:rsidRPr="00500F4B">
        <w:rPr>
          <w:sz w:val="24"/>
        </w:rPr>
        <w:t>中华人民共和国环境影响评价法</w:t>
      </w:r>
      <w:r w:rsidR="005D1A36" w:rsidRPr="00500F4B">
        <w:rPr>
          <w:rFonts w:hint="eastAsia"/>
          <w:sz w:val="24"/>
        </w:rPr>
        <w:t>》</w:t>
      </w:r>
      <w:r w:rsidRPr="00500F4B">
        <w:rPr>
          <w:sz w:val="24"/>
        </w:rPr>
        <w:t>（中华人民共和国主席令第</w:t>
      </w:r>
      <w:r w:rsidRPr="00500F4B">
        <w:rPr>
          <w:sz w:val="24"/>
        </w:rPr>
        <w:t>48</w:t>
      </w:r>
      <w:r w:rsidRPr="00500F4B">
        <w:rPr>
          <w:sz w:val="24"/>
        </w:rPr>
        <w:t>号），</w:t>
      </w:r>
      <w:r w:rsidRPr="00500F4B">
        <w:rPr>
          <w:sz w:val="24"/>
        </w:rPr>
        <w:t>201</w:t>
      </w:r>
      <w:r w:rsidRPr="00500F4B">
        <w:rPr>
          <w:rFonts w:hint="eastAsia"/>
          <w:sz w:val="24"/>
        </w:rPr>
        <w:t>8</w:t>
      </w:r>
      <w:r w:rsidR="005D1A36" w:rsidRPr="00500F4B">
        <w:rPr>
          <w:rFonts w:hint="eastAsia"/>
          <w:sz w:val="24"/>
        </w:rPr>
        <w:t>年</w:t>
      </w:r>
      <w:r w:rsidRPr="00500F4B">
        <w:rPr>
          <w:rFonts w:hint="eastAsia"/>
          <w:sz w:val="24"/>
        </w:rPr>
        <w:t>12</w:t>
      </w:r>
      <w:r w:rsidR="005D1A36" w:rsidRPr="00500F4B">
        <w:rPr>
          <w:rFonts w:hint="eastAsia"/>
          <w:sz w:val="24"/>
        </w:rPr>
        <w:t>月。</w:t>
      </w:r>
    </w:p>
    <w:p w:rsidR="00E54796" w:rsidRPr="00500F4B" w:rsidRDefault="00F7572D">
      <w:pPr>
        <w:spacing w:line="360" w:lineRule="auto"/>
        <w:outlineLvl w:val="2"/>
        <w:rPr>
          <w:b/>
          <w:sz w:val="24"/>
          <w:szCs w:val="28"/>
        </w:rPr>
      </w:pPr>
      <w:r w:rsidRPr="00500F4B">
        <w:rPr>
          <w:b/>
          <w:sz w:val="24"/>
          <w:szCs w:val="28"/>
        </w:rPr>
        <w:t>1.2.2</w:t>
      </w:r>
      <w:r w:rsidRPr="00500F4B">
        <w:rPr>
          <w:b/>
          <w:sz w:val="24"/>
          <w:szCs w:val="28"/>
        </w:rPr>
        <w:t>其他法规、条例</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sz w:val="24"/>
        </w:rPr>
        <w:t>1</w:t>
      </w:r>
      <w:r w:rsidRPr="00500F4B">
        <w:rPr>
          <w:sz w:val="24"/>
        </w:rPr>
        <w:t>）</w:t>
      </w:r>
      <w:r w:rsidRPr="00500F4B">
        <w:rPr>
          <w:rFonts w:hint="eastAsia"/>
          <w:sz w:val="24"/>
        </w:rPr>
        <w:t>国务院令第</w:t>
      </w:r>
      <w:r w:rsidRPr="00500F4B">
        <w:rPr>
          <w:rFonts w:hint="eastAsia"/>
          <w:sz w:val="24"/>
        </w:rPr>
        <w:t>682</w:t>
      </w:r>
      <w:r w:rsidRPr="00500F4B">
        <w:rPr>
          <w:rFonts w:hint="eastAsia"/>
          <w:sz w:val="24"/>
        </w:rPr>
        <w:t>号《建设项目环境保护管理条例》，</w:t>
      </w:r>
      <w:r w:rsidRPr="00500F4B">
        <w:rPr>
          <w:rFonts w:hint="eastAsia"/>
          <w:sz w:val="24"/>
        </w:rPr>
        <w:t>2017</w:t>
      </w:r>
      <w:r w:rsidRPr="00500F4B">
        <w:rPr>
          <w:rFonts w:hint="eastAsia"/>
          <w:sz w:val="24"/>
        </w:rPr>
        <w:t>年</w:t>
      </w:r>
      <w:r w:rsidRPr="00500F4B">
        <w:rPr>
          <w:rFonts w:hint="eastAsia"/>
          <w:sz w:val="24"/>
        </w:rPr>
        <w:t>10</w:t>
      </w:r>
      <w:r w:rsidRPr="00500F4B">
        <w:rPr>
          <w:rFonts w:hint="eastAsia"/>
          <w:sz w:val="24"/>
        </w:rPr>
        <w:t>月</w:t>
      </w:r>
      <w:r w:rsidRPr="00500F4B">
        <w:rPr>
          <w:rFonts w:hint="eastAsia"/>
          <w:sz w:val="24"/>
        </w:rPr>
        <w:t>1</w:t>
      </w:r>
      <w:r w:rsidRPr="00500F4B">
        <w:rPr>
          <w:rFonts w:hint="eastAsia"/>
          <w:sz w:val="24"/>
        </w:rPr>
        <w:t>日施行；</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rFonts w:hint="eastAsia"/>
          <w:sz w:val="24"/>
        </w:rPr>
        <w:t>2</w:t>
      </w:r>
      <w:r w:rsidRPr="00500F4B">
        <w:rPr>
          <w:sz w:val="24"/>
        </w:rPr>
        <w:t>）</w:t>
      </w:r>
      <w:r w:rsidRPr="00500F4B">
        <w:rPr>
          <w:rFonts w:hint="eastAsia"/>
          <w:sz w:val="24"/>
        </w:rPr>
        <w:t>《建设项目竣工环境保护验收技术指南</w:t>
      </w:r>
      <w:r w:rsidRPr="00500F4B">
        <w:rPr>
          <w:rFonts w:hint="eastAsia"/>
          <w:sz w:val="24"/>
        </w:rPr>
        <w:t xml:space="preserve"> </w:t>
      </w:r>
      <w:r w:rsidRPr="00500F4B">
        <w:rPr>
          <w:rFonts w:hint="eastAsia"/>
          <w:sz w:val="24"/>
        </w:rPr>
        <w:t>污染影响类》；</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rFonts w:hint="eastAsia"/>
          <w:sz w:val="24"/>
        </w:rPr>
        <w:t>3</w:t>
      </w:r>
      <w:r w:rsidRPr="00500F4B">
        <w:rPr>
          <w:sz w:val="24"/>
        </w:rPr>
        <w:t>）</w:t>
      </w:r>
      <w:r w:rsidRPr="00500F4B">
        <w:rPr>
          <w:rFonts w:hint="eastAsia"/>
          <w:sz w:val="24"/>
        </w:rPr>
        <w:t>《建设项目竣工环境保护验收暂行办法》（国环</w:t>
      </w:r>
      <w:proofErr w:type="gramStart"/>
      <w:r w:rsidRPr="00500F4B">
        <w:rPr>
          <w:rFonts w:hint="eastAsia"/>
          <w:sz w:val="24"/>
        </w:rPr>
        <w:t>规</w:t>
      </w:r>
      <w:proofErr w:type="gramEnd"/>
      <w:r w:rsidRPr="00500F4B">
        <w:rPr>
          <w:rFonts w:hint="eastAsia"/>
          <w:sz w:val="24"/>
        </w:rPr>
        <w:t>环评</w:t>
      </w:r>
      <w:r w:rsidRPr="00500F4B">
        <w:rPr>
          <w:rFonts w:hint="eastAsia"/>
          <w:sz w:val="24"/>
        </w:rPr>
        <w:t>[2017]4</w:t>
      </w:r>
      <w:r w:rsidRPr="00500F4B">
        <w:rPr>
          <w:rFonts w:hint="eastAsia"/>
          <w:sz w:val="24"/>
        </w:rPr>
        <w:t>号）；</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rFonts w:hint="eastAsia"/>
          <w:sz w:val="24"/>
        </w:rPr>
        <w:t>4</w:t>
      </w:r>
      <w:r w:rsidRPr="00500F4B">
        <w:rPr>
          <w:sz w:val="24"/>
        </w:rPr>
        <w:t>）环境保护部令第</w:t>
      </w:r>
      <w:r w:rsidRPr="00500F4B">
        <w:rPr>
          <w:sz w:val="24"/>
        </w:rPr>
        <w:t>39</w:t>
      </w:r>
      <w:r w:rsidRPr="00500F4B">
        <w:rPr>
          <w:sz w:val="24"/>
        </w:rPr>
        <w:t>号《国家危险废物名录》，</w:t>
      </w:r>
      <w:r w:rsidRPr="00500F4B">
        <w:rPr>
          <w:sz w:val="24"/>
        </w:rPr>
        <w:t>2016</w:t>
      </w:r>
      <w:r w:rsidRPr="00500F4B">
        <w:rPr>
          <w:sz w:val="24"/>
        </w:rPr>
        <w:t>年</w:t>
      </w:r>
      <w:r w:rsidRPr="00500F4B">
        <w:rPr>
          <w:sz w:val="24"/>
        </w:rPr>
        <w:t>8</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rFonts w:hint="eastAsia"/>
          <w:sz w:val="24"/>
        </w:rPr>
        <w:t>5</w:t>
      </w:r>
      <w:r w:rsidRPr="00500F4B">
        <w:rPr>
          <w:sz w:val="24"/>
        </w:rPr>
        <w:t>）环境保护部</w:t>
      </w:r>
      <w:r w:rsidRPr="00500F4B">
        <w:rPr>
          <w:sz w:val="24"/>
        </w:rPr>
        <w:t xml:space="preserve"> </w:t>
      </w:r>
      <w:r w:rsidRPr="00500F4B">
        <w:rPr>
          <w:sz w:val="24"/>
        </w:rPr>
        <w:t>环发</w:t>
      </w:r>
      <w:r w:rsidRPr="00500F4B">
        <w:rPr>
          <w:sz w:val="24"/>
        </w:rPr>
        <w:t>[2012]77</w:t>
      </w:r>
      <w:r w:rsidRPr="00500F4B">
        <w:rPr>
          <w:sz w:val="24"/>
        </w:rPr>
        <w:t>号《关于进一步加强环境影响评价管理防范环境风险的通知》，</w:t>
      </w:r>
      <w:r w:rsidRPr="00500F4B">
        <w:rPr>
          <w:sz w:val="24"/>
        </w:rPr>
        <w:t>2012</w:t>
      </w:r>
      <w:r w:rsidRPr="00500F4B">
        <w:rPr>
          <w:sz w:val="24"/>
        </w:rPr>
        <w:t>年</w:t>
      </w:r>
      <w:r w:rsidRPr="00500F4B">
        <w:rPr>
          <w:sz w:val="24"/>
        </w:rPr>
        <w:t>7</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lastRenderedPageBreak/>
        <w:t>（</w:t>
      </w:r>
      <w:r w:rsidRPr="00500F4B">
        <w:rPr>
          <w:rFonts w:hint="eastAsia"/>
          <w:sz w:val="24"/>
        </w:rPr>
        <w:t>6</w:t>
      </w:r>
      <w:r w:rsidRPr="00500F4B">
        <w:rPr>
          <w:sz w:val="24"/>
        </w:rPr>
        <w:t>）山东省人民政府</w:t>
      </w:r>
      <w:r w:rsidRPr="00500F4B">
        <w:rPr>
          <w:sz w:val="24"/>
        </w:rPr>
        <w:t xml:space="preserve"> </w:t>
      </w:r>
      <w:r w:rsidRPr="00500F4B">
        <w:rPr>
          <w:sz w:val="24"/>
        </w:rPr>
        <w:t>鲁政办发</w:t>
      </w:r>
      <w:r w:rsidRPr="00500F4B">
        <w:rPr>
          <w:sz w:val="24"/>
        </w:rPr>
        <w:t>[2006]60</w:t>
      </w:r>
      <w:r w:rsidRPr="00500F4B">
        <w:rPr>
          <w:sz w:val="24"/>
        </w:rPr>
        <w:t>号《山东省人民政府办公厅关于加强环境影响评价和建设项目环境保护设施</w:t>
      </w:r>
      <w:r w:rsidRPr="00500F4B">
        <w:rPr>
          <w:sz w:val="24"/>
        </w:rPr>
        <w:t>“</w:t>
      </w:r>
      <w:r w:rsidRPr="00500F4B">
        <w:rPr>
          <w:sz w:val="24"/>
        </w:rPr>
        <w:t>三同时</w:t>
      </w:r>
      <w:r w:rsidRPr="00500F4B">
        <w:rPr>
          <w:sz w:val="24"/>
        </w:rPr>
        <w:t>”</w:t>
      </w:r>
      <w:r w:rsidRPr="00500F4B">
        <w:rPr>
          <w:sz w:val="24"/>
        </w:rPr>
        <w:t>管理工作的通知》，</w:t>
      </w:r>
      <w:r w:rsidRPr="00500F4B">
        <w:rPr>
          <w:sz w:val="24"/>
        </w:rPr>
        <w:t>2006</w:t>
      </w:r>
      <w:r w:rsidRPr="00500F4B">
        <w:rPr>
          <w:sz w:val="24"/>
        </w:rPr>
        <w:t>年</w:t>
      </w:r>
      <w:r w:rsidRPr="00500F4B">
        <w:rPr>
          <w:sz w:val="24"/>
        </w:rPr>
        <w:t>7</w:t>
      </w:r>
      <w:r w:rsidRPr="00500F4B">
        <w:rPr>
          <w:sz w:val="24"/>
        </w:rPr>
        <w:t>月；</w:t>
      </w:r>
    </w:p>
    <w:p w:rsidR="00E54796" w:rsidRPr="00500F4B" w:rsidRDefault="00F7572D">
      <w:pPr>
        <w:autoSpaceDE w:val="0"/>
        <w:autoSpaceDN w:val="0"/>
        <w:adjustRightInd w:val="0"/>
        <w:spacing w:line="360" w:lineRule="auto"/>
        <w:ind w:firstLineChars="200" w:firstLine="480"/>
        <w:rPr>
          <w:sz w:val="24"/>
        </w:rPr>
      </w:pPr>
      <w:r w:rsidRPr="00500F4B">
        <w:rPr>
          <w:sz w:val="24"/>
        </w:rPr>
        <w:t>（</w:t>
      </w:r>
      <w:r w:rsidRPr="00500F4B">
        <w:rPr>
          <w:rFonts w:hint="eastAsia"/>
          <w:sz w:val="24"/>
        </w:rPr>
        <w:t>7</w:t>
      </w:r>
      <w:r w:rsidRPr="00500F4B">
        <w:rPr>
          <w:sz w:val="24"/>
        </w:rPr>
        <w:t>）山东省环境保护厅</w:t>
      </w:r>
      <w:r w:rsidRPr="00500F4B">
        <w:rPr>
          <w:sz w:val="24"/>
        </w:rPr>
        <w:t xml:space="preserve"> </w:t>
      </w:r>
      <w:r w:rsidRPr="00500F4B">
        <w:rPr>
          <w:sz w:val="24"/>
        </w:rPr>
        <w:t>鲁环发</w:t>
      </w:r>
      <w:r w:rsidRPr="00500F4B">
        <w:rPr>
          <w:sz w:val="24"/>
        </w:rPr>
        <w:t>[2013]4</w:t>
      </w:r>
      <w:r w:rsidRPr="00500F4B">
        <w:rPr>
          <w:sz w:val="24"/>
        </w:rPr>
        <w:t>号《山东省环境保护厅关于进一步加强环境安全应急管理工作的通知》</w:t>
      </w:r>
      <w:r w:rsidRPr="00500F4B">
        <w:rPr>
          <w:sz w:val="24"/>
        </w:rPr>
        <w:t>2013</w:t>
      </w:r>
      <w:r w:rsidRPr="00500F4B">
        <w:rPr>
          <w:sz w:val="24"/>
        </w:rPr>
        <w:t>年</w:t>
      </w:r>
      <w:r w:rsidRPr="00500F4B">
        <w:rPr>
          <w:sz w:val="24"/>
        </w:rPr>
        <w:t>1</w:t>
      </w:r>
      <w:r w:rsidRPr="00500F4B">
        <w:rPr>
          <w:sz w:val="24"/>
        </w:rPr>
        <w:t>月</w:t>
      </w:r>
      <w:r w:rsidRPr="00500F4B">
        <w:rPr>
          <w:rFonts w:hint="eastAsia"/>
          <w:sz w:val="24"/>
        </w:rPr>
        <w:t>；</w:t>
      </w:r>
    </w:p>
    <w:p w:rsidR="00E54796" w:rsidRPr="00500F4B" w:rsidRDefault="00F7572D">
      <w:pPr>
        <w:autoSpaceDE w:val="0"/>
        <w:autoSpaceDN w:val="0"/>
        <w:adjustRightInd w:val="0"/>
        <w:spacing w:line="360" w:lineRule="auto"/>
        <w:ind w:firstLineChars="200" w:firstLine="480"/>
        <w:rPr>
          <w:kern w:val="0"/>
          <w:sz w:val="24"/>
          <w:szCs w:val="20"/>
        </w:rPr>
      </w:pPr>
      <w:r w:rsidRPr="00500F4B">
        <w:rPr>
          <w:sz w:val="24"/>
        </w:rPr>
        <w:t>（</w:t>
      </w:r>
      <w:r w:rsidRPr="00500F4B">
        <w:rPr>
          <w:rFonts w:hint="eastAsia"/>
          <w:sz w:val="24"/>
        </w:rPr>
        <w:t>8</w:t>
      </w:r>
      <w:r w:rsidRPr="00500F4B">
        <w:rPr>
          <w:sz w:val="24"/>
        </w:rPr>
        <w:t>）</w:t>
      </w:r>
      <w:proofErr w:type="gramStart"/>
      <w:r w:rsidRPr="00500F4B">
        <w:rPr>
          <w:kern w:val="0"/>
          <w:sz w:val="24"/>
          <w:szCs w:val="20"/>
        </w:rPr>
        <w:t>环办</w:t>
      </w:r>
      <w:proofErr w:type="gramEnd"/>
      <w:r w:rsidRPr="00500F4B">
        <w:rPr>
          <w:kern w:val="0"/>
          <w:sz w:val="24"/>
          <w:szCs w:val="20"/>
        </w:rPr>
        <w:t>[2015]52</w:t>
      </w:r>
      <w:r w:rsidRPr="00500F4B">
        <w:rPr>
          <w:kern w:val="0"/>
          <w:sz w:val="24"/>
          <w:szCs w:val="20"/>
        </w:rPr>
        <w:t>号文</w:t>
      </w:r>
      <w:r w:rsidRPr="00500F4B">
        <w:rPr>
          <w:rFonts w:hint="eastAsia"/>
          <w:kern w:val="0"/>
          <w:sz w:val="24"/>
          <w:szCs w:val="20"/>
        </w:rPr>
        <w:t>《关于印发环评管理中部分行业建设项目重大变动清单的通知》。</w:t>
      </w:r>
    </w:p>
    <w:p w:rsidR="00E54796" w:rsidRPr="00500F4B" w:rsidRDefault="00F7572D">
      <w:pPr>
        <w:spacing w:line="360" w:lineRule="auto"/>
        <w:outlineLvl w:val="2"/>
        <w:rPr>
          <w:b/>
          <w:sz w:val="24"/>
          <w:szCs w:val="28"/>
        </w:rPr>
      </w:pPr>
      <w:r w:rsidRPr="00500F4B">
        <w:rPr>
          <w:b/>
          <w:sz w:val="24"/>
          <w:szCs w:val="28"/>
        </w:rPr>
        <w:t>1.2.3</w:t>
      </w:r>
      <w:r w:rsidRPr="00500F4B">
        <w:rPr>
          <w:b/>
          <w:sz w:val="24"/>
          <w:szCs w:val="28"/>
        </w:rPr>
        <w:t>技术文件依据</w:t>
      </w:r>
    </w:p>
    <w:p w:rsidR="00E54796" w:rsidRPr="00500F4B" w:rsidRDefault="00F7572D">
      <w:pPr>
        <w:autoSpaceDE w:val="0"/>
        <w:autoSpaceDN w:val="0"/>
        <w:adjustRightInd w:val="0"/>
        <w:spacing w:line="360" w:lineRule="auto"/>
        <w:ind w:firstLineChars="200" w:firstLine="480"/>
        <w:rPr>
          <w:sz w:val="24"/>
        </w:rPr>
      </w:pPr>
      <w:r w:rsidRPr="00500F4B">
        <w:rPr>
          <w:rFonts w:hint="eastAsia"/>
          <w:sz w:val="24"/>
        </w:rPr>
        <w:t>（</w:t>
      </w:r>
      <w:r w:rsidRPr="00500F4B">
        <w:rPr>
          <w:sz w:val="24"/>
        </w:rPr>
        <w:t>1</w:t>
      </w:r>
      <w:r w:rsidRPr="00500F4B">
        <w:rPr>
          <w:rFonts w:hint="eastAsia"/>
          <w:sz w:val="24"/>
        </w:rPr>
        <w:t>）</w:t>
      </w:r>
      <w:r w:rsidRPr="00500F4B">
        <w:rPr>
          <w:sz w:val="24"/>
        </w:rPr>
        <w:t>《</w:t>
      </w:r>
      <w:r w:rsidRPr="00500F4B">
        <w:rPr>
          <w:rFonts w:hint="eastAsia"/>
          <w:kern w:val="0"/>
          <w:sz w:val="24"/>
          <w:szCs w:val="20"/>
        </w:rPr>
        <w:t>山东金梁建工机械有限公司塔式起重机、施工升降机项目</w:t>
      </w:r>
      <w:r w:rsidRPr="00500F4B">
        <w:rPr>
          <w:rFonts w:hint="eastAsia"/>
          <w:sz w:val="24"/>
        </w:rPr>
        <w:t>环境影响报告书</w:t>
      </w:r>
      <w:r w:rsidRPr="00500F4B">
        <w:rPr>
          <w:sz w:val="24"/>
        </w:rPr>
        <w:t>》</w:t>
      </w:r>
      <w:r w:rsidR="00E6023E" w:rsidRPr="00500F4B">
        <w:rPr>
          <w:rFonts w:hint="eastAsia"/>
          <w:sz w:val="24"/>
          <w:szCs w:val="24"/>
        </w:rPr>
        <w:t>河北德源环保科技有限公司</w:t>
      </w:r>
      <w:r w:rsidRPr="00500F4B">
        <w:rPr>
          <w:rFonts w:hint="eastAsia"/>
          <w:sz w:val="24"/>
        </w:rPr>
        <w:t>。</w:t>
      </w:r>
    </w:p>
    <w:p w:rsidR="00E54796" w:rsidRPr="00500F4B" w:rsidRDefault="00F7572D">
      <w:pPr>
        <w:autoSpaceDE w:val="0"/>
        <w:autoSpaceDN w:val="0"/>
        <w:adjustRightInd w:val="0"/>
        <w:spacing w:line="360" w:lineRule="auto"/>
        <w:ind w:firstLineChars="200" w:firstLine="480"/>
        <w:rPr>
          <w:kern w:val="0"/>
          <w:sz w:val="24"/>
        </w:rPr>
      </w:pPr>
      <w:r w:rsidRPr="00500F4B">
        <w:rPr>
          <w:rFonts w:hint="eastAsia"/>
          <w:kern w:val="0"/>
          <w:sz w:val="24"/>
          <w:lang w:val="zh-CN"/>
        </w:rPr>
        <w:t>（</w:t>
      </w:r>
      <w:r w:rsidRPr="00500F4B">
        <w:rPr>
          <w:rFonts w:hint="eastAsia"/>
          <w:kern w:val="0"/>
          <w:sz w:val="24"/>
          <w:lang w:val="zh-CN"/>
        </w:rPr>
        <w:t>2</w:t>
      </w:r>
      <w:r w:rsidRPr="00500F4B">
        <w:rPr>
          <w:rFonts w:hint="eastAsia"/>
          <w:kern w:val="0"/>
          <w:sz w:val="24"/>
          <w:lang w:val="zh-CN"/>
        </w:rPr>
        <w:t>）</w:t>
      </w:r>
      <w:r w:rsidRPr="00500F4B">
        <w:rPr>
          <w:rFonts w:hint="eastAsia"/>
          <w:kern w:val="0"/>
          <w:sz w:val="24"/>
          <w:szCs w:val="20"/>
        </w:rPr>
        <w:t>济南</w:t>
      </w:r>
      <w:r w:rsidRPr="00500F4B">
        <w:rPr>
          <w:kern w:val="0"/>
          <w:sz w:val="24"/>
          <w:szCs w:val="20"/>
        </w:rPr>
        <w:t>市</w:t>
      </w:r>
      <w:r w:rsidRPr="00500F4B">
        <w:rPr>
          <w:rFonts w:hint="eastAsia"/>
          <w:kern w:val="0"/>
          <w:sz w:val="24"/>
          <w:szCs w:val="20"/>
        </w:rPr>
        <w:t>章丘区</w:t>
      </w:r>
      <w:r w:rsidRPr="00500F4B">
        <w:rPr>
          <w:kern w:val="0"/>
          <w:sz w:val="24"/>
          <w:szCs w:val="20"/>
        </w:rPr>
        <w:t>环境保护局</w:t>
      </w:r>
      <w:r w:rsidRPr="00500F4B">
        <w:rPr>
          <w:sz w:val="24"/>
        </w:rPr>
        <w:t>对《</w:t>
      </w:r>
      <w:r w:rsidRPr="00500F4B">
        <w:rPr>
          <w:rFonts w:hint="eastAsia"/>
          <w:kern w:val="0"/>
          <w:sz w:val="24"/>
          <w:szCs w:val="20"/>
        </w:rPr>
        <w:t>山东金梁建工机械有限公司塔式起重机、施工升降机</w:t>
      </w:r>
      <w:r w:rsidRPr="00500F4B">
        <w:rPr>
          <w:kern w:val="0"/>
          <w:sz w:val="24"/>
          <w:szCs w:val="20"/>
        </w:rPr>
        <w:t>项目</w:t>
      </w:r>
      <w:r w:rsidRPr="00500F4B">
        <w:rPr>
          <w:rFonts w:hint="eastAsia"/>
          <w:sz w:val="24"/>
        </w:rPr>
        <w:t>环境影响报告书</w:t>
      </w:r>
      <w:r w:rsidRPr="00500F4B">
        <w:rPr>
          <w:sz w:val="24"/>
        </w:rPr>
        <w:t>》</w:t>
      </w:r>
      <w:r w:rsidRPr="00500F4B">
        <w:rPr>
          <w:rFonts w:hint="eastAsia"/>
          <w:sz w:val="24"/>
        </w:rPr>
        <w:t>的批复</w:t>
      </w:r>
      <w:r w:rsidRPr="00500F4B">
        <w:rPr>
          <w:kern w:val="0"/>
          <w:sz w:val="24"/>
          <w:szCs w:val="20"/>
        </w:rPr>
        <w:t>（</w:t>
      </w:r>
      <w:proofErr w:type="gramStart"/>
      <w:r w:rsidRPr="00500F4B">
        <w:rPr>
          <w:rFonts w:hint="eastAsia"/>
          <w:kern w:val="0"/>
          <w:sz w:val="24"/>
          <w:szCs w:val="20"/>
        </w:rPr>
        <w:t>章环报告书</w:t>
      </w:r>
      <w:proofErr w:type="gramEnd"/>
      <w:r w:rsidRPr="00500F4B">
        <w:rPr>
          <w:kern w:val="0"/>
          <w:sz w:val="24"/>
          <w:szCs w:val="20"/>
        </w:rPr>
        <w:t>[201</w:t>
      </w:r>
      <w:r w:rsidRPr="00500F4B">
        <w:rPr>
          <w:rFonts w:hint="eastAsia"/>
          <w:kern w:val="0"/>
          <w:sz w:val="24"/>
          <w:szCs w:val="20"/>
        </w:rPr>
        <w:t>8</w:t>
      </w:r>
      <w:r w:rsidRPr="00500F4B">
        <w:rPr>
          <w:kern w:val="0"/>
          <w:sz w:val="24"/>
          <w:szCs w:val="20"/>
        </w:rPr>
        <w:t>]1</w:t>
      </w:r>
      <w:r w:rsidRPr="00500F4B">
        <w:rPr>
          <w:rFonts w:hint="eastAsia"/>
          <w:kern w:val="0"/>
          <w:sz w:val="24"/>
          <w:szCs w:val="20"/>
        </w:rPr>
        <w:t>0</w:t>
      </w:r>
      <w:r w:rsidRPr="00500F4B">
        <w:rPr>
          <w:kern w:val="0"/>
          <w:sz w:val="24"/>
          <w:szCs w:val="20"/>
        </w:rPr>
        <w:t>号）</w:t>
      </w:r>
      <w:r w:rsidRPr="00500F4B">
        <w:rPr>
          <w:sz w:val="24"/>
        </w:rPr>
        <w:t>，</w:t>
      </w:r>
      <w:r w:rsidRPr="00500F4B">
        <w:rPr>
          <w:sz w:val="24"/>
        </w:rPr>
        <w:t>201</w:t>
      </w:r>
      <w:r w:rsidRPr="00500F4B">
        <w:rPr>
          <w:rFonts w:hint="eastAsia"/>
          <w:sz w:val="24"/>
        </w:rPr>
        <w:t>8</w:t>
      </w:r>
      <w:r w:rsidRPr="00500F4B">
        <w:rPr>
          <w:sz w:val="24"/>
        </w:rPr>
        <w:t>年</w:t>
      </w:r>
      <w:r w:rsidRPr="00500F4B">
        <w:rPr>
          <w:rFonts w:hint="eastAsia"/>
          <w:sz w:val="24"/>
        </w:rPr>
        <w:t>12</w:t>
      </w:r>
      <w:r w:rsidRPr="00500F4B">
        <w:rPr>
          <w:sz w:val="24"/>
        </w:rPr>
        <w:t>月</w:t>
      </w:r>
      <w:r w:rsidRPr="00500F4B">
        <w:rPr>
          <w:rFonts w:hint="eastAsia"/>
          <w:sz w:val="24"/>
        </w:rPr>
        <w:t>12</w:t>
      </w:r>
      <w:r w:rsidRPr="00500F4B">
        <w:rPr>
          <w:rFonts w:hint="eastAsia"/>
          <w:sz w:val="24"/>
        </w:rPr>
        <w:t>日。</w:t>
      </w:r>
    </w:p>
    <w:p w:rsidR="00E54796" w:rsidRPr="00500F4B" w:rsidRDefault="00F7572D">
      <w:pPr>
        <w:pStyle w:val="a3"/>
        <w:spacing w:after="0" w:line="360" w:lineRule="auto"/>
        <w:ind w:leftChars="0" w:left="0" w:firstLineChars="200" w:firstLine="480"/>
        <w:rPr>
          <w:sz w:val="24"/>
        </w:rPr>
      </w:pPr>
      <w:r w:rsidRPr="00500F4B">
        <w:rPr>
          <w:rFonts w:hint="eastAsia"/>
          <w:sz w:val="24"/>
        </w:rPr>
        <w:t>（</w:t>
      </w:r>
      <w:r w:rsidRPr="00500F4B">
        <w:rPr>
          <w:rFonts w:hint="eastAsia"/>
          <w:sz w:val="24"/>
        </w:rPr>
        <w:t>3</w:t>
      </w:r>
      <w:r w:rsidRPr="00500F4B">
        <w:rPr>
          <w:rFonts w:hint="eastAsia"/>
          <w:sz w:val="24"/>
        </w:rPr>
        <w:t>）山东华一检测有限公司检测报告。</w:t>
      </w:r>
    </w:p>
    <w:p w:rsidR="00E54796" w:rsidRPr="00500F4B" w:rsidRDefault="00F7572D">
      <w:pPr>
        <w:spacing w:line="360" w:lineRule="auto"/>
        <w:outlineLvl w:val="2"/>
        <w:rPr>
          <w:b/>
          <w:sz w:val="24"/>
          <w:szCs w:val="28"/>
        </w:rPr>
      </w:pPr>
      <w:r w:rsidRPr="00500F4B">
        <w:rPr>
          <w:b/>
          <w:sz w:val="24"/>
          <w:szCs w:val="28"/>
        </w:rPr>
        <w:t>1.2.4</w:t>
      </w:r>
      <w:r w:rsidRPr="00500F4B">
        <w:rPr>
          <w:b/>
          <w:sz w:val="24"/>
          <w:szCs w:val="28"/>
        </w:rPr>
        <w:t>验收执行标准</w:t>
      </w:r>
    </w:p>
    <w:p w:rsidR="005D1A36" w:rsidRPr="00500F4B" w:rsidRDefault="005D1A36" w:rsidP="005D1A36">
      <w:pPr>
        <w:pStyle w:val="a3"/>
        <w:spacing w:after="0" w:line="360" w:lineRule="auto"/>
        <w:ind w:leftChars="0" w:left="0" w:firstLineChars="200" w:firstLine="480"/>
        <w:rPr>
          <w:sz w:val="24"/>
        </w:rPr>
      </w:pPr>
      <w:r w:rsidRPr="00500F4B">
        <w:rPr>
          <w:rFonts w:hint="eastAsia"/>
          <w:sz w:val="24"/>
        </w:rPr>
        <w:t>1</w:t>
      </w:r>
      <w:r w:rsidRPr="00500F4B">
        <w:rPr>
          <w:rFonts w:hint="eastAsia"/>
          <w:sz w:val="24"/>
        </w:rPr>
        <w:t>、废气</w:t>
      </w:r>
    </w:p>
    <w:p w:rsidR="005D1A36" w:rsidRPr="00500F4B" w:rsidRDefault="00F7572D" w:rsidP="005D1A36">
      <w:pPr>
        <w:pStyle w:val="a3"/>
        <w:spacing w:after="0" w:line="360" w:lineRule="auto"/>
        <w:ind w:leftChars="0" w:left="0" w:firstLineChars="200" w:firstLine="480"/>
        <w:rPr>
          <w:sz w:val="24"/>
        </w:rPr>
      </w:pPr>
      <w:r w:rsidRPr="00500F4B">
        <w:rPr>
          <w:sz w:val="24"/>
        </w:rPr>
        <w:t>（</w:t>
      </w:r>
      <w:r w:rsidRPr="00500F4B">
        <w:rPr>
          <w:sz w:val="24"/>
        </w:rPr>
        <w:t>1</w:t>
      </w:r>
      <w:r w:rsidRPr="00500F4B">
        <w:rPr>
          <w:sz w:val="24"/>
        </w:rPr>
        <w:t>）</w:t>
      </w:r>
      <w:r w:rsidRPr="00500F4B">
        <w:rPr>
          <w:rFonts w:hint="eastAsia"/>
          <w:sz w:val="24"/>
        </w:rPr>
        <w:t>颗粒物</w:t>
      </w:r>
    </w:p>
    <w:p w:rsidR="005D1A36" w:rsidRPr="00500F4B" w:rsidRDefault="00F7572D" w:rsidP="005D1A36">
      <w:pPr>
        <w:pStyle w:val="a3"/>
        <w:spacing w:after="0" w:line="360" w:lineRule="auto"/>
        <w:ind w:leftChars="0" w:left="0" w:firstLineChars="200" w:firstLine="480"/>
        <w:rPr>
          <w:sz w:val="24"/>
          <w:szCs w:val="24"/>
        </w:rPr>
      </w:pPr>
      <w:r w:rsidRPr="00500F4B">
        <w:rPr>
          <w:rFonts w:hint="eastAsia"/>
          <w:sz w:val="24"/>
        </w:rPr>
        <w:t>有组织排放浓度</w:t>
      </w:r>
      <w:r w:rsidRPr="00500F4B">
        <w:rPr>
          <w:sz w:val="24"/>
        </w:rPr>
        <w:t>执行《区域性大气污染物综合排放标准》</w:t>
      </w:r>
      <w:r w:rsidRPr="00500F4B">
        <w:rPr>
          <w:sz w:val="24"/>
        </w:rPr>
        <w:t>(</w:t>
      </w:r>
      <w:r w:rsidRPr="00500F4B">
        <w:rPr>
          <w:rFonts w:hint="eastAsia"/>
          <w:sz w:val="24"/>
        </w:rPr>
        <w:t>G</w:t>
      </w:r>
      <w:r w:rsidRPr="00500F4B">
        <w:rPr>
          <w:sz w:val="24"/>
        </w:rPr>
        <w:t>B37/2376-</w:t>
      </w:r>
      <w:r w:rsidR="00C13247" w:rsidRPr="00500F4B">
        <w:rPr>
          <w:sz w:val="24"/>
        </w:rPr>
        <w:t>2019</w:t>
      </w:r>
      <w:r w:rsidRPr="00500F4B">
        <w:rPr>
          <w:sz w:val="24"/>
        </w:rPr>
        <w:t>)</w:t>
      </w:r>
      <w:r w:rsidRPr="00500F4B">
        <w:rPr>
          <w:sz w:val="24"/>
        </w:rPr>
        <w:t>表</w:t>
      </w:r>
      <w:r w:rsidR="00B2722F">
        <w:rPr>
          <w:rFonts w:hint="eastAsia"/>
          <w:sz w:val="24"/>
        </w:rPr>
        <w:t>1</w:t>
      </w:r>
      <w:r w:rsidRPr="00500F4B">
        <w:rPr>
          <w:rFonts w:hint="eastAsia"/>
          <w:sz w:val="24"/>
        </w:rPr>
        <w:t>重点</w:t>
      </w:r>
      <w:proofErr w:type="gramStart"/>
      <w:r w:rsidRPr="00500F4B">
        <w:rPr>
          <w:rFonts w:hint="eastAsia"/>
          <w:sz w:val="24"/>
        </w:rPr>
        <w:t>控制区</w:t>
      </w:r>
      <w:proofErr w:type="gramEnd"/>
      <w:r w:rsidRPr="00500F4B">
        <w:rPr>
          <w:sz w:val="24"/>
        </w:rPr>
        <w:t>排放浓度限值（颗粒物</w:t>
      </w:r>
      <w:r w:rsidRPr="00500F4B">
        <w:rPr>
          <w:rFonts w:hint="eastAsia"/>
          <w:sz w:val="24"/>
        </w:rPr>
        <w:t>1</w:t>
      </w:r>
      <w:r w:rsidRPr="00500F4B">
        <w:rPr>
          <w:sz w:val="24"/>
        </w:rPr>
        <w:t>0mg/m</w:t>
      </w:r>
      <w:r w:rsidRPr="00500F4B">
        <w:rPr>
          <w:sz w:val="24"/>
          <w:vertAlign w:val="superscript"/>
        </w:rPr>
        <w:t>3</w:t>
      </w:r>
      <w:r w:rsidRPr="00500F4B">
        <w:rPr>
          <w:sz w:val="24"/>
        </w:rPr>
        <w:t>）</w:t>
      </w:r>
      <w:r w:rsidRPr="00500F4B">
        <w:rPr>
          <w:rFonts w:hint="eastAsia"/>
          <w:sz w:val="24"/>
        </w:rPr>
        <w:t>，排放速率执行</w:t>
      </w:r>
      <w:r w:rsidRPr="00500F4B">
        <w:rPr>
          <w:sz w:val="24"/>
          <w:szCs w:val="24"/>
        </w:rPr>
        <w:t>《</w:t>
      </w:r>
      <w:r w:rsidRPr="00500F4B">
        <w:rPr>
          <w:rFonts w:hint="eastAsia"/>
          <w:sz w:val="24"/>
          <w:szCs w:val="24"/>
        </w:rPr>
        <w:t>大气污染物综合</w:t>
      </w:r>
      <w:r w:rsidRPr="00500F4B">
        <w:rPr>
          <w:sz w:val="24"/>
          <w:szCs w:val="24"/>
        </w:rPr>
        <w:t>排放标准》（</w:t>
      </w:r>
      <w:r w:rsidRPr="00500F4B">
        <w:rPr>
          <w:sz w:val="24"/>
          <w:szCs w:val="24"/>
        </w:rPr>
        <w:t>GB</w:t>
      </w:r>
      <w:r w:rsidRPr="00500F4B">
        <w:rPr>
          <w:rFonts w:hint="eastAsia"/>
          <w:sz w:val="24"/>
          <w:szCs w:val="24"/>
        </w:rPr>
        <w:t>16297</w:t>
      </w:r>
      <w:r w:rsidRPr="00500F4B">
        <w:rPr>
          <w:sz w:val="24"/>
          <w:szCs w:val="24"/>
        </w:rPr>
        <w:t>-</w:t>
      </w:r>
      <w:r w:rsidRPr="00500F4B">
        <w:rPr>
          <w:rFonts w:hint="eastAsia"/>
          <w:sz w:val="24"/>
          <w:szCs w:val="24"/>
        </w:rPr>
        <w:t>1996</w:t>
      </w:r>
      <w:r w:rsidRPr="00500F4B">
        <w:rPr>
          <w:sz w:val="24"/>
          <w:szCs w:val="24"/>
        </w:rPr>
        <w:t>）</w:t>
      </w:r>
      <w:r w:rsidRPr="00500F4B">
        <w:rPr>
          <w:rFonts w:hint="eastAsia"/>
          <w:sz w:val="24"/>
          <w:szCs w:val="24"/>
        </w:rPr>
        <w:t>表</w:t>
      </w:r>
      <w:r w:rsidRPr="00500F4B">
        <w:rPr>
          <w:rFonts w:hint="eastAsia"/>
          <w:sz w:val="24"/>
          <w:szCs w:val="24"/>
        </w:rPr>
        <w:t>2</w:t>
      </w:r>
      <w:r w:rsidRPr="00500F4B">
        <w:rPr>
          <w:rFonts w:hint="eastAsia"/>
          <w:sz w:val="24"/>
          <w:szCs w:val="24"/>
        </w:rPr>
        <w:t>二级标准要求（</w:t>
      </w:r>
      <w:r w:rsidRPr="00500F4B">
        <w:rPr>
          <w:rFonts w:hint="eastAsia"/>
          <w:sz w:val="24"/>
          <w:szCs w:val="24"/>
        </w:rPr>
        <w:t>3.5kg/h</w:t>
      </w:r>
      <w:r w:rsidRPr="00500F4B">
        <w:rPr>
          <w:rFonts w:hint="eastAsia"/>
          <w:sz w:val="24"/>
          <w:szCs w:val="24"/>
        </w:rPr>
        <w:t>）。</w:t>
      </w:r>
    </w:p>
    <w:p w:rsidR="00E54796" w:rsidRPr="00500F4B" w:rsidRDefault="00F7572D" w:rsidP="005D1A36">
      <w:pPr>
        <w:pStyle w:val="a3"/>
        <w:spacing w:after="0" w:line="360" w:lineRule="auto"/>
        <w:ind w:leftChars="0" w:left="0" w:firstLineChars="200" w:firstLine="480"/>
        <w:rPr>
          <w:sz w:val="24"/>
        </w:rPr>
      </w:pPr>
      <w:r w:rsidRPr="00500F4B">
        <w:rPr>
          <w:rFonts w:hint="eastAsia"/>
          <w:sz w:val="24"/>
          <w:szCs w:val="24"/>
        </w:rPr>
        <w:t>无组织排放执行</w:t>
      </w:r>
      <w:r w:rsidRPr="00500F4B">
        <w:rPr>
          <w:sz w:val="24"/>
          <w:szCs w:val="24"/>
        </w:rPr>
        <w:t>《</w:t>
      </w:r>
      <w:r w:rsidRPr="00500F4B">
        <w:rPr>
          <w:rFonts w:hint="eastAsia"/>
          <w:sz w:val="24"/>
          <w:szCs w:val="24"/>
        </w:rPr>
        <w:t>大气污染物综合</w:t>
      </w:r>
      <w:r w:rsidRPr="00500F4B">
        <w:rPr>
          <w:sz w:val="24"/>
          <w:szCs w:val="24"/>
        </w:rPr>
        <w:t>排放标准》（</w:t>
      </w:r>
      <w:r w:rsidRPr="00500F4B">
        <w:rPr>
          <w:sz w:val="24"/>
          <w:szCs w:val="24"/>
        </w:rPr>
        <w:t>GB</w:t>
      </w:r>
      <w:r w:rsidRPr="00500F4B">
        <w:rPr>
          <w:rFonts w:hint="eastAsia"/>
          <w:sz w:val="24"/>
          <w:szCs w:val="24"/>
        </w:rPr>
        <w:t>16297</w:t>
      </w:r>
      <w:r w:rsidRPr="00500F4B">
        <w:rPr>
          <w:sz w:val="24"/>
          <w:szCs w:val="24"/>
        </w:rPr>
        <w:t>-</w:t>
      </w:r>
      <w:r w:rsidRPr="00500F4B">
        <w:rPr>
          <w:rFonts w:hint="eastAsia"/>
          <w:sz w:val="24"/>
          <w:szCs w:val="24"/>
        </w:rPr>
        <w:t>1996</w:t>
      </w:r>
      <w:r w:rsidRPr="00500F4B">
        <w:rPr>
          <w:sz w:val="24"/>
          <w:szCs w:val="24"/>
        </w:rPr>
        <w:t>）</w:t>
      </w:r>
      <w:r w:rsidRPr="00500F4B">
        <w:rPr>
          <w:rFonts w:hint="eastAsia"/>
          <w:sz w:val="24"/>
          <w:szCs w:val="24"/>
        </w:rPr>
        <w:t>表</w:t>
      </w:r>
      <w:r w:rsidRPr="00500F4B">
        <w:rPr>
          <w:rFonts w:hint="eastAsia"/>
          <w:sz w:val="24"/>
          <w:szCs w:val="24"/>
        </w:rPr>
        <w:t>2</w:t>
      </w:r>
      <w:r w:rsidRPr="00500F4B">
        <w:rPr>
          <w:rFonts w:hint="eastAsia"/>
          <w:sz w:val="24"/>
          <w:szCs w:val="24"/>
        </w:rPr>
        <w:t>无组织排放监控浓度限值（</w:t>
      </w:r>
      <w:r w:rsidRPr="00500F4B">
        <w:rPr>
          <w:rFonts w:hint="eastAsia"/>
          <w:sz w:val="24"/>
          <w:szCs w:val="24"/>
        </w:rPr>
        <w:t>1.0mg/m</w:t>
      </w:r>
      <w:r w:rsidRPr="00500F4B">
        <w:rPr>
          <w:rFonts w:hint="eastAsia"/>
          <w:sz w:val="24"/>
          <w:szCs w:val="24"/>
          <w:vertAlign w:val="superscript"/>
        </w:rPr>
        <w:t>3</w:t>
      </w:r>
      <w:r w:rsidRPr="00500F4B">
        <w:rPr>
          <w:rFonts w:hint="eastAsia"/>
          <w:sz w:val="24"/>
          <w:szCs w:val="24"/>
        </w:rPr>
        <w:t>）。</w:t>
      </w:r>
    </w:p>
    <w:p w:rsidR="005D1A36" w:rsidRPr="00500F4B" w:rsidRDefault="00F7572D" w:rsidP="005D1A36">
      <w:pPr>
        <w:spacing w:line="360" w:lineRule="auto"/>
        <w:ind w:firstLineChars="200" w:firstLine="480"/>
        <w:rPr>
          <w:sz w:val="24"/>
        </w:rPr>
      </w:pPr>
      <w:r w:rsidRPr="00500F4B">
        <w:rPr>
          <w:sz w:val="24"/>
        </w:rPr>
        <w:t>（</w:t>
      </w:r>
      <w:r w:rsidRPr="00500F4B">
        <w:rPr>
          <w:sz w:val="24"/>
        </w:rPr>
        <w:t>2</w:t>
      </w:r>
      <w:r w:rsidRPr="00500F4B">
        <w:rPr>
          <w:sz w:val="24"/>
        </w:rPr>
        <w:t>）</w:t>
      </w:r>
      <w:r w:rsidR="00246A88" w:rsidRPr="00500F4B">
        <w:rPr>
          <w:rFonts w:hint="eastAsia"/>
          <w:sz w:val="24"/>
        </w:rPr>
        <w:t>苯、甲苯、</w:t>
      </w:r>
      <w:r w:rsidRPr="00500F4B">
        <w:rPr>
          <w:rFonts w:hint="eastAsia"/>
          <w:sz w:val="24"/>
        </w:rPr>
        <w:t>二甲苯、</w:t>
      </w:r>
      <w:r w:rsidR="00F3307B" w:rsidRPr="00500F4B">
        <w:rPr>
          <w:rFonts w:hint="eastAsia"/>
          <w:sz w:val="24"/>
        </w:rPr>
        <w:t>VOC</w:t>
      </w:r>
    </w:p>
    <w:p w:rsidR="005D1A36" w:rsidRDefault="00F03336" w:rsidP="005D1A36">
      <w:pPr>
        <w:spacing w:line="360" w:lineRule="auto"/>
        <w:ind w:firstLineChars="200" w:firstLine="480"/>
        <w:rPr>
          <w:sz w:val="24"/>
        </w:rPr>
      </w:pPr>
      <w:r>
        <w:rPr>
          <w:rFonts w:hint="eastAsia"/>
          <w:sz w:val="24"/>
        </w:rPr>
        <w:t>喷漆废气</w:t>
      </w:r>
      <w:r w:rsidR="00F7572D" w:rsidRPr="00500F4B">
        <w:rPr>
          <w:rFonts w:hint="eastAsia"/>
          <w:sz w:val="24"/>
        </w:rPr>
        <w:t>有组织</w:t>
      </w:r>
      <w:r w:rsidR="00F7572D" w:rsidRPr="00500F4B">
        <w:rPr>
          <w:sz w:val="24"/>
        </w:rPr>
        <w:t>排放执行《</w:t>
      </w:r>
      <w:r w:rsidR="00F7572D" w:rsidRPr="00500F4B">
        <w:rPr>
          <w:rFonts w:hint="eastAsia"/>
          <w:sz w:val="24"/>
        </w:rPr>
        <w:t>挥发性有机物排放</w:t>
      </w:r>
      <w:r w:rsidR="00F7572D" w:rsidRPr="00500F4B">
        <w:rPr>
          <w:sz w:val="24"/>
        </w:rPr>
        <w:t>标准</w:t>
      </w:r>
      <w:r w:rsidR="00F7572D" w:rsidRPr="00500F4B">
        <w:rPr>
          <w:rFonts w:hint="eastAsia"/>
          <w:sz w:val="24"/>
        </w:rPr>
        <w:t xml:space="preserve"> </w:t>
      </w:r>
      <w:r w:rsidR="00F7572D" w:rsidRPr="00500F4B">
        <w:rPr>
          <w:rFonts w:hint="eastAsia"/>
          <w:sz w:val="24"/>
        </w:rPr>
        <w:t>第</w:t>
      </w:r>
      <w:r w:rsidR="00F7572D" w:rsidRPr="00500F4B">
        <w:rPr>
          <w:rFonts w:hint="eastAsia"/>
          <w:sz w:val="24"/>
        </w:rPr>
        <w:t>5</w:t>
      </w:r>
      <w:r w:rsidR="00F7572D" w:rsidRPr="00500F4B">
        <w:rPr>
          <w:rFonts w:hint="eastAsia"/>
          <w:sz w:val="24"/>
        </w:rPr>
        <w:t>部分：表面涂装行业</w:t>
      </w:r>
      <w:r w:rsidR="00F7572D" w:rsidRPr="00500F4B">
        <w:rPr>
          <w:sz w:val="24"/>
        </w:rPr>
        <w:t>》（</w:t>
      </w:r>
      <w:r w:rsidR="00F7572D" w:rsidRPr="00500F4B">
        <w:rPr>
          <w:rFonts w:hint="eastAsia"/>
          <w:sz w:val="24"/>
        </w:rPr>
        <w:t>D</w:t>
      </w:r>
      <w:r w:rsidR="00F7572D" w:rsidRPr="00500F4B">
        <w:rPr>
          <w:sz w:val="24"/>
        </w:rPr>
        <w:t>B</w:t>
      </w:r>
      <w:r w:rsidR="00F7572D" w:rsidRPr="00500F4B">
        <w:rPr>
          <w:rFonts w:hint="eastAsia"/>
          <w:sz w:val="24"/>
        </w:rPr>
        <w:t>37/2801.5</w:t>
      </w:r>
      <w:r w:rsidR="00F7572D" w:rsidRPr="00500F4B">
        <w:rPr>
          <w:sz w:val="24"/>
        </w:rPr>
        <w:t>-201</w:t>
      </w:r>
      <w:r w:rsidR="00F7572D" w:rsidRPr="00500F4B">
        <w:rPr>
          <w:rFonts w:hint="eastAsia"/>
          <w:sz w:val="24"/>
        </w:rPr>
        <w:t>8</w:t>
      </w:r>
      <w:r w:rsidR="00F7572D" w:rsidRPr="00500F4B">
        <w:rPr>
          <w:sz w:val="24"/>
        </w:rPr>
        <w:t>）表</w:t>
      </w:r>
      <w:r w:rsidR="00F7572D" w:rsidRPr="00500F4B">
        <w:rPr>
          <w:rFonts w:hint="eastAsia"/>
          <w:sz w:val="24"/>
        </w:rPr>
        <w:t>2</w:t>
      </w:r>
      <w:r w:rsidR="00F7572D" w:rsidRPr="00500F4B">
        <w:rPr>
          <w:rFonts w:hint="eastAsia"/>
          <w:sz w:val="24"/>
        </w:rPr>
        <w:t>标准要求</w:t>
      </w:r>
      <w:r w:rsidR="00F7572D" w:rsidRPr="00500F4B">
        <w:rPr>
          <w:sz w:val="24"/>
        </w:rPr>
        <w:t>（</w:t>
      </w:r>
      <w:r w:rsidR="00F7572D" w:rsidRPr="00500F4B">
        <w:rPr>
          <w:rFonts w:hint="eastAsia"/>
          <w:sz w:val="24"/>
        </w:rPr>
        <w:t>排放浓度：</w:t>
      </w:r>
      <w:r w:rsidR="005745E1" w:rsidRPr="00500F4B">
        <w:rPr>
          <w:rFonts w:hint="eastAsia"/>
          <w:sz w:val="24"/>
        </w:rPr>
        <w:t>苯：</w:t>
      </w:r>
      <w:r w:rsidR="005745E1" w:rsidRPr="00500F4B">
        <w:rPr>
          <w:rFonts w:hint="eastAsia"/>
          <w:sz w:val="24"/>
        </w:rPr>
        <w:t>0.5</w:t>
      </w:r>
      <w:r w:rsidR="005745E1" w:rsidRPr="00500F4B">
        <w:rPr>
          <w:rFonts w:hint="eastAsia"/>
          <w:sz w:val="24"/>
          <w:szCs w:val="24"/>
        </w:rPr>
        <w:t>mg/m</w:t>
      </w:r>
      <w:r w:rsidR="005745E1" w:rsidRPr="00500F4B">
        <w:rPr>
          <w:rFonts w:hint="eastAsia"/>
          <w:sz w:val="24"/>
          <w:szCs w:val="24"/>
          <w:vertAlign w:val="superscript"/>
        </w:rPr>
        <w:t>3</w:t>
      </w:r>
      <w:r w:rsidR="005745E1" w:rsidRPr="00500F4B">
        <w:rPr>
          <w:rFonts w:hint="eastAsia"/>
          <w:sz w:val="24"/>
        </w:rPr>
        <w:t>，甲苯：</w:t>
      </w:r>
      <w:r w:rsidR="005745E1" w:rsidRPr="00500F4B">
        <w:rPr>
          <w:rFonts w:hint="eastAsia"/>
          <w:sz w:val="24"/>
        </w:rPr>
        <w:t>5.0</w:t>
      </w:r>
      <w:r w:rsidR="005745E1" w:rsidRPr="00500F4B">
        <w:rPr>
          <w:rFonts w:hint="eastAsia"/>
          <w:sz w:val="24"/>
          <w:szCs w:val="24"/>
        </w:rPr>
        <w:t>mg/m</w:t>
      </w:r>
      <w:r w:rsidR="005745E1" w:rsidRPr="00500F4B">
        <w:rPr>
          <w:rFonts w:hint="eastAsia"/>
          <w:sz w:val="24"/>
          <w:szCs w:val="24"/>
          <w:vertAlign w:val="superscript"/>
        </w:rPr>
        <w:t>3</w:t>
      </w:r>
      <w:r w:rsidR="005745E1" w:rsidRPr="00500F4B">
        <w:rPr>
          <w:rFonts w:hint="eastAsia"/>
          <w:sz w:val="24"/>
        </w:rPr>
        <w:t>，</w:t>
      </w:r>
      <w:r w:rsidR="00F7572D" w:rsidRPr="00500F4B">
        <w:rPr>
          <w:rFonts w:hint="eastAsia"/>
          <w:sz w:val="24"/>
        </w:rPr>
        <w:t>二甲苯：</w:t>
      </w:r>
      <w:r w:rsidR="00F7572D" w:rsidRPr="00500F4B">
        <w:rPr>
          <w:rFonts w:hint="eastAsia"/>
          <w:sz w:val="24"/>
        </w:rPr>
        <w:t>15</w:t>
      </w:r>
      <w:r w:rsidR="00F7572D" w:rsidRPr="00500F4B">
        <w:rPr>
          <w:rFonts w:hint="eastAsia"/>
          <w:sz w:val="24"/>
          <w:szCs w:val="24"/>
        </w:rPr>
        <w:t>mg/m</w:t>
      </w:r>
      <w:r w:rsidR="00F7572D" w:rsidRPr="00500F4B">
        <w:rPr>
          <w:rFonts w:hint="eastAsia"/>
          <w:sz w:val="24"/>
          <w:szCs w:val="24"/>
          <w:vertAlign w:val="superscript"/>
        </w:rPr>
        <w:t>3</w:t>
      </w:r>
      <w:r w:rsidR="00F7572D" w:rsidRPr="00500F4B">
        <w:rPr>
          <w:rFonts w:hint="eastAsia"/>
          <w:sz w:val="24"/>
        </w:rPr>
        <w:t>，</w:t>
      </w:r>
      <w:r w:rsidR="00F7572D" w:rsidRPr="00500F4B">
        <w:rPr>
          <w:rFonts w:hint="eastAsia"/>
          <w:sz w:val="24"/>
        </w:rPr>
        <w:t>VOCs</w:t>
      </w:r>
      <w:r w:rsidR="00F7572D" w:rsidRPr="00500F4B">
        <w:rPr>
          <w:rFonts w:hint="eastAsia"/>
          <w:sz w:val="24"/>
        </w:rPr>
        <w:t>：</w:t>
      </w:r>
      <w:r w:rsidR="00F7572D" w:rsidRPr="00500F4B">
        <w:rPr>
          <w:rFonts w:hint="eastAsia"/>
          <w:sz w:val="24"/>
        </w:rPr>
        <w:t>70</w:t>
      </w:r>
      <w:r w:rsidR="00F7572D" w:rsidRPr="00500F4B">
        <w:rPr>
          <w:rFonts w:hint="eastAsia"/>
          <w:sz w:val="24"/>
          <w:szCs w:val="24"/>
        </w:rPr>
        <w:t>mg/m</w:t>
      </w:r>
      <w:r w:rsidR="00F7572D" w:rsidRPr="00500F4B">
        <w:rPr>
          <w:rFonts w:hint="eastAsia"/>
          <w:sz w:val="24"/>
          <w:szCs w:val="24"/>
          <w:vertAlign w:val="superscript"/>
        </w:rPr>
        <w:t>3</w:t>
      </w:r>
      <w:r w:rsidR="00F7572D" w:rsidRPr="00500F4B">
        <w:rPr>
          <w:rFonts w:hint="eastAsia"/>
          <w:sz w:val="24"/>
        </w:rPr>
        <w:t>；排放速率：</w:t>
      </w:r>
      <w:r w:rsidR="005745E1" w:rsidRPr="00500F4B">
        <w:rPr>
          <w:rFonts w:hint="eastAsia"/>
          <w:sz w:val="24"/>
        </w:rPr>
        <w:t>苯：</w:t>
      </w:r>
      <w:r w:rsidR="005745E1" w:rsidRPr="00500F4B">
        <w:rPr>
          <w:rFonts w:hint="eastAsia"/>
          <w:sz w:val="24"/>
        </w:rPr>
        <w:t>0.</w:t>
      </w:r>
      <w:r w:rsidR="000F6B23" w:rsidRPr="00500F4B">
        <w:rPr>
          <w:rFonts w:hint="eastAsia"/>
          <w:sz w:val="24"/>
        </w:rPr>
        <w:t>3</w:t>
      </w:r>
      <w:r w:rsidR="005745E1" w:rsidRPr="00500F4B">
        <w:rPr>
          <w:rFonts w:hint="eastAsia"/>
          <w:sz w:val="24"/>
        </w:rPr>
        <w:t>kg/h</w:t>
      </w:r>
      <w:r w:rsidR="005745E1" w:rsidRPr="00500F4B">
        <w:rPr>
          <w:rFonts w:hint="eastAsia"/>
          <w:sz w:val="24"/>
        </w:rPr>
        <w:t>，</w:t>
      </w:r>
      <w:r w:rsidR="000F6B23" w:rsidRPr="00500F4B">
        <w:rPr>
          <w:rFonts w:hint="eastAsia"/>
          <w:sz w:val="24"/>
        </w:rPr>
        <w:t>甲苯：</w:t>
      </w:r>
      <w:r w:rsidR="000F6B23" w:rsidRPr="00500F4B">
        <w:rPr>
          <w:rFonts w:hint="eastAsia"/>
          <w:sz w:val="24"/>
        </w:rPr>
        <w:t>0.6kg/h</w:t>
      </w:r>
      <w:r w:rsidR="000F6B23" w:rsidRPr="00500F4B">
        <w:rPr>
          <w:rFonts w:hint="eastAsia"/>
          <w:sz w:val="24"/>
        </w:rPr>
        <w:t>，</w:t>
      </w:r>
      <w:r w:rsidR="00F7572D" w:rsidRPr="00500F4B">
        <w:rPr>
          <w:rFonts w:hint="eastAsia"/>
          <w:sz w:val="24"/>
        </w:rPr>
        <w:t>二甲苯：</w:t>
      </w:r>
      <w:r w:rsidR="00F7572D" w:rsidRPr="00500F4B">
        <w:rPr>
          <w:rFonts w:hint="eastAsia"/>
          <w:sz w:val="24"/>
        </w:rPr>
        <w:t>0.8kg/h</w:t>
      </w:r>
      <w:r w:rsidR="00F7572D" w:rsidRPr="00500F4B">
        <w:rPr>
          <w:rFonts w:hint="eastAsia"/>
          <w:sz w:val="24"/>
        </w:rPr>
        <w:t>，</w:t>
      </w:r>
      <w:r w:rsidR="00F7572D" w:rsidRPr="00500F4B">
        <w:rPr>
          <w:rFonts w:hint="eastAsia"/>
          <w:sz w:val="24"/>
        </w:rPr>
        <w:t>VOCs</w:t>
      </w:r>
      <w:r w:rsidR="00F7572D" w:rsidRPr="00500F4B">
        <w:rPr>
          <w:rFonts w:hint="eastAsia"/>
          <w:sz w:val="24"/>
        </w:rPr>
        <w:t>：</w:t>
      </w:r>
      <w:r w:rsidR="00F7572D" w:rsidRPr="00500F4B">
        <w:rPr>
          <w:rFonts w:hint="eastAsia"/>
          <w:sz w:val="24"/>
        </w:rPr>
        <w:t>2.4kg/h</w:t>
      </w:r>
      <w:r w:rsidR="00F7572D" w:rsidRPr="00500F4B">
        <w:rPr>
          <w:sz w:val="24"/>
        </w:rPr>
        <w:t>）。</w:t>
      </w:r>
    </w:p>
    <w:p w:rsidR="00F03336" w:rsidRPr="00F03336" w:rsidRDefault="00F03336" w:rsidP="00F03336">
      <w:pPr>
        <w:spacing w:line="360" w:lineRule="auto"/>
        <w:ind w:firstLineChars="200" w:firstLine="480"/>
        <w:rPr>
          <w:sz w:val="24"/>
        </w:rPr>
      </w:pPr>
      <w:r w:rsidRPr="00F03336">
        <w:rPr>
          <w:rFonts w:hint="eastAsia"/>
          <w:sz w:val="24"/>
        </w:rPr>
        <w:t>滚齿切削废气有组织排放执行</w:t>
      </w:r>
      <w:r w:rsidRPr="00F03336">
        <w:rPr>
          <w:sz w:val="24"/>
        </w:rPr>
        <w:t>《挥发性有机物排放标准</w:t>
      </w:r>
      <w:r w:rsidRPr="00F03336">
        <w:rPr>
          <w:sz w:val="24"/>
        </w:rPr>
        <w:t xml:space="preserve"> </w:t>
      </w:r>
      <w:r w:rsidRPr="00F03336">
        <w:rPr>
          <w:sz w:val="24"/>
        </w:rPr>
        <w:t>第</w:t>
      </w:r>
      <w:r w:rsidRPr="00F03336">
        <w:rPr>
          <w:rFonts w:hint="eastAsia"/>
          <w:sz w:val="24"/>
        </w:rPr>
        <w:t>7</w:t>
      </w:r>
      <w:r w:rsidRPr="00F03336">
        <w:rPr>
          <w:sz w:val="24"/>
        </w:rPr>
        <w:t>部分：</w:t>
      </w:r>
      <w:r w:rsidRPr="00F03336">
        <w:rPr>
          <w:rFonts w:hint="eastAsia"/>
          <w:sz w:val="24"/>
        </w:rPr>
        <w:t>其他</w:t>
      </w:r>
      <w:r w:rsidRPr="00F03336">
        <w:rPr>
          <w:sz w:val="24"/>
        </w:rPr>
        <w:t>行业》（</w:t>
      </w:r>
      <w:r w:rsidRPr="00F03336">
        <w:rPr>
          <w:sz w:val="24"/>
        </w:rPr>
        <w:t>DB37/2801.</w:t>
      </w:r>
      <w:r w:rsidRPr="00F03336">
        <w:rPr>
          <w:rFonts w:hint="eastAsia"/>
          <w:sz w:val="24"/>
        </w:rPr>
        <w:t>7</w:t>
      </w:r>
      <w:r w:rsidRPr="00F03336">
        <w:rPr>
          <w:sz w:val="24"/>
        </w:rPr>
        <w:t>-201</w:t>
      </w:r>
      <w:r w:rsidRPr="00F03336">
        <w:rPr>
          <w:rFonts w:hint="eastAsia"/>
          <w:sz w:val="24"/>
        </w:rPr>
        <w:t>9</w:t>
      </w:r>
      <w:r w:rsidRPr="00F03336">
        <w:rPr>
          <w:sz w:val="24"/>
        </w:rPr>
        <w:t>）表</w:t>
      </w:r>
      <w:r w:rsidRPr="00F03336">
        <w:rPr>
          <w:rFonts w:hint="eastAsia"/>
          <w:sz w:val="24"/>
        </w:rPr>
        <w:t>1</w:t>
      </w:r>
      <w:r w:rsidRPr="00F03336">
        <w:rPr>
          <w:rFonts w:hint="eastAsia"/>
          <w:sz w:val="24"/>
        </w:rPr>
        <w:t>中Ⅱ时段</w:t>
      </w:r>
      <w:r w:rsidRPr="00F03336">
        <w:rPr>
          <w:sz w:val="24"/>
        </w:rPr>
        <w:t>标准</w:t>
      </w:r>
      <w:r>
        <w:rPr>
          <w:rFonts w:hint="eastAsia"/>
          <w:sz w:val="24"/>
        </w:rPr>
        <w:t>（</w:t>
      </w:r>
      <w:r w:rsidRPr="00500F4B">
        <w:rPr>
          <w:rFonts w:hint="eastAsia"/>
          <w:sz w:val="24"/>
        </w:rPr>
        <w:t>排放浓度：</w:t>
      </w:r>
      <w:r w:rsidRPr="00500F4B">
        <w:rPr>
          <w:rFonts w:hint="eastAsia"/>
          <w:sz w:val="24"/>
        </w:rPr>
        <w:t>VOCs</w:t>
      </w:r>
      <w:r w:rsidRPr="00500F4B">
        <w:rPr>
          <w:rFonts w:hint="eastAsia"/>
          <w:sz w:val="24"/>
        </w:rPr>
        <w:t>：</w:t>
      </w:r>
      <w:r>
        <w:rPr>
          <w:rFonts w:hint="eastAsia"/>
          <w:sz w:val="24"/>
        </w:rPr>
        <w:t>60</w:t>
      </w:r>
      <w:r w:rsidRPr="00500F4B">
        <w:rPr>
          <w:rFonts w:hint="eastAsia"/>
          <w:sz w:val="24"/>
          <w:szCs w:val="24"/>
        </w:rPr>
        <w:t>mg/m</w:t>
      </w:r>
      <w:r w:rsidRPr="00500F4B">
        <w:rPr>
          <w:rFonts w:hint="eastAsia"/>
          <w:sz w:val="24"/>
          <w:szCs w:val="24"/>
          <w:vertAlign w:val="superscript"/>
        </w:rPr>
        <w:t>3</w:t>
      </w:r>
      <w:r w:rsidRPr="00500F4B">
        <w:rPr>
          <w:rFonts w:hint="eastAsia"/>
          <w:sz w:val="24"/>
        </w:rPr>
        <w:t>；排放速率：</w:t>
      </w:r>
      <w:r w:rsidRPr="00500F4B">
        <w:rPr>
          <w:rFonts w:hint="eastAsia"/>
          <w:sz w:val="24"/>
        </w:rPr>
        <w:t xml:space="preserve"> VOCs</w:t>
      </w:r>
      <w:r w:rsidRPr="00500F4B">
        <w:rPr>
          <w:rFonts w:hint="eastAsia"/>
          <w:sz w:val="24"/>
        </w:rPr>
        <w:t>：</w:t>
      </w:r>
      <w:r>
        <w:rPr>
          <w:rFonts w:hint="eastAsia"/>
          <w:sz w:val="24"/>
        </w:rPr>
        <w:t>3</w:t>
      </w:r>
      <w:r w:rsidRPr="00500F4B">
        <w:rPr>
          <w:rFonts w:hint="eastAsia"/>
          <w:sz w:val="24"/>
        </w:rPr>
        <w:t>kg/h</w:t>
      </w:r>
      <w:r>
        <w:rPr>
          <w:rFonts w:hint="eastAsia"/>
          <w:sz w:val="24"/>
        </w:rPr>
        <w:t>）</w:t>
      </w:r>
      <w:r w:rsidR="0042608B">
        <w:rPr>
          <w:rFonts w:hint="eastAsia"/>
          <w:sz w:val="24"/>
        </w:rPr>
        <w:t>。</w:t>
      </w:r>
    </w:p>
    <w:p w:rsidR="00E54796" w:rsidRDefault="00610ED3" w:rsidP="005D1A36">
      <w:pPr>
        <w:spacing w:line="360" w:lineRule="auto"/>
        <w:ind w:firstLineChars="200" w:firstLine="480"/>
        <w:rPr>
          <w:sz w:val="24"/>
        </w:rPr>
      </w:pPr>
      <w:r>
        <w:rPr>
          <w:rFonts w:hint="eastAsia"/>
          <w:sz w:val="24"/>
        </w:rPr>
        <w:t>南厂区</w:t>
      </w:r>
      <w:r w:rsidR="00F7572D" w:rsidRPr="00500F4B">
        <w:rPr>
          <w:rFonts w:hint="eastAsia"/>
          <w:sz w:val="24"/>
        </w:rPr>
        <w:t>无组织</w:t>
      </w:r>
      <w:r w:rsidR="00F7572D" w:rsidRPr="00500F4B">
        <w:rPr>
          <w:sz w:val="24"/>
        </w:rPr>
        <w:t>排放执行《</w:t>
      </w:r>
      <w:r w:rsidR="00F7572D" w:rsidRPr="00500F4B">
        <w:rPr>
          <w:rFonts w:hint="eastAsia"/>
          <w:sz w:val="24"/>
        </w:rPr>
        <w:t>挥发性有机物排放</w:t>
      </w:r>
      <w:r w:rsidR="00F7572D" w:rsidRPr="00500F4B">
        <w:rPr>
          <w:sz w:val="24"/>
        </w:rPr>
        <w:t>标准</w:t>
      </w:r>
      <w:r w:rsidR="00F7572D" w:rsidRPr="00500F4B">
        <w:rPr>
          <w:rFonts w:hint="eastAsia"/>
          <w:sz w:val="24"/>
        </w:rPr>
        <w:t xml:space="preserve"> </w:t>
      </w:r>
      <w:r w:rsidR="00F7572D" w:rsidRPr="00500F4B">
        <w:rPr>
          <w:rFonts w:hint="eastAsia"/>
          <w:sz w:val="24"/>
        </w:rPr>
        <w:t>第</w:t>
      </w:r>
      <w:r w:rsidR="00F7572D" w:rsidRPr="00500F4B">
        <w:rPr>
          <w:rFonts w:hint="eastAsia"/>
          <w:sz w:val="24"/>
        </w:rPr>
        <w:t>5</w:t>
      </w:r>
      <w:r w:rsidR="00F7572D" w:rsidRPr="00500F4B">
        <w:rPr>
          <w:rFonts w:hint="eastAsia"/>
          <w:sz w:val="24"/>
        </w:rPr>
        <w:t>部分：表面涂装行业</w:t>
      </w:r>
      <w:r w:rsidR="00F7572D" w:rsidRPr="00500F4B">
        <w:rPr>
          <w:sz w:val="24"/>
        </w:rPr>
        <w:t>》（</w:t>
      </w:r>
      <w:r w:rsidR="00F7572D" w:rsidRPr="00500F4B">
        <w:rPr>
          <w:rFonts w:hint="eastAsia"/>
          <w:sz w:val="24"/>
        </w:rPr>
        <w:t>D</w:t>
      </w:r>
      <w:r w:rsidR="00F7572D" w:rsidRPr="00500F4B">
        <w:rPr>
          <w:sz w:val="24"/>
        </w:rPr>
        <w:t>B</w:t>
      </w:r>
      <w:r w:rsidR="00F7572D" w:rsidRPr="00500F4B">
        <w:rPr>
          <w:rFonts w:hint="eastAsia"/>
          <w:sz w:val="24"/>
        </w:rPr>
        <w:t>37/2801.5</w:t>
      </w:r>
      <w:r w:rsidR="00F7572D" w:rsidRPr="00500F4B">
        <w:rPr>
          <w:sz w:val="24"/>
        </w:rPr>
        <w:t>-201</w:t>
      </w:r>
      <w:r w:rsidR="00F7572D" w:rsidRPr="00500F4B">
        <w:rPr>
          <w:rFonts w:hint="eastAsia"/>
          <w:sz w:val="24"/>
        </w:rPr>
        <w:t>8</w:t>
      </w:r>
      <w:r w:rsidR="00F7572D" w:rsidRPr="00500F4B">
        <w:rPr>
          <w:sz w:val="24"/>
        </w:rPr>
        <w:t>）表</w:t>
      </w:r>
      <w:r w:rsidR="00F7572D" w:rsidRPr="00500F4B">
        <w:rPr>
          <w:rFonts w:hint="eastAsia"/>
          <w:sz w:val="24"/>
        </w:rPr>
        <w:t>3</w:t>
      </w:r>
      <w:r w:rsidR="00F7572D" w:rsidRPr="00500F4B">
        <w:rPr>
          <w:rFonts w:hint="eastAsia"/>
          <w:sz w:val="24"/>
        </w:rPr>
        <w:t>厂界监控点浓度限值（</w:t>
      </w:r>
      <w:r w:rsidR="00AE60B2" w:rsidRPr="00500F4B">
        <w:rPr>
          <w:rFonts w:hint="eastAsia"/>
          <w:sz w:val="24"/>
        </w:rPr>
        <w:t>苯：</w:t>
      </w:r>
      <w:r w:rsidR="00AE60B2" w:rsidRPr="00500F4B">
        <w:rPr>
          <w:rFonts w:hint="eastAsia"/>
          <w:sz w:val="24"/>
        </w:rPr>
        <w:t>0.1</w:t>
      </w:r>
      <w:r w:rsidR="00AE60B2" w:rsidRPr="00500F4B">
        <w:rPr>
          <w:rFonts w:hint="eastAsia"/>
          <w:sz w:val="24"/>
          <w:szCs w:val="24"/>
        </w:rPr>
        <w:t>mg/m</w:t>
      </w:r>
      <w:r w:rsidR="00AE60B2" w:rsidRPr="00500F4B">
        <w:rPr>
          <w:rFonts w:hint="eastAsia"/>
          <w:sz w:val="24"/>
          <w:szCs w:val="24"/>
          <w:vertAlign w:val="superscript"/>
        </w:rPr>
        <w:t>3</w:t>
      </w:r>
      <w:r w:rsidR="00AE60B2" w:rsidRPr="00500F4B">
        <w:rPr>
          <w:rFonts w:hint="eastAsia"/>
          <w:sz w:val="24"/>
        </w:rPr>
        <w:t>，甲苯：</w:t>
      </w:r>
      <w:r w:rsidR="00AE60B2" w:rsidRPr="00500F4B">
        <w:rPr>
          <w:rFonts w:hint="eastAsia"/>
          <w:sz w:val="24"/>
        </w:rPr>
        <w:t>0.5</w:t>
      </w:r>
      <w:r w:rsidR="00AE60B2" w:rsidRPr="00500F4B">
        <w:rPr>
          <w:rFonts w:hint="eastAsia"/>
          <w:sz w:val="24"/>
          <w:szCs w:val="24"/>
        </w:rPr>
        <w:t>mg/m</w:t>
      </w:r>
      <w:r w:rsidR="00AE60B2" w:rsidRPr="00500F4B">
        <w:rPr>
          <w:rFonts w:hint="eastAsia"/>
          <w:sz w:val="24"/>
          <w:szCs w:val="24"/>
          <w:vertAlign w:val="superscript"/>
        </w:rPr>
        <w:t>3</w:t>
      </w:r>
      <w:r w:rsidR="00AE60B2" w:rsidRPr="00500F4B">
        <w:rPr>
          <w:rFonts w:hint="eastAsia"/>
          <w:sz w:val="24"/>
        </w:rPr>
        <w:t>，</w:t>
      </w:r>
      <w:r w:rsidR="00F7572D" w:rsidRPr="00500F4B">
        <w:rPr>
          <w:rFonts w:hint="eastAsia"/>
          <w:sz w:val="24"/>
        </w:rPr>
        <w:t>二</w:t>
      </w:r>
      <w:r w:rsidR="00F7572D" w:rsidRPr="00500F4B">
        <w:rPr>
          <w:rFonts w:hint="eastAsia"/>
          <w:sz w:val="24"/>
        </w:rPr>
        <w:lastRenderedPageBreak/>
        <w:t>甲苯：</w:t>
      </w:r>
      <w:r w:rsidR="00F7572D" w:rsidRPr="00500F4B">
        <w:rPr>
          <w:rFonts w:hint="eastAsia"/>
          <w:sz w:val="24"/>
        </w:rPr>
        <w:t>0.2</w:t>
      </w:r>
      <w:r w:rsidR="00F7572D" w:rsidRPr="00500F4B">
        <w:rPr>
          <w:rFonts w:hint="eastAsia"/>
          <w:sz w:val="24"/>
          <w:szCs w:val="24"/>
        </w:rPr>
        <w:t>mg/m</w:t>
      </w:r>
      <w:r w:rsidR="00F7572D" w:rsidRPr="00500F4B">
        <w:rPr>
          <w:rFonts w:hint="eastAsia"/>
          <w:sz w:val="24"/>
          <w:szCs w:val="24"/>
          <w:vertAlign w:val="superscript"/>
        </w:rPr>
        <w:t>3</w:t>
      </w:r>
      <w:r w:rsidR="00F7572D" w:rsidRPr="00500F4B">
        <w:rPr>
          <w:rFonts w:hint="eastAsia"/>
          <w:sz w:val="24"/>
        </w:rPr>
        <w:t>，</w:t>
      </w:r>
      <w:r w:rsidR="00F7572D" w:rsidRPr="00500F4B">
        <w:rPr>
          <w:rFonts w:hint="eastAsia"/>
          <w:sz w:val="24"/>
        </w:rPr>
        <w:t>VOCs</w:t>
      </w:r>
      <w:r w:rsidR="00F7572D" w:rsidRPr="00500F4B">
        <w:rPr>
          <w:rFonts w:hint="eastAsia"/>
          <w:sz w:val="24"/>
        </w:rPr>
        <w:t>：</w:t>
      </w:r>
      <w:r w:rsidR="00F7572D" w:rsidRPr="00500F4B">
        <w:rPr>
          <w:rFonts w:hint="eastAsia"/>
          <w:sz w:val="24"/>
        </w:rPr>
        <w:t>2.0</w:t>
      </w:r>
      <w:r w:rsidR="00F7572D" w:rsidRPr="00500F4B">
        <w:rPr>
          <w:rFonts w:hint="eastAsia"/>
          <w:sz w:val="24"/>
          <w:szCs w:val="24"/>
        </w:rPr>
        <w:t>mg/m</w:t>
      </w:r>
      <w:r w:rsidR="00F7572D" w:rsidRPr="00500F4B">
        <w:rPr>
          <w:rFonts w:hint="eastAsia"/>
          <w:sz w:val="24"/>
          <w:szCs w:val="24"/>
          <w:vertAlign w:val="superscript"/>
        </w:rPr>
        <w:t>3</w:t>
      </w:r>
      <w:r w:rsidR="00F7572D" w:rsidRPr="00500F4B">
        <w:rPr>
          <w:rFonts w:hint="eastAsia"/>
          <w:sz w:val="24"/>
        </w:rPr>
        <w:t>）。</w:t>
      </w:r>
    </w:p>
    <w:p w:rsidR="0004206D" w:rsidRPr="0004206D" w:rsidRDefault="0004206D" w:rsidP="0004206D">
      <w:pPr>
        <w:spacing w:line="360" w:lineRule="auto"/>
        <w:ind w:firstLineChars="200" w:firstLine="480"/>
        <w:rPr>
          <w:sz w:val="24"/>
          <w:szCs w:val="24"/>
        </w:rPr>
      </w:pPr>
      <w:r>
        <w:rPr>
          <w:rFonts w:hint="eastAsia"/>
          <w:sz w:val="24"/>
          <w:szCs w:val="24"/>
        </w:rPr>
        <w:t>北</w:t>
      </w:r>
      <w:r w:rsidRPr="0004206D">
        <w:rPr>
          <w:rFonts w:hint="eastAsia"/>
          <w:sz w:val="24"/>
          <w:szCs w:val="24"/>
        </w:rPr>
        <w:t>厂区无组织</w:t>
      </w:r>
      <w:r w:rsidRPr="0004206D">
        <w:rPr>
          <w:sz w:val="24"/>
          <w:szCs w:val="24"/>
        </w:rPr>
        <w:t>排放执行</w:t>
      </w:r>
      <w:r w:rsidRPr="0004206D">
        <w:rPr>
          <w:rFonts w:hint="eastAsia"/>
          <w:sz w:val="24"/>
          <w:szCs w:val="24"/>
        </w:rPr>
        <w:t>《挥发性有机物排放标准</w:t>
      </w:r>
      <w:r w:rsidRPr="0004206D">
        <w:rPr>
          <w:rFonts w:hint="eastAsia"/>
          <w:sz w:val="24"/>
          <w:szCs w:val="24"/>
        </w:rPr>
        <w:t xml:space="preserve"> </w:t>
      </w:r>
      <w:r w:rsidRPr="0004206D">
        <w:rPr>
          <w:rFonts w:hint="eastAsia"/>
          <w:sz w:val="24"/>
          <w:szCs w:val="24"/>
        </w:rPr>
        <w:t>第</w:t>
      </w:r>
      <w:r w:rsidRPr="0004206D">
        <w:rPr>
          <w:rFonts w:hint="eastAsia"/>
          <w:sz w:val="24"/>
          <w:szCs w:val="24"/>
        </w:rPr>
        <w:t>7</w:t>
      </w:r>
      <w:r w:rsidRPr="0004206D">
        <w:rPr>
          <w:rFonts w:hint="eastAsia"/>
          <w:sz w:val="24"/>
          <w:szCs w:val="24"/>
        </w:rPr>
        <w:t>部分：其他行业》（</w:t>
      </w:r>
      <w:r w:rsidRPr="0004206D">
        <w:rPr>
          <w:rFonts w:hint="eastAsia"/>
          <w:sz w:val="24"/>
          <w:szCs w:val="24"/>
        </w:rPr>
        <w:t>DB37/2801.7-2018</w:t>
      </w:r>
      <w:r w:rsidRPr="0004206D">
        <w:rPr>
          <w:rFonts w:hint="eastAsia"/>
          <w:sz w:val="24"/>
          <w:szCs w:val="24"/>
        </w:rPr>
        <w:t>）表</w:t>
      </w:r>
      <w:r w:rsidRPr="0004206D">
        <w:rPr>
          <w:rFonts w:hint="eastAsia"/>
          <w:sz w:val="24"/>
          <w:szCs w:val="24"/>
        </w:rPr>
        <w:t>2</w:t>
      </w:r>
      <w:r w:rsidRPr="0004206D">
        <w:rPr>
          <w:rFonts w:hint="eastAsia"/>
          <w:sz w:val="24"/>
          <w:szCs w:val="24"/>
        </w:rPr>
        <w:t>厂界监控点浓度限值（</w:t>
      </w:r>
      <w:r w:rsidRPr="0004206D">
        <w:rPr>
          <w:rFonts w:hint="eastAsia"/>
          <w:sz w:val="24"/>
          <w:szCs w:val="24"/>
        </w:rPr>
        <w:t>VOCs</w:t>
      </w:r>
      <w:r w:rsidRPr="0004206D">
        <w:rPr>
          <w:rFonts w:hint="eastAsia"/>
          <w:sz w:val="24"/>
          <w:szCs w:val="24"/>
        </w:rPr>
        <w:t>：</w:t>
      </w:r>
      <w:r w:rsidRPr="0004206D">
        <w:rPr>
          <w:rFonts w:hint="eastAsia"/>
          <w:sz w:val="24"/>
          <w:szCs w:val="24"/>
        </w:rPr>
        <w:t>2.0</w:t>
      </w:r>
      <w:r w:rsidRPr="00500F4B">
        <w:rPr>
          <w:rFonts w:hint="eastAsia"/>
          <w:sz w:val="24"/>
          <w:szCs w:val="24"/>
        </w:rPr>
        <w:t>mg/m</w:t>
      </w:r>
      <w:r w:rsidRPr="009C6F34">
        <w:rPr>
          <w:rFonts w:hint="eastAsia"/>
          <w:sz w:val="24"/>
          <w:szCs w:val="24"/>
          <w:vertAlign w:val="superscript"/>
        </w:rPr>
        <w:t>3</w:t>
      </w:r>
      <w:r w:rsidRPr="0004206D">
        <w:rPr>
          <w:rFonts w:hint="eastAsia"/>
          <w:sz w:val="24"/>
          <w:szCs w:val="24"/>
        </w:rPr>
        <w:t>）。</w:t>
      </w:r>
    </w:p>
    <w:p w:rsidR="005D1A36" w:rsidRPr="00500F4B" w:rsidRDefault="005D1A36" w:rsidP="005D1A36">
      <w:pPr>
        <w:spacing w:line="360" w:lineRule="auto"/>
        <w:ind w:firstLineChars="200" w:firstLine="480"/>
        <w:rPr>
          <w:sz w:val="24"/>
        </w:rPr>
      </w:pPr>
      <w:r w:rsidRPr="00500F4B">
        <w:rPr>
          <w:rFonts w:hint="eastAsia"/>
          <w:sz w:val="24"/>
        </w:rPr>
        <w:t>2</w:t>
      </w:r>
      <w:r w:rsidRPr="00500F4B">
        <w:rPr>
          <w:rFonts w:hint="eastAsia"/>
          <w:sz w:val="24"/>
        </w:rPr>
        <w:t>、废水</w:t>
      </w:r>
    </w:p>
    <w:p w:rsidR="00E54796" w:rsidRPr="00500F4B" w:rsidRDefault="00F7572D" w:rsidP="005D1A36">
      <w:pPr>
        <w:spacing w:line="360" w:lineRule="auto"/>
        <w:ind w:firstLineChars="200" w:firstLine="480"/>
        <w:rPr>
          <w:sz w:val="24"/>
        </w:rPr>
      </w:pPr>
      <w:r w:rsidRPr="00500F4B">
        <w:rPr>
          <w:rFonts w:hint="eastAsia"/>
          <w:sz w:val="24"/>
        </w:rPr>
        <w:t>喷漆废水执行</w:t>
      </w:r>
      <w:r w:rsidRPr="00500F4B">
        <w:rPr>
          <w:sz w:val="24"/>
        </w:rPr>
        <w:t>《</w:t>
      </w:r>
      <w:r w:rsidRPr="00500F4B">
        <w:rPr>
          <w:rFonts w:hint="eastAsia"/>
          <w:sz w:val="24"/>
        </w:rPr>
        <w:t>城市污水再生利用工业用水水质</w:t>
      </w:r>
      <w:r w:rsidRPr="00500F4B">
        <w:rPr>
          <w:sz w:val="24"/>
        </w:rPr>
        <w:t>》</w:t>
      </w:r>
      <w:r w:rsidRPr="00500F4B">
        <w:rPr>
          <w:sz w:val="24"/>
        </w:rPr>
        <w:t>(</w:t>
      </w:r>
      <w:r w:rsidRPr="00500F4B">
        <w:rPr>
          <w:rFonts w:hint="eastAsia"/>
          <w:sz w:val="24"/>
        </w:rPr>
        <w:t>G</w:t>
      </w:r>
      <w:r w:rsidRPr="00500F4B">
        <w:rPr>
          <w:sz w:val="24"/>
        </w:rPr>
        <w:t>B</w:t>
      </w:r>
      <w:r w:rsidRPr="00500F4B">
        <w:rPr>
          <w:rFonts w:hint="eastAsia"/>
          <w:sz w:val="24"/>
        </w:rPr>
        <w:t>/T19923</w:t>
      </w:r>
      <w:r w:rsidRPr="00500F4B">
        <w:rPr>
          <w:sz w:val="24"/>
        </w:rPr>
        <w:t>-20</w:t>
      </w:r>
      <w:r w:rsidRPr="00500F4B">
        <w:rPr>
          <w:rFonts w:hint="eastAsia"/>
          <w:sz w:val="24"/>
        </w:rPr>
        <w:t>05</w:t>
      </w:r>
      <w:r w:rsidRPr="00500F4B">
        <w:rPr>
          <w:sz w:val="24"/>
        </w:rPr>
        <w:t>)</w:t>
      </w:r>
      <w:r w:rsidRPr="00500F4B">
        <w:rPr>
          <w:rFonts w:hint="eastAsia"/>
          <w:sz w:val="24"/>
        </w:rPr>
        <w:t>表</w:t>
      </w:r>
      <w:r w:rsidRPr="00500F4B">
        <w:rPr>
          <w:rFonts w:hint="eastAsia"/>
          <w:sz w:val="24"/>
        </w:rPr>
        <w:t>1</w:t>
      </w:r>
      <w:r w:rsidRPr="00500F4B">
        <w:rPr>
          <w:rFonts w:hint="eastAsia"/>
          <w:sz w:val="24"/>
        </w:rPr>
        <w:t>浓度限值（</w:t>
      </w:r>
      <w:r w:rsidRPr="00500F4B">
        <w:rPr>
          <w:rFonts w:hint="eastAsia"/>
          <w:sz w:val="24"/>
        </w:rPr>
        <w:t>pH</w:t>
      </w:r>
      <w:r w:rsidRPr="00500F4B">
        <w:rPr>
          <w:rFonts w:hint="eastAsia"/>
          <w:sz w:val="24"/>
        </w:rPr>
        <w:t>：</w:t>
      </w:r>
      <w:r w:rsidRPr="00500F4B">
        <w:rPr>
          <w:rFonts w:hint="eastAsia"/>
          <w:sz w:val="24"/>
        </w:rPr>
        <w:t>6.5</w:t>
      </w:r>
      <w:r w:rsidRPr="00500F4B">
        <w:rPr>
          <w:rFonts w:hint="eastAsia"/>
          <w:sz w:val="24"/>
        </w:rPr>
        <w:t>～</w:t>
      </w:r>
      <w:r w:rsidRPr="00500F4B">
        <w:rPr>
          <w:rFonts w:hint="eastAsia"/>
          <w:sz w:val="24"/>
        </w:rPr>
        <w:t>9.0</w:t>
      </w:r>
      <w:r w:rsidRPr="00500F4B">
        <w:rPr>
          <w:rFonts w:hint="eastAsia"/>
          <w:sz w:val="24"/>
        </w:rPr>
        <w:t>，</w:t>
      </w:r>
      <w:r w:rsidRPr="00500F4B">
        <w:rPr>
          <w:rFonts w:hint="eastAsia"/>
          <w:sz w:val="24"/>
        </w:rPr>
        <w:t>SS</w:t>
      </w:r>
      <w:r w:rsidRPr="00500F4B">
        <w:rPr>
          <w:rFonts w:hint="eastAsia"/>
          <w:sz w:val="24"/>
        </w:rPr>
        <w:t>：≤</w:t>
      </w:r>
      <w:r w:rsidRPr="00500F4B">
        <w:rPr>
          <w:rFonts w:hint="eastAsia"/>
          <w:sz w:val="24"/>
        </w:rPr>
        <w:t>30mg/L</w:t>
      </w:r>
      <w:r w:rsidRPr="00500F4B">
        <w:rPr>
          <w:rFonts w:hint="eastAsia"/>
          <w:sz w:val="24"/>
        </w:rPr>
        <w:t>，</w:t>
      </w:r>
      <w:r w:rsidRPr="00500F4B">
        <w:rPr>
          <w:rFonts w:hint="eastAsia"/>
          <w:sz w:val="24"/>
        </w:rPr>
        <w:t>BOD</w:t>
      </w:r>
      <w:r w:rsidRPr="00500F4B">
        <w:rPr>
          <w:rFonts w:hint="eastAsia"/>
          <w:sz w:val="24"/>
          <w:vertAlign w:val="subscript"/>
        </w:rPr>
        <w:t>5</w:t>
      </w:r>
      <w:r w:rsidRPr="00500F4B">
        <w:rPr>
          <w:rFonts w:hint="eastAsia"/>
          <w:sz w:val="24"/>
        </w:rPr>
        <w:t>：≤</w:t>
      </w:r>
      <w:r w:rsidRPr="00500F4B">
        <w:rPr>
          <w:rFonts w:hint="eastAsia"/>
          <w:sz w:val="24"/>
        </w:rPr>
        <w:t>30mg/L</w:t>
      </w:r>
      <w:r w:rsidRPr="00500F4B">
        <w:rPr>
          <w:rFonts w:hint="eastAsia"/>
          <w:sz w:val="24"/>
        </w:rPr>
        <w:t>，</w:t>
      </w:r>
      <w:r w:rsidRPr="00500F4B">
        <w:rPr>
          <w:rFonts w:hint="eastAsia"/>
          <w:sz w:val="24"/>
        </w:rPr>
        <w:t>CODcr</w:t>
      </w:r>
      <w:r w:rsidRPr="00500F4B">
        <w:rPr>
          <w:rFonts w:hint="eastAsia"/>
          <w:sz w:val="24"/>
        </w:rPr>
        <w:t>：</w:t>
      </w:r>
      <w:r w:rsidRPr="00500F4B">
        <w:rPr>
          <w:rFonts w:hint="eastAsia"/>
          <w:sz w:val="24"/>
        </w:rPr>
        <w:t>--</w:t>
      </w:r>
      <w:r w:rsidRPr="00500F4B">
        <w:rPr>
          <w:rFonts w:hint="eastAsia"/>
          <w:sz w:val="24"/>
        </w:rPr>
        <w:t>，氨氮：</w:t>
      </w:r>
      <w:r w:rsidRPr="00500F4B">
        <w:rPr>
          <w:rFonts w:hint="eastAsia"/>
          <w:sz w:val="24"/>
        </w:rPr>
        <w:t>--</w:t>
      </w:r>
      <w:r w:rsidRPr="00500F4B">
        <w:rPr>
          <w:rFonts w:hint="eastAsia"/>
          <w:sz w:val="24"/>
        </w:rPr>
        <w:t>）。</w:t>
      </w:r>
    </w:p>
    <w:p w:rsidR="005D1A36" w:rsidRPr="00500F4B" w:rsidRDefault="005D1A36" w:rsidP="005D1A36">
      <w:pPr>
        <w:pStyle w:val="a3"/>
        <w:spacing w:after="0" w:line="360" w:lineRule="auto"/>
        <w:ind w:leftChars="0" w:left="0" w:firstLineChars="200" w:firstLine="480"/>
        <w:rPr>
          <w:sz w:val="24"/>
        </w:rPr>
      </w:pPr>
      <w:r w:rsidRPr="00500F4B">
        <w:rPr>
          <w:sz w:val="24"/>
        </w:rPr>
        <w:t>3</w:t>
      </w:r>
      <w:r w:rsidRPr="00500F4B">
        <w:rPr>
          <w:rFonts w:hint="eastAsia"/>
          <w:sz w:val="24"/>
        </w:rPr>
        <w:t>、噪声</w:t>
      </w:r>
    </w:p>
    <w:p w:rsidR="00E54796" w:rsidRPr="00500F4B" w:rsidRDefault="005D1A36" w:rsidP="005D1A36">
      <w:pPr>
        <w:pStyle w:val="a3"/>
        <w:spacing w:after="0" w:line="360" w:lineRule="auto"/>
        <w:ind w:leftChars="0" w:left="0" w:firstLineChars="200" w:firstLine="480"/>
        <w:rPr>
          <w:sz w:val="24"/>
        </w:rPr>
      </w:pPr>
      <w:r w:rsidRPr="00500F4B">
        <w:rPr>
          <w:rFonts w:hint="eastAsia"/>
          <w:sz w:val="24"/>
          <w:szCs w:val="24"/>
        </w:rPr>
        <w:t>执行</w:t>
      </w:r>
      <w:r w:rsidR="00F7572D" w:rsidRPr="00500F4B">
        <w:rPr>
          <w:sz w:val="24"/>
          <w:szCs w:val="24"/>
        </w:rPr>
        <w:t>《工业企业厂界环境噪声排放标准》（</w:t>
      </w:r>
      <w:r w:rsidR="00F7572D" w:rsidRPr="00500F4B">
        <w:rPr>
          <w:sz w:val="24"/>
          <w:szCs w:val="24"/>
        </w:rPr>
        <w:t>GB12348-2008</w:t>
      </w:r>
      <w:r w:rsidR="00F7572D" w:rsidRPr="00500F4B">
        <w:rPr>
          <w:sz w:val="24"/>
          <w:szCs w:val="24"/>
        </w:rPr>
        <w:t>）中</w:t>
      </w:r>
      <w:r w:rsidR="00F7572D" w:rsidRPr="00500F4B">
        <w:rPr>
          <w:sz w:val="24"/>
          <w:szCs w:val="24"/>
        </w:rPr>
        <w:t>2</w:t>
      </w:r>
      <w:r w:rsidR="00F7572D" w:rsidRPr="00500F4B">
        <w:rPr>
          <w:sz w:val="24"/>
          <w:szCs w:val="24"/>
        </w:rPr>
        <w:t>类区标准</w:t>
      </w:r>
      <w:r w:rsidR="00F7572D" w:rsidRPr="00500F4B">
        <w:rPr>
          <w:rFonts w:hint="eastAsia"/>
          <w:sz w:val="24"/>
          <w:szCs w:val="24"/>
        </w:rPr>
        <w:t>（昼间</w:t>
      </w:r>
      <w:r w:rsidR="00F7572D" w:rsidRPr="00500F4B">
        <w:rPr>
          <w:rFonts w:hint="eastAsia"/>
          <w:sz w:val="24"/>
          <w:szCs w:val="24"/>
        </w:rPr>
        <w:t>60dB</w:t>
      </w:r>
      <w:r w:rsidR="00F7572D" w:rsidRPr="00500F4B">
        <w:rPr>
          <w:rFonts w:hint="eastAsia"/>
          <w:sz w:val="24"/>
          <w:szCs w:val="24"/>
        </w:rPr>
        <w:t>）</w:t>
      </w:r>
      <w:r w:rsidR="00F7572D" w:rsidRPr="00500F4B">
        <w:rPr>
          <w:sz w:val="24"/>
          <w:szCs w:val="24"/>
        </w:rPr>
        <w:t>。</w:t>
      </w:r>
    </w:p>
    <w:p w:rsidR="005D1A36" w:rsidRPr="00500F4B" w:rsidRDefault="005D1A36" w:rsidP="005D1A36">
      <w:pPr>
        <w:pStyle w:val="a3"/>
        <w:spacing w:after="0" w:line="360" w:lineRule="auto"/>
        <w:ind w:leftChars="0" w:left="0" w:firstLineChars="200" w:firstLine="480"/>
        <w:rPr>
          <w:sz w:val="24"/>
        </w:rPr>
      </w:pPr>
      <w:r w:rsidRPr="00500F4B">
        <w:rPr>
          <w:rFonts w:hint="eastAsia"/>
          <w:sz w:val="24"/>
        </w:rPr>
        <w:t>4</w:t>
      </w:r>
      <w:r w:rsidRPr="00500F4B">
        <w:rPr>
          <w:rFonts w:hint="eastAsia"/>
          <w:sz w:val="24"/>
        </w:rPr>
        <w:t>、固体废物</w:t>
      </w:r>
    </w:p>
    <w:p w:rsidR="00E54796" w:rsidRPr="00500F4B" w:rsidRDefault="005D1A36" w:rsidP="005D1A36">
      <w:pPr>
        <w:pStyle w:val="a3"/>
        <w:spacing w:after="0" w:line="360" w:lineRule="auto"/>
        <w:ind w:leftChars="0" w:left="0" w:firstLineChars="200" w:firstLine="480"/>
        <w:rPr>
          <w:sz w:val="24"/>
        </w:rPr>
      </w:pPr>
      <w:r w:rsidRPr="00500F4B">
        <w:rPr>
          <w:rFonts w:hint="eastAsia"/>
          <w:sz w:val="24"/>
        </w:rPr>
        <w:t>一般工艺固体废物执行</w:t>
      </w:r>
      <w:r w:rsidR="00F7572D" w:rsidRPr="00500F4B">
        <w:rPr>
          <w:sz w:val="24"/>
          <w:szCs w:val="24"/>
        </w:rPr>
        <w:t>《一般工业固体废物贮存、处置场污染控制标准》（</w:t>
      </w:r>
      <w:r w:rsidR="00F7572D" w:rsidRPr="00500F4B">
        <w:rPr>
          <w:sz w:val="24"/>
          <w:szCs w:val="24"/>
        </w:rPr>
        <w:t>GB18599-2001</w:t>
      </w:r>
      <w:r w:rsidR="00F7572D" w:rsidRPr="00500F4B">
        <w:rPr>
          <w:sz w:val="24"/>
          <w:szCs w:val="24"/>
        </w:rPr>
        <w:t>）及其修改</w:t>
      </w:r>
      <w:proofErr w:type="gramStart"/>
      <w:r w:rsidR="00F7572D" w:rsidRPr="00500F4B">
        <w:rPr>
          <w:sz w:val="24"/>
          <w:szCs w:val="24"/>
        </w:rPr>
        <w:t>单</w:t>
      </w:r>
      <w:r w:rsidR="00F7572D" w:rsidRPr="00500F4B">
        <w:rPr>
          <w:sz w:val="24"/>
        </w:rPr>
        <w:t>相关</w:t>
      </w:r>
      <w:proofErr w:type="gramEnd"/>
      <w:r w:rsidR="00F7572D" w:rsidRPr="00500F4B">
        <w:rPr>
          <w:sz w:val="24"/>
        </w:rPr>
        <w:t>标准要求</w:t>
      </w:r>
      <w:r w:rsidR="00F7572D" w:rsidRPr="00500F4B">
        <w:rPr>
          <w:rFonts w:hint="eastAsia"/>
          <w:sz w:val="24"/>
          <w:szCs w:val="24"/>
        </w:rPr>
        <w:t>，</w:t>
      </w:r>
      <w:r w:rsidRPr="00500F4B">
        <w:rPr>
          <w:rFonts w:hint="eastAsia"/>
          <w:sz w:val="24"/>
          <w:szCs w:val="24"/>
        </w:rPr>
        <w:t>危险废物执行</w:t>
      </w:r>
      <w:r w:rsidR="00F7572D" w:rsidRPr="00500F4B">
        <w:rPr>
          <w:sz w:val="24"/>
        </w:rPr>
        <w:t>《</w:t>
      </w:r>
      <w:r w:rsidR="00F7572D" w:rsidRPr="00500F4B">
        <w:rPr>
          <w:rFonts w:hint="eastAsia"/>
          <w:sz w:val="24"/>
        </w:rPr>
        <w:t>危险废物贮存污染控制标准</w:t>
      </w:r>
      <w:r w:rsidR="00F7572D" w:rsidRPr="00500F4B">
        <w:rPr>
          <w:sz w:val="24"/>
        </w:rPr>
        <w:t>》（</w:t>
      </w:r>
      <w:r w:rsidR="00F7572D" w:rsidRPr="00500F4B">
        <w:rPr>
          <w:sz w:val="24"/>
        </w:rPr>
        <w:t>GB1859</w:t>
      </w:r>
      <w:r w:rsidR="00F7572D" w:rsidRPr="00500F4B">
        <w:rPr>
          <w:rFonts w:hint="eastAsia"/>
          <w:sz w:val="24"/>
        </w:rPr>
        <w:t>7</w:t>
      </w:r>
      <w:r w:rsidR="00F7572D" w:rsidRPr="00500F4B">
        <w:rPr>
          <w:sz w:val="24"/>
        </w:rPr>
        <w:t>-2001</w:t>
      </w:r>
      <w:r w:rsidR="00F7572D" w:rsidRPr="00500F4B">
        <w:rPr>
          <w:sz w:val="24"/>
        </w:rPr>
        <w:t>）及其修改单中的相关标准要求</w:t>
      </w:r>
      <w:r w:rsidR="00F7572D" w:rsidRPr="00500F4B">
        <w:rPr>
          <w:rFonts w:hint="eastAsia"/>
          <w:sz w:val="24"/>
        </w:rPr>
        <w:t>。</w:t>
      </w:r>
    </w:p>
    <w:p w:rsidR="00E54796" w:rsidRPr="00500F4B" w:rsidRDefault="00F7572D">
      <w:pPr>
        <w:pStyle w:val="1"/>
        <w:rPr>
          <w:szCs w:val="28"/>
        </w:rPr>
      </w:pPr>
      <w:bookmarkStart w:id="22" w:name="_Toc18591015"/>
      <w:r w:rsidRPr="00500F4B">
        <w:rPr>
          <w:szCs w:val="28"/>
        </w:rPr>
        <w:t>1.3</w:t>
      </w:r>
      <w:r w:rsidRPr="00500F4B">
        <w:rPr>
          <w:szCs w:val="28"/>
        </w:rPr>
        <w:t>验收对象</w:t>
      </w:r>
      <w:bookmarkEnd w:id="15"/>
      <w:bookmarkEnd w:id="22"/>
    </w:p>
    <w:p w:rsidR="00E54796" w:rsidRPr="00500F4B" w:rsidRDefault="00F7572D" w:rsidP="005D1A36">
      <w:pPr>
        <w:autoSpaceDE w:val="0"/>
        <w:autoSpaceDN w:val="0"/>
        <w:adjustRightInd w:val="0"/>
        <w:spacing w:line="360" w:lineRule="auto"/>
        <w:ind w:firstLineChars="200" w:firstLine="480"/>
        <w:rPr>
          <w:sz w:val="24"/>
        </w:rPr>
      </w:pPr>
      <w:r w:rsidRPr="00500F4B">
        <w:rPr>
          <w:sz w:val="24"/>
        </w:rPr>
        <w:t>本次验收监测对象见表</w:t>
      </w:r>
      <w:r w:rsidRPr="00500F4B">
        <w:rPr>
          <w:sz w:val="24"/>
        </w:rPr>
        <w:t>1-1</w:t>
      </w:r>
      <w:r w:rsidRPr="00500F4B">
        <w:rPr>
          <w:sz w:val="24"/>
        </w:rPr>
        <w:t>。</w:t>
      </w:r>
    </w:p>
    <w:p w:rsidR="00E54796" w:rsidRPr="00500F4B" w:rsidRDefault="00F7572D">
      <w:pPr>
        <w:overflowPunct w:val="0"/>
        <w:topLinePunct/>
        <w:adjustRightInd w:val="0"/>
        <w:jc w:val="center"/>
        <w:rPr>
          <w:b/>
          <w:szCs w:val="24"/>
        </w:rPr>
      </w:pPr>
      <w:r w:rsidRPr="00500F4B">
        <w:rPr>
          <w:b/>
          <w:szCs w:val="24"/>
        </w:rPr>
        <w:t>表</w:t>
      </w:r>
      <w:r w:rsidRPr="00500F4B">
        <w:rPr>
          <w:b/>
          <w:szCs w:val="24"/>
        </w:rPr>
        <w:t xml:space="preserve">1-1 </w:t>
      </w:r>
      <w:r w:rsidR="005D1A36" w:rsidRPr="00500F4B">
        <w:rPr>
          <w:b/>
          <w:szCs w:val="24"/>
        </w:rPr>
        <w:t xml:space="preserve"> </w:t>
      </w:r>
      <w:r w:rsidRPr="00500F4B">
        <w:rPr>
          <w:b/>
          <w:szCs w:val="24"/>
        </w:rPr>
        <w:t>验收监测对象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10"/>
        <w:gridCol w:w="851"/>
        <w:gridCol w:w="6768"/>
      </w:tblGrid>
      <w:tr w:rsidR="00E54796" w:rsidRPr="00500F4B">
        <w:trPr>
          <w:trHeight w:val="340"/>
          <w:jc w:val="center"/>
        </w:trPr>
        <w:tc>
          <w:tcPr>
            <w:tcW w:w="2519" w:type="dxa"/>
            <w:gridSpan w:val="3"/>
            <w:vAlign w:val="center"/>
          </w:tcPr>
          <w:p w:rsidR="00E54796" w:rsidRPr="00500F4B" w:rsidRDefault="00F7572D">
            <w:pPr>
              <w:autoSpaceDE w:val="0"/>
              <w:autoSpaceDN w:val="0"/>
              <w:adjustRightInd w:val="0"/>
              <w:jc w:val="center"/>
            </w:pPr>
            <w:r w:rsidRPr="00500F4B">
              <w:t>类别</w:t>
            </w:r>
          </w:p>
        </w:tc>
        <w:tc>
          <w:tcPr>
            <w:tcW w:w="6768" w:type="dxa"/>
            <w:vAlign w:val="center"/>
          </w:tcPr>
          <w:p w:rsidR="00E54796" w:rsidRPr="00500F4B" w:rsidRDefault="00F7572D">
            <w:pPr>
              <w:autoSpaceDE w:val="0"/>
              <w:autoSpaceDN w:val="0"/>
              <w:adjustRightInd w:val="0"/>
              <w:jc w:val="center"/>
            </w:pPr>
            <w:r w:rsidRPr="00500F4B">
              <w:t>监测对象</w:t>
            </w:r>
          </w:p>
        </w:tc>
      </w:tr>
      <w:tr w:rsidR="00E54796" w:rsidRPr="00500F4B">
        <w:trPr>
          <w:trHeight w:val="340"/>
          <w:jc w:val="center"/>
        </w:trPr>
        <w:tc>
          <w:tcPr>
            <w:tcW w:w="958" w:type="dxa"/>
            <w:vMerge w:val="restart"/>
            <w:vAlign w:val="center"/>
          </w:tcPr>
          <w:p w:rsidR="00E54796" w:rsidRPr="00500F4B" w:rsidRDefault="00F7572D">
            <w:pPr>
              <w:autoSpaceDE w:val="0"/>
              <w:autoSpaceDN w:val="0"/>
              <w:adjustRightInd w:val="0"/>
              <w:jc w:val="center"/>
            </w:pPr>
            <w:r w:rsidRPr="00500F4B">
              <w:t>污染物排放</w:t>
            </w:r>
          </w:p>
        </w:tc>
        <w:tc>
          <w:tcPr>
            <w:tcW w:w="710" w:type="dxa"/>
            <w:vMerge w:val="restart"/>
            <w:vAlign w:val="center"/>
          </w:tcPr>
          <w:p w:rsidR="00E54796" w:rsidRPr="00500F4B" w:rsidRDefault="00F7572D">
            <w:pPr>
              <w:autoSpaceDE w:val="0"/>
              <w:autoSpaceDN w:val="0"/>
              <w:adjustRightInd w:val="0"/>
              <w:jc w:val="center"/>
            </w:pPr>
            <w:r w:rsidRPr="00500F4B">
              <w:t>废气</w:t>
            </w:r>
          </w:p>
        </w:tc>
        <w:tc>
          <w:tcPr>
            <w:tcW w:w="851" w:type="dxa"/>
            <w:vAlign w:val="center"/>
          </w:tcPr>
          <w:p w:rsidR="00E54796" w:rsidRPr="00500F4B" w:rsidRDefault="00F7572D">
            <w:pPr>
              <w:autoSpaceDE w:val="0"/>
              <w:autoSpaceDN w:val="0"/>
              <w:adjustRightInd w:val="0"/>
              <w:jc w:val="center"/>
            </w:pPr>
            <w:r w:rsidRPr="00500F4B">
              <w:t>有组织</w:t>
            </w:r>
          </w:p>
        </w:tc>
        <w:tc>
          <w:tcPr>
            <w:tcW w:w="6768" w:type="dxa"/>
            <w:vAlign w:val="center"/>
          </w:tcPr>
          <w:p w:rsidR="00E54796" w:rsidRPr="00500F4B" w:rsidRDefault="00F7572D">
            <w:pPr>
              <w:autoSpaceDE w:val="0"/>
              <w:autoSpaceDN w:val="0"/>
              <w:adjustRightInd w:val="0"/>
              <w:jc w:val="center"/>
            </w:pPr>
            <w:r w:rsidRPr="00500F4B">
              <w:t>颗粒物、</w:t>
            </w:r>
            <w:r w:rsidR="00717CC4" w:rsidRPr="00500F4B">
              <w:rPr>
                <w:rFonts w:hint="eastAsia"/>
              </w:rPr>
              <w:t>苯、</w:t>
            </w:r>
            <w:r w:rsidR="00E6023E" w:rsidRPr="00500F4B">
              <w:rPr>
                <w:rFonts w:hint="eastAsia"/>
              </w:rPr>
              <w:t>甲苯、</w:t>
            </w:r>
            <w:r w:rsidRPr="00500F4B">
              <w:t>二甲苯、</w:t>
            </w:r>
            <w:r w:rsidRPr="00500F4B">
              <w:t>VOCs</w:t>
            </w:r>
          </w:p>
        </w:tc>
      </w:tr>
      <w:tr w:rsidR="00E54796" w:rsidRPr="00500F4B">
        <w:trPr>
          <w:trHeight w:val="340"/>
          <w:jc w:val="center"/>
        </w:trPr>
        <w:tc>
          <w:tcPr>
            <w:tcW w:w="958" w:type="dxa"/>
            <w:vMerge/>
            <w:vAlign w:val="center"/>
          </w:tcPr>
          <w:p w:rsidR="00E54796" w:rsidRPr="00500F4B" w:rsidRDefault="00E54796">
            <w:pPr>
              <w:autoSpaceDE w:val="0"/>
              <w:autoSpaceDN w:val="0"/>
              <w:adjustRightInd w:val="0"/>
              <w:jc w:val="center"/>
            </w:pPr>
          </w:p>
        </w:tc>
        <w:tc>
          <w:tcPr>
            <w:tcW w:w="710" w:type="dxa"/>
            <w:vMerge/>
            <w:vAlign w:val="center"/>
          </w:tcPr>
          <w:p w:rsidR="00E54796" w:rsidRPr="00500F4B" w:rsidRDefault="00E54796">
            <w:pPr>
              <w:autoSpaceDE w:val="0"/>
              <w:autoSpaceDN w:val="0"/>
              <w:adjustRightInd w:val="0"/>
              <w:jc w:val="center"/>
            </w:pPr>
          </w:p>
        </w:tc>
        <w:tc>
          <w:tcPr>
            <w:tcW w:w="851" w:type="dxa"/>
            <w:vAlign w:val="center"/>
          </w:tcPr>
          <w:p w:rsidR="00E54796" w:rsidRPr="00500F4B" w:rsidRDefault="00F7572D">
            <w:pPr>
              <w:autoSpaceDE w:val="0"/>
              <w:autoSpaceDN w:val="0"/>
              <w:adjustRightInd w:val="0"/>
              <w:jc w:val="center"/>
            </w:pPr>
            <w:r w:rsidRPr="00500F4B">
              <w:t>无组织</w:t>
            </w:r>
          </w:p>
        </w:tc>
        <w:tc>
          <w:tcPr>
            <w:tcW w:w="6768" w:type="dxa"/>
            <w:vAlign w:val="center"/>
          </w:tcPr>
          <w:p w:rsidR="00E54796" w:rsidRPr="00500F4B" w:rsidRDefault="00F7572D">
            <w:pPr>
              <w:autoSpaceDE w:val="0"/>
              <w:autoSpaceDN w:val="0"/>
              <w:adjustRightInd w:val="0"/>
              <w:jc w:val="center"/>
            </w:pPr>
            <w:r w:rsidRPr="00500F4B">
              <w:t>厂界颗粒物、</w:t>
            </w:r>
            <w:r w:rsidR="00717CC4" w:rsidRPr="00500F4B">
              <w:rPr>
                <w:rFonts w:hint="eastAsia"/>
              </w:rPr>
              <w:t>苯、</w:t>
            </w:r>
            <w:r w:rsidR="00E6023E" w:rsidRPr="00500F4B">
              <w:rPr>
                <w:rFonts w:hint="eastAsia"/>
              </w:rPr>
              <w:t>甲苯、</w:t>
            </w:r>
            <w:r w:rsidRPr="00500F4B">
              <w:t>二甲苯、</w:t>
            </w:r>
            <w:r w:rsidRPr="00500F4B">
              <w:t>VOCs</w:t>
            </w:r>
          </w:p>
        </w:tc>
      </w:tr>
      <w:tr w:rsidR="00E54796" w:rsidRPr="00500F4B">
        <w:trPr>
          <w:trHeight w:val="340"/>
          <w:jc w:val="center"/>
        </w:trPr>
        <w:tc>
          <w:tcPr>
            <w:tcW w:w="958" w:type="dxa"/>
            <w:vMerge/>
            <w:vAlign w:val="center"/>
          </w:tcPr>
          <w:p w:rsidR="00E54796" w:rsidRPr="00500F4B" w:rsidRDefault="00E54796">
            <w:pPr>
              <w:autoSpaceDE w:val="0"/>
              <w:autoSpaceDN w:val="0"/>
              <w:adjustRightInd w:val="0"/>
              <w:jc w:val="center"/>
            </w:pPr>
          </w:p>
        </w:tc>
        <w:tc>
          <w:tcPr>
            <w:tcW w:w="1561" w:type="dxa"/>
            <w:gridSpan w:val="2"/>
            <w:vAlign w:val="center"/>
          </w:tcPr>
          <w:p w:rsidR="00E54796" w:rsidRPr="00500F4B" w:rsidRDefault="00F7572D">
            <w:pPr>
              <w:autoSpaceDE w:val="0"/>
              <w:autoSpaceDN w:val="0"/>
              <w:adjustRightInd w:val="0"/>
              <w:jc w:val="center"/>
            </w:pPr>
            <w:r w:rsidRPr="00500F4B">
              <w:t>废水</w:t>
            </w:r>
          </w:p>
        </w:tc>
        <w:tc>
          <w:tcPr>
            <w:tcW w:w="6768" w:type="dxa"/>
            <w:vAlign w:val="center"/>
          </w:tcPr>
          <w:p w:rsidR="00E54796" w:rsidRPr="00500F4B" w:rsidRDefault="00F7572D">
            <w:pPr>
              <w:autoSpaceDE w:val="0"/>
              <w:autoSpaceDN w:val="0"/>
              <w:adjustRightInd w:val="0"/>
              <w:jc w:val="center"/>
            </w:pPr>
            <w:r w:rsidRPr="00500F4B">
              <w:rPr>
                <w:rFonts w:hint="eastAsia"/>
              </w:rPr>
              <w:t>污水处理设施回用水口</w:t>
            </w:r>
            <w:r w:rsidRPr="00500F4B">
              <w:t>中</w:t>
            </w:r>
            <w:r w:rsidRPr="00500F4B">
              <w:t>pH</w:t>
            </w:r>
            <w:r w:rsidRPr="00500F4B">
              <w:t>、</w:t>
            </w:r>
            <w:r w:rsidRPr="00500F4B">
              <w:t>SS</w:t>
            </w:r>
            <w:r w:rsidRPr="00500F4B">
              <w:t>、</w:t>
            </w:r>
            <w:r w:rsidRPr="00500F4B">
              <w:rPr>
                <w:rFonts w:hint="eastAsia"/>
              </w:rPr>
              <w:t>BOD</w:t>
            </w:r>
            <w:r w:rsidRPr="00500F4B">
              <w:rPr>
                <w:rFonts w:hint="eastAsia"/>
                <w:vertAlign w:val="subscript"/>
              </w:rPr>
              <w:t>5</w:t>
            </w:r>
            <w:r w:rsidRPr="00500F4B">
              <w:rPr>
                <w:rFonts w:hint="eastAsia"/>
              </w:rPr>
              <w:t>、</w:t>
            </w:r>
            <w:r w:rsidRPr="00500F4B">
              <w:t>COD</w:t>
            </w:r>
            <w:r w:rsidRPr="00500F4B">
              <w:rPr>
                <w:rFonts w:hint="eastAsia"/>
              </w:rPr>
              <w:t>cr</w:t>
            </w:r>
            <w:r w:rsidRPr="00500F4B">
              <w:t>、氨氮</w:t>
            </w:r>
          </w:p>
        </w:tc>
      </w:tr>
      <w:tr w:rsidR="00E54796" w:rsidRPr="00500F4B">
        <w:trPr>
          <w:trHeight w:val="340"/>
          <w:jc w:val="center"/>
        </w:trPr>
        <w:tc>
          <w:tcPr>
            <w:tcW w:w="958" w:type="dxa"/>
            <w:vMerge/>
            <w:vAlign w:val="center"/>
          </w:tcPr>
          <w:p w:rsidR="00E54796" w:rsidRPr="00500F4B" w:rsidRDefault="00E54796">
            <w:pPr>
              <w:autoSpaceDE w:val="0"/>
              <w:autoSpaceDN w:val="0"/>
              <w:adjustRightInd w:val="0"/>
              <w:jc w:val="center"/>
            </w:pPr>
          </w:p>
        </w:tc>
        <w:tc>
          <w:tcPr>
            <w:tcW w:w="1561" w:type="dxa"/>
            <w:gridSpan w:val="2"/>
            <w:vAlign w:val="center"/>
          </w:tcPr>
          <w:p w:rsidR="00E54796" w:rsidRPr="00500F4B" w:rsidRDefault="00E6023E">
            <w:pPr>
              <w:autoSpaceDE w:val="0"/>
              <w:autoSpaceDN w:val="0"/>
              <w:adjustRightInd w:val="0"/>
              <w:jc w:val="center"/>
            </w:pPr>
            <w:r w:rsidRPr="00500F4B">
              <w:rPr>
                <w:rFonts w:hint="eastAsia"/>
              </w:rPr>
              <w:t>固体废物</w:t>
            </w:r>
          </w:p>
        </w:tc>
        <w:tc>
          <w:tcPr>
            <w:tcW w:w="6768" w:type="dxa"/>
            <w:vAlign w:val="center"/>
          </w:tcPr>
          <w:p w:rsidR="00E54796" w:rsidRPr="00500F4B" w:rsidRDefault="00F7572D">
            <w:pPr>
              <w:autoSpaceDE w:val="0"/>
              <w:autoSpaceDN w:val="0"/>
              <w:adjustRightInd w:val="0"/>
              <w:jc w:val="center"/>
            </w:pPr>
            <w:r w:rsidRPr="00500F4B">
              <w:t>一般固废，生活垃圾及危险废物处理措施的检查</w:t>
            </w:r>
          </w:p>
        </w:tc>
      </w:tr>
      <w:tr w:rsidR="00E54796" w:rsidRPr="00500F4B">
        <w:trPr>
          <w:trHeight w:val="340"/>
          <w:jc w:val="center"/>
        </w:trPr>
        <w:tc>
          <w:tcPr>
            <w:tcW w:w="958" w:type="dxa"/>
            <w:vMerge/>
            <w:vAlign w:val="center"/>
          </w:tcPr>
          <w:p w:rsidR="00E54796" w:rsidRPr="00500F4B" w:rsidRDefault="00E54796">
            <w:pPr>
              <w:autoSpaceDE w:val="0"/>
              <w:autoSpaceDN w:val="0"/>
              <w:adjustRightInd w:val="0"/>
              <w:jc w:val="center"/>
            </w:pPr>
          </w:p>
        </w:tc>
        <w:tc>
          <w:tcPr>
            <w:tcW w:w="1561" w:type="dxa"/>
            <w:gridSpan w:val="2"/>
            <w:vAlign w:val="center"/>
          </w:tcPr>
          <w:p w:rsidR="00E54796" w:rsidRPr="00500F4B" w:rsidRDefault="00F7572D">
            <w:pPr>
              <w:autoSpaceDE w:val="0"/>
              <w:autoSpaceDN w:val="0"/>
              <w:adjustRightInd w:val="0"/>
              <w:jc w:val="center"/>
            </w:pPr>
            <w:r w:rsidRPr="00500F4B">
              <w:t>噪声</w:t>
            </w:r>
          </w:p>
        </w:tc>
        <w:tc>
          <w:tcPr>
            <w:tcW w:w="6768" w:type="dxa"/>
            <w:vAlign w:val="center"/>
          </w:tcPr>
          <w:p w:rsidR="00E54796" w:rsidRPr="00500F4B" w:rsidRDefault="00F7572D">
            <w:pPr>
              <w:autoSpaceDE w:val="0"/>
              <w:autoSpaceDN w:val="0"/>
              <w:adjustRightInd w:val="0"/>
              <w:jc w:val="center"/>
            </w:pPr>
            <w:r w:rsidRPr="00500F4B">
              <w:t>厂界噪声</w:t>
            </w:r>
          </w:p>
        </w:tc>
      </w:tr>
    </w:tbl>
    <w:p w:rsidR="00E54796" w:rsidRPr="00500F4B" w:rsidRDefault="00E54796">
      <w:pPr>
        <w:overflowPunct w:val="0"/>
        <w:topLinePunct/>
        <w:snapToGrid w:val="0"/>
        <w:spacing w:line="360" w:lineRule="auto"/>
        <w:ind w:firstLineChars="200" w:firstLine="560"/>
        <w:rPr>
          <w:sz w:val="28"/>
          <w:szCs w:val="28"/>
        </w:rPr>
        <w:sectPr w:rsidR="00E54796" w:rsidRPr="00500F4B" w:rsidSect="006D2778">
          <w:pgSz w:w="11907" w:h="16840"/>
          <w:pgMar w:top="1418" w:right="1418" w:bottom="1418" w:left="1418" w:header="851" w:footer="850" w:gutter="0"/>
          <w:pgNumType w:start="1"/>
          <w:cols w:space="720"/>
          <w:titlePg/>
          <w:docGrid w:type="lines" w:linePitch="312"/>
        </w:sectPr>
      </w:pPr>
    </w:p>
    <w:p w:rsidR="00E54796" w:rsidRPr="00500F4B" w:rsidRDefault="00F7572D">
      <w:pPr>
        <w:pStyle w:val="af3"/>
        <w:spacing w:before="0" w:after="0" w:line="360" w:lineRule="auto"/>
        <w:rPr>
          <w:rFonts w:ascii="Times New Roman" w:hAnsi="Times New Roman"/>
        </w:rPr>
      </w:pPr>
      <w:bookmarkStart w:id="23" w:name="_Toc298773561"/>
      <w:bookmarkStart w:id="24" w:name="_Toc299012413"/>
      <w:bookmarkStart w:id="25" w:name="_Toc341868679"/>
      <w:bookmarkStart w:id="26" w:name="_Toc298615984"/>
      <w:bookmarkStart w:id="27" w:name="_Toc18591016"/>
      <w:bookmarkStart w:id="28" w:name="_Toc298615985"/>
      <w:bookmarkStart w:id="29" w:name="_Toc298773562"/>
      <w:bookmarkStart w:id="30" w:name="_Toc317492872"/>
      <w:bookmarkStart w:id="31" w:name="_Toc313962516"/>
      <w:bookmarkStart w:id="32" w:name="_Toc299012414"/>
      <w:r w:rsidRPr="00500F4B">
        <w:rPr>
          <w:rFonts w:ascii="Times New Roman" w:hAnsi="Times New Roman"/>
        </w:rPr>
        <w:lastRenderedPageBreak/>
        <w:t>第二章</w:t>
      </w:r>
      <w:r w:rsidRPr="00500F4B">
        <w:rPr>
          <w:rFonts w:ascii="Times New Roman" w:hAnsi="Times New Roman"/>
        </w:rPr>
        <w:t xml:space="preserve"> </w:t>
      </w:r>
      <w:r w:rsidRPr="00500F4B">
        <w:rPr>
          <w:rFonts w:ascii="Times New Roman" w:hAnsi="Times New Roman"/>
        </w:rPr>
        <w:t>建设项目工程概况</w:t>
      </w:r>
      <w:bookmarkEnd w:id="23"/>
      <w:bookmarkEnd w:id="24"/>
      <w:bookmarkEnd w:id="25"/>
      <w:bookmarkEnd w:id="26"/>
      <w:bookmarkEnd w:id="27"/>
    </w:p>
    <w:p w:rsidR="00E54796" w:rsidRPr="00500F4B" w:rsidRDefault="00F7572D">
      <w:pPr>
        <w:pStyle w:val="1"/>
        <w:rPr>
          <w:szCs w:val="28"/>
        </w:rPr>
      </w:pPr>
      <w:bookmarkStart w:id="33" w:name="_Toc18591017"/>
      <w:r w:rsidRPr="00500F4B">
        <w:rPr>
          <w:szCs w:val="28"/>
        </w:rPr>
        <w:t>2.1</w:t>
      </w:r>
      <w:r w:rsidRPr="00500F4B">
        <w:rPr>
          <w:szCs w:val="28"/>
        </w:rPr>
        <w:t>项目基本</w:t>
      </w:r>
      <w:bookmarkEnd w:id="28"/>
      <w:bookmarkEnd w:id="29"/>
      <w:r w:rsidRPr="00500F4B">
        <w:rPr>
          <w:szCs w:val="28"/>
        </w:rPr>
        <w:t>情况</w:t>
      </w:r>
      <w:bookmarkEnd w:id="30"/>
      <w:bookmarkEnd w:id="31"/>
      <w:bookmarkEnd w:id="32"/>
      <w:bookmarkEnd w:id="33"/>
    </w:p>
    <w:p w:rsidR="00E6023E" w:rsidRPr="00500F4B" w:rsidRDefault="00F7572D">
      <w:pPr>
        <w:spacing w:line="360" w:lineRule="auto"/>
        <w:ind w:firstLineChars="200" w:firstLine="480"/>
        <w:rPr>
          <w:sz w:val="24"/>
          <w:szCs w:val="24"/>
        </w:rPr>
      </w:pPr>
      <w:r w:rsidRPr="00500F4B">
        <w:rPr>
          <w:rFonts w:hint="eastAsia"/>
          <w:sz w:val="24"/>
          <w:szCs w:val="24"/>
        </w:rPr>
        <w:t>山东金梁建工机械有限公司位于济南市章丘区相公庄街道办事处相二村。公司总占地</w:t>
      </w:r>
      <w:r w:rsidRPr="00500F4B">
        <w:rPr>
          <w:rFonts w:hint="eastAsia"/>
          <w:sz w:val="24"/>
          <w:szCs w:val="24"/>
        </w:rPr>
        <w:t>29348m</w:t>
      </w:r>
      <w:r w:rsidRPr="00500F4B">
        <w:rPr>
          <w:rFonts w:hint="eastAsia"/>
          <w:sz w:val="24"/>
          <w:szCs w:val="24"/>
          <w:vertAlign w:val="superscript"/>
        </w:rPr>
        <w:t>2</w:t>
      </w:r>
      <w:r w:rsidRPr="00500F4B">
        <w:rPr>
          <w:rFonts w:hint="eastAsia"/>
          <w:sz w:val="24"/>
          <w:szCs w:val="24"/>
        </w:rPr>
        <w:t>，占地为工业用地。本项目产品为大型齿轮、塔机和施工升降机，年生产大型齿轮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台，施工升降机</w:t>
      </w:r>
      <w:r w:rsidRPr="00500F4B">
        <w:rPr>
          <w:rFonts w:hint="eastAsia"/>
          <w:sz w:val="24"/>
          <w:szCs w:val="24"/>
        </w:rPr>
        <w:t>60</w:t>
      </w:r>
      <w:r w:rsidRPr="00500F4B">
        <w:rPr>
          <w:rFonts w:hint="eastAsia"/>
          <w:sz w:val="24"/>
          <w:szCs w:val="24"/>
        </w:rPr>
        <w:t>台。</w:t>
      </w:r>
      <w:r w:rsidR="00E6023E" w:rsidRPr="00500F4B">
        <w:rPr>
          <w:rFonts w:hint="eastAsia"/>
          <w:sz w:val="24"/>
          <w:szCs w:val="24"/>
        </w:rPr>
        <w:t>项目</w:t>
      </w:r>
      <w:r w:rsidR="00E6023E" w:rsidRPr="00500F4B">
        <w:rPr>
          <w:sz w:val="24"/>
        </w:rPr>
        <w:t>总投资</w:t>
      </w:r>
      <w:r w:rsidR="00E6023E" w:rsidRPr="00500F4B">
        <w:rPr>
          <w:rFonts w:hint="eastAsia"/>
          <w:sz w:val="24"/>
        </w:rPr>
        <w:t>521</w:t>
      </w:r>
      <w:r w:rsidR="00E6023E" w:rsidRPr="00500F4B">
        <w:rPr>
          <w:sz w:val="24"/>
        </w:rPr>
        <w:t>万元，其中环保投资</w:t>
      </w:r>
      <w:r w:rsidR="00E6023E" w:rsidRPr="00500F4B">
        <w:rPr>
          <w:rFonts w:hint="eastAsia"/>
          <w:sz w:val="24"/>
        </w:rPr>
        <w:t>73</w:t>
      </w:r>
      <w:r w:rsidR="00E6023E" w:rsidRPr="00500F4B">
        <w:rPr>
          <w:sz w:val="24"/>
        </w:rPr>
        <w:t>万元，占总投资的</w:t>
      </w:r>
      <w:r w:rsidR="00E6023E" w:rsidRPr="00500F4B">
        <w:rPr>
          <w:rFonts w:hint="eastAsia"/>
          <w:sz w:val="24"/>
        </w:rPr>
        <w:t>14</w:t>
      </w:r>
      <w:r w:rsidR="00E6023E" w:rsidRPr="00500F4B">
        <w:rPr>
          <w:sz w:val="24"/>
        </w:rPr>
        <w:t>%</w:t>
      </w:r>
      <w:r w:rsidR="00E6023E" w:rsidRPr="00500F4B">
        <w:rPr>
          <w:sz w:val="24"/>
        </w:rPr>
        <w:t>。项目劳动定员</w:t>
      </w:r>
      <w:r w:rsidR="00E6023E" w:rsidRPr="00500F4B">
        <w:rPr>
          <w:rFonts w:hint="eastAsia"/>
          <w:sz w:val="24"/>
        </w:rPr>
        <w:t>30</w:t>
      </w:r>
      <w:r w:rsidR="00E6023E" w:rsidRPr="00500F4B">
        <w:rPr>
          <w:sz w:val="24"/>
        </w:rPr>
        <w:t>人，</w:t>
      </w:r>
      <w:r w:rsidR="00E6023E" w:rsidRPr="00500F4B">
        <w:rPr>
          <w:rFonts w:hint="eastAsia"/>
          <w:sz w:val="24"/>
        </w:rPr>
        <w:t>白班制，每天</w:t>
      </w:r>
      <w:r w:rsidR="00E6023E" w:rsidRPr="00500F4B">
        <w:rPr>
          <w:sz w:val="24"/>
        </w:rPr>
        <w:t>工作</w:t>
      </w:r>
      <w:r w:rsidR="00E6023E" w:rsidRPr="00500F4B">
        <w:rPr>
          <w:sz w:val="24"/>
        </w:rPr>
        <w:t>8</w:t>
      </w:r>
      <w:r w:rsidR="00E6023E" w:rsidRPr="00500F4B">
        <w:rPr>
          <w:sz w:val="24"/>
        </w:rPr>
        <w:t>小时，年工作</w:t>
      </w:r>
      <w:r w:rsidR="00E6023E" w:rsidRPr="00500F4B">
        <w:rPr>
          <w:sz w:val="24"/>
        </w:rPr>
        <w:t>310</w:t>
      </w:r>
      <w:r w:rsidR="00E6023E" w:rsidRPr="00500F4B">
        <w:rPr>
          <w:sz w:val="24"/>
        </w:rPr>
        <w:t>天。</w:t>
      </w:r>
    </w:p>
    <w:p w:rsidR="00E54796" w:rsidRPr="00500F4B" w:rsidRDefault="00F7572D">
      <w:pPr>
        <w:spacing w:line="360" w:lineRule="auto"/>
        <w:ind w:firstLineChars="200" w:firstLine="480"/>
        <w:rPr>
          <w:sz w:val="24"/>
        </w:rPr>
      </w:pPr>
      <w:r w:rsidRPr="00500F4B">
        <w:rPr>
          <w:rFonts w:hint="eastAsia"/>
          <w:sz w:val="24"/>
          <w:szCs w:val="24"/>
        </w:rPr>
        <w:t>项目已于</w:t>
      </w:r>
      <w:r w:rsidRPr="00500F4B">
        <w:rPr>
          <w:rFonts w:hint="eastAsia"/>
          <w:sz w:val="24"/>
          <w:szCs w:val="24"/>
        </w:rPr>
        <w:t>2004</w:t>
      </w:r>
      <w:r w:rsidRPr="00500F4B">
        <w:rPr>
          <w:rFonts w:hint="eastAsia"/>
          <w:sz w:val="24"/>
          <w:szCs w:val="24"/>
        </w:rPr>
        <w:t>年</w:t>
      </w:r>
      <w:r w:rsidRPr="00500F4B">
        <w:rPr>
          <w:rFonts w:hint="eastAsia"/>
          <w:sz w:val="24"/>
          <w:szCs w:val="24"/>
        </w:rPr>
        <w:t>12</w:t>
      </w:r>
      <w:r w:rsidRPr="00500F4B">
        <w:rPr>
          <w:rFonts w:hint="eastAsia"/>
          <w:sz w:val="24"/>
          <w:szCs w:val="24"/>
        </w:rPr>
        <w:t>月建成投产，属于未批先建已投产且产品全部达产，章丘区环保局对企业下达了《行政处罚决定书》，企业已按要求停产并缴纳罚款</w:t>
      </w:r>
      <w:r w:rsidRPr="00500F4B">
        <w:rPr>
          <w:sz w:val="24"/>
          <w:szCs w:val="24"/>
        </w:rPr>
        <w:t>。</w:t>
      </w:r>
      <w:r w:rsidRPr="00500F4B">
        <w:rPr>
          <w:rFonts w:hint="eastAsia"/>
          <w:sz w:val="24"/>
          <w:szCs w:val="24"/>
        </w:rPr>
        <w:t>建设单位</w:t>
      </w:r>
      <w:r w:rsidRPr="00500F4B">
        <w:rPr>
          <w:rFonts w:hint="eastAsia"/>
          <w:sz w:val="24"/>
          <w:szCs w:val="24"/>
        </w:rPr>
        <w:t>2018</w:t>
      </w:r>
      <w:r w:rsidRPr="00500F4B">
        <w:rPr>
          <w:rFonts w:hint="eastAsia"/>
          <w:sz w:val="24"/>
          <w:szCs w:val="24"/>
        </w:rPr>
        <w:t>年</w:t>
      </w:r>
      <w:r w:rsidRPr="00500F4B">
        <w:rPr>
          <w:rFonts w:hint="eastAsia"/>
          <w:sz w:val="24"/>
          <w:szCs w:val="24"/>
        </w:rPr>
        <w:t>11</w:t>
      </w:r>
      <w:r w:rsidRPr="00500F4B">
        <w:rPr>
          <w:rFonts w:hint="eastAsia"/>
          <w:sz w:val="24"/>
          <w:szCs w:val="24"/>
        </w:rPr>
        <w:t>月委托河北德源环保科技有限公司编制了《</w:t>
      </w:r>
      <w:r w:rsidRPr="00500F4B">
        <w:rPr>
          <w:rFonts w:hint="eastAsia"/>
          <w:kern w:val="0"/>
          <w:sz w:val="24"/>
          <w:szCs w:val="20"/>
        </w:rPr>
        <w:t>山东金梁建工机械有限公司塔式起重机、施工升降机</w:t>
      </w:r>
      <w:r w:rsidRPr="00500F4B">
        <w:rPr>
          <w:kern w:val="0"/>
          <w:sz w:val="24"/>
          <w:szCs w:val="20"/>
        </w:rPr>
        <w:t>项目</w:t>
      </w:r>
      <w:r w:rsidRPr="00500F4B">
        <w:rPr>
          <w:rFonts w:hint="eastAsia"/>
          <w:sz w:val="24"/>
          <w:szCs w:val="24"/>
        </w:rPr>
        <w:t>》</w:t>
      </w:r>
      <w:r w:rsidRPr="00500F4B">
        <w:rPr>
          <w:kern w:val="0"/>
          <w:sz w:val="24"/>
          <w:szCs w:val="20"/>
        </w:rPr>
        <w:t>环境影响报告书</w:t>
      </w:r>
      <w:r w:rsidRPr="00500F4B">
        <w:rPr>
          <w:rFonts w:hint="eastAsia"/>
          <w:kern w:val="0"/>
          <w:sz w:val="24"/>
          <w:szCs w:val="20"/>
        </w:rPr>
        <w:t>，</w:t>
      </w:r>
      <w:r w:rsidRPr="00500F4B">
        <w:rPr>
          <w:kern w:val="0"/>
          <w:sz w:val="24"/>
          <w:szCs w:val="20"/>
        </w:rPr>
        <w:t>于</w:t>
      </w:r>
      <w:r w:rsidRPr="00500F4B">
        <w:rPr>
          <w:kern w:val="0"/>
          <w:sz w:val="24"/>
          <w:szCs w:val="20"/>
        </w:rPr>
        <w:t>201</w:t>
      </w:r>
      <w:r w:rsidRPr="00500F4B">
        <w:rPr>
          <w:rFonts w:hint="eastAsia"/>
          <w:kern w:val="0"/>
          <w:sz w:val="24"/>
          <w:szCs w:val="20"/>
        </w:rPr>
        <w:t>8</w:t>
      </w:r>
      <w:r w:rsidRPr="00500F4B">
        <w:rPr>
          <w:kern w:val="0"/>
          <w:sz w:val="24"/>
          <w:szCs w:val="20"/>
        </w:rPr>
        <w:t>年</w:t>
      </w:r>
      <w:r w:rsidRPr="00500F4B">
        <w:rPr>
          <w:kern w:val="0"/>
          <w:sz w:val="24"/>
          <w:szCs w:val="20"/>
        </w:rPr>
        <w:t>1</w:t>
      </w:r>
      <w:r w:rsidRPr="00500F4B">
        <w:rPr>
          <w:rFonts w:hint="eastAsia"/>
          <w:kern w:val="0"/>
          <w:sz w:val="24"/>
          <w:szCs w:val="20"/>
        </w:rPr>
        <w:t>2</w:t>
      </w:r>
      <w:r w:rsidRPr="00500F4B">
        <w:rPr>
          <w:kern w:val="0"/>
          <w:sz w:val="24"/>
          <w:szCs w:val="20"/>
        </w:rPr>
        <w:t>月</w:t>
      </w:r>
      <w:r w:rsidRPr="00500F4B">
        <w:rPr>
          <w:rFonts w:hint="eastAsia"/>
          <w:kern w:val="0"/>
          <w:sz w:val="24"/>
          <w:szCs w:val="20"/>
        </w:rPr>
        <w:t>12</w:t>
      </w:r>
      <w:r w:rsidRPr="00500F4B">
        <w:rPr>
          <w:kern w:val="0"/>
          <w:sz w:val="24"/>
          <w:szCs w:val="20"/>
        </w:rPr>
        <w:t>日取得</w:t>
      </w:r>
      <w:r w:rsidRPr="00500F4B">
        <w:rPr>
          <w:rFonts w:hint="eastAsia"/>
          <w:kern w:val="0"/>
          <w:sz w:val="24"/>
          <w:szCs w:val="20"/>
        </w:rPr>
        <w:t>济南</w:t>
      </w:r>
      <w:r w:rsidRPr="00500F4B">
        <w:rPr>
          <w:kern w:val="0"/>
          <w:sz w:val="24"/>
          <w:szCs w:val="20"/>
        </w:rPr>
        <w:t>市</w:t>
      </w:r>
      <w:r w:rsidRPr="00500F4B">
        <w:rPr>
          <w:rFonts w:hint="eastAsia"/>
          <w:kern w:val="0"/>
          <w:sz w:val="24"/>
          <w:szCs w:val="20"/>
        </w:rPr>
        <w:t>章丘区</w:t>
      </w:r>
      <w:r w:rsidRPr="00500F4B">
        <w:rPr>
          <w:kern w:val="0"/>
          <w:sz w:val="24"/>
          <w:szCs w:val="20"/>
        </w:rPr>
        <w:t>环境保护局《关于</w:t>
      </w:r>
      <w:r w:rsidRPr="00500F4B">
        <w:rPr>
          <w:rFonts w:hint="eastAsia"/>
          <w:kern w:val="0"/>
          <w:sz w:val="24"/>
          <w:szCs w:val="20"/>
        </w:rPr>
        <w:t>山东金梁建工机械有限公司塔式起重机、施工升降机</w:t>
      </w:r>
      <w:r w:rsidRPr="00500F4B">
        <w:rPr>
          <w:kern w:val="0"/>
          <w:sz w:val="24"/>
          <w:szCs w:val="20"/>
        </w:rPr>
        <w:t>项目环境影响报告书的批复》（</w:t>
      </w:r>
      <w:proofErr w:type="gramStart"/>
      <w:r w:rsidRPr="00500F4B">
        <w:rPr>
          <w:rFonts w:hint="eastAsia"/>
          <w:kern w:val="0"/>
          <w:sz w:val="24"/>
          <w:szCs w:val="20"/>
        </w:rPr>
        <w:t>章环报告书</w:t>
      </w:r>
      <w:proofErr w:type="gramEnd"/>
      <w:r w:rsidRPr="00500F4B">
        <w:rPr>
          <w:kern w:val="0"/>
          <w:sz w:val="24"/>
          <w:szCs w:val="20"/>
        </w:rPr>
        <w:t>[201</w:t>
      </w:r>
      <w:r w:rsidRPr="00500F4B">
        <w:rPr>
          <w:rFonts w:hint="eastAsia"/>
          <w:kern w:val="0"/>
          <w:sz w:val="24"/>
          <w:szCs w:val="20"/>
        </w:rPr>
        <w:t>8</w:t>
      </w:r>
      <w:r w:rsidRPr="00500F4B">
        <w:rPr>
          <w:kern w:val="0"/>
          <w:sz w:val="24"/>
          <w:szCs w:val="20"/>
        </w:rPr>
        <w:t>]1</w:t>
      </w:r>
      <w:r w:rsidRPr="00500F4B">
        <w:rPr>
          <w:rFonts w:hint="eastAsia"/>
          <w:kern w:val="0"/>
          <w:sz w:val="24"/>
          <w:szCs w:val="20"/>
        </w:rPr>
        <w:t>0</w:t>
      </w:r>
      <w:r w:rsidRPr="00500F4B">
        <w:rPr>
          <w:kern w:val="0"/>
          <w:sz w:val="24"/>
          <w:szCs w:val="20"/>
        </w:rPr>
        <w:t>号）</w:t>
      </w:r>
      <w:r w:rsidRPr="00500F4B">
        <w:rPr>
          <w:rFonts w:hint="eastAsia"/>
          <w:kern w:val="0"/>
          <w:sz w:val="24"/>
          <w:szCs w:val="20"/>
        </w:rPr>
        <w:t>。</w:t>
      </w:r>
    </w:p>
    <w:p w:rsidR="00E54796" w:rsidRPr="00500F4B" w:rsidRDefault="00F7572D">
      <w:pPr>
        <w:spacing w:line="360" w:lineRule="auto"/>
        <w:outlineLvl w:val="2"/>
        <w:rPr>
          <w:b/>
          <w:sz w:val="24"/>
          <w:szCs w:val="28"/>
        </w:rPr>
      </w:pPr>
      <w:r w:rsidRPr="00500F4B">
        <w:rPr>
          <w:b/>
          <w:sz w:val="24"/>
          <w:szCs w:val="28"/>
        </w:rPr>
        <w:t>2.1.1</w:t>
      </w:r>
      <w:r w:rsidRPr="00500F4B">
        <w:rPr>
          <w:b/>
          <w:sz w:val="24"/>
          <w:szCs w:val="28"/>
        </w:rPr>
        <w:t>建设项目名称、项目规模、建设性质、主要技术指标</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60"/>
      </w:tblGrid>
      <w:tr w:rsidR="00E54796" w:rsidRPr="00500F4B">
        <w:trPr>
          <w:trHeight w:val="340"/>
          <w:jc w:val="center"/>
        </w:trPr>
        <w:tc>
          <w:tcPr>
            <w:tcW w:w="1526" w:type="dxa"/>
            <w:shd w:val="clear" w:color="auto" w:fill="auto"/>
            <w:vAlign w:val="center"/>
          </w:tcPr>
          <w:p w:rsidR="00E54796" w:rsidRPr="00500F4B" w:rsidRDefault="00F7572D">
            <w:pPr>
              <w:jc w:val="center"/>
            </w:pPr>
            <w:r w:rsidRPr="00500F4B">
              <w:t>项目名称</w:t>
            </w:r>
          </w:p>
        </w:tc>
        <w:tc>
          <w:tcPr>
            <w:tcW w:w="7760" w:type="dxa"/>
            <w:shd w:val="clear" w:color="auto" w:fill="auto"/>
            <w:vAlign w:val="center"/>
          </w:tcPr>
          <w:p w:rsidR="00E54796" w:rsidRPr="00500F4B" w:rsidRDefault="00F7572D">
            <w:pPr>
              <w:jc w:val="center"/>
            </w:pPr>
            <w:r w:rsidRPr="00500F4B">
              <w:t>塔式起重机、施工升降机项目</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项目规模</w:t>
            </w:r>
          </w:p>
        </w:tc>
        <w:tc>
          <w:tcPr>
            <w:tcW w:w="7760" w:type="dxa"/>
            <w:shd w:val="clear" w:color="auto" w:fill="auto"/>
            <w:vAlign w:val="center"/>
          </w:tcPr>
          <w:p w:rsidR="00E54796" w:rsidRPr="00500F4B" w:rsidRDefault="00F7572D">
            <w:pPr>
              <w:jc w:val="center"/>
            </w:pPr>
            <w:r w:rsidRPr="00500F4B">
              <w:t>年产升降机、大型齿轮和塔机共计</w:t>
            </w:r>
            <w:r w:rsidRPr="00500F4B">
              <w:t>150</w:t>
            </w:r>
            <w:r w:rsidRPr="00500F4B">
              <w:t>台（大型齿轮</w:t>
            </w:r>
            <w:r w:rsidRPr="00500F4B">
              <w:t>20</w:t>
            </w:r>
            <w:r w:rsidRPr="00500F4B">
              <w:t>个</w:t>
            </w:r>
            <w:r w:rsidRPr="00500F4B">
              <w:t>/a</w:t>
            </w:r>
            <w:r w:rsidRPr="00500F4B">
              <w:t>，塔机</w:t>
            </w:r>
            <w:r w:rsidRPr="00500F4B">
              <w:t>70</w:t>
            </w:r>
            <w:r w:rsidRPr="00500F4B">
              <w:t>台</w:t>
            </w:r>
            <w:r w:rsidRPr="00500F4B">
              <w:t>/a</w:t>
            </w:r>
            <w:r w:rsidRPr="00500F4B">
              <w:t>，施工升降机</w:t>
            </w:r>
            <w:r w:rsidRPr="00500F4B">
              <w:t>60</w:t>
            </w:r>
            <w:r w:rsidRPr="00500F4B">
              <w:t>台</w:t>
            </w:r>
            <w:r w:rsidRPr="00500F4B">
              <w:t>/a</w:t>
            </w:r>
            <w:r w:rsidRPr="00500F4B">
              <w:t>）</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建设性质</w:t>
            </w:r>
          </w:p>
        </w:tc>
        <w:tc>
          <w:tcPr>
            <w:tcW w:w="7760" w:type="dxa"/>
            <w:shd w:val="clear" w:color="auto" w:fill="auto"/>
            <w:vAlign w:val="center"/>
          </w:tcPr>
          <w:p w:rsidR="00E54796" w:rsidRPr="00500F4B" w:rsidRDefault="00F7572D">
            <w:pPr>
              <w:jc w:val="center"/>
            </w:pPr>
            <w:r w:rsidRPr="00500F4B">
              <w:t>新建</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总投资</w:t>
            </w:r>
          </w:p>
        </w:tc>
        <w:tc>
          <w:tcPr>
            <w:tcW w:w="7760" w:type="dxa"/>
            <w:shd w:val="clear" w:color="auto" w:fill="auto"/>
            <w:vAlign w:val="center"/>
          </w:tcPr>
          <w:p w:rsidR="00E54796" w:rsidRPr="00500F4B" w:rsidRDefault="00F7572D">
            <w:pPr>
              <w:jc w:val="center"/>
            </w:pPr>
            <w:r w:rsidRPr="00500F4B">
              <w:t>521</w:t>
            </w:r>
            <w:r w:rsidRPr="00500F4B">
              <w:t>万元</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实际环保投资</w:t>
            </w:r>
          </w:p>
        </w:tc>
        <w:tc>
          <w:tcPr>
            <w:tcW w:w="7760" w:type="dxa"/>
            <w:shd w:val="clear" w:color="auto" w:fill="auto"/>
            <w:vAlign w:val="center"/>
          </w:tcPr>
          <w:p w:rsidR="00E54796" w:rsidRPr="00500F4B" w:rsidRDefault="00F7572D">
            <w:pPr>
              <w:jc w:val="center"/>
            </w:pPr>
            <w:r w:rsidRPr="00500F4B">
              <w:t>73</w:t>
            </w:r>
            <w:r w:rsidRPr="00500F4B">
              <w:t>万元</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建设地点</w:t>
            </w:r>
          </w:p>
        </w:tc>
        <w:tc>
          <w:tcPr>
            <w:tcW w:w="7760" w:type="dxa"/>
            <w:shd w:val="clear" w:color="auto" w:fill="auto"/>
            <w:vAlign w:val="center"/>
          </w:tcPr>
          <w:p w:rsidR="00E54796" w:rsidRPr="00500F4B" w:rsidRDefault="00F7572D">
            <w:pPr>
              <w:jc w:val="center"/>
            </w:pPr>
            <w:r w:rsidRPr="00500F4B">
              <w:t>济南市章丘区相公庄街道办事处相二村，</w:t>
            </w:r>
            <w:r w:rsidRPr="00500F4B">
              <w:rPr>
                <w:kern w:val="0"/>
              </w:rPr>
              <w:t>具体地理位置位于北纬</w:t>
            </w:r>
            <w:r w:rsidRPr="00500F4B">
              <w:rPr>
                <w:kern w:val="0"/>
              </w:rPr>
              <w:t>36°44′55″</w:t>
            </w:r>
            <w:r w:rsidRPr="00500F4B">
              <w:rPr>
                <w:kern w:val="0"/>
              </w:rPr>
              <w:t>、东经</w:t>
            </w:r>
            <w:r w:rsidRPr="00500F4B">
              <w:rPr>
                <w:kern w:val="0"/>
              </w:rPr>
              <w:t>117°33′19″</w:t>
            </w:r>
            <w:r w:rsidRPr="00500F4B">
              <w:rPr>
                <w:kern w:val="0"/>
              </w:rPr>
              <w:t>。</w:t>
            </w:r>
          </w:p>
        </w:tc>
      </w:tr>
      <w:tr w:rsidR="00E54796" w:rsidRPr="00500F4B">
        <w:trPr>
          <w:trHeight w:val="340"/>
          <w:jc w:val="center"/>
        </w:trPr>
        <w:tc>
          <w:tcPr>
            <w:tcW w:w="1526" w:type="dxa"/>
            <w:shd w:val="clear" w:color="auto" w:fill="auto"/>
            <w:vAlign w:val="center"/>
          </w:tcPr>
          <w:p w:rsidR="00E54796" w:rsidRPr="00500F4B" w:rsidRDefault="00F7572D">
            <w:pPr>
              <w:jc w:val="center"/>
            </w:pPr>
            <w:r w:rsidRPr="00500F4B">
              <w:t>生产制度</w:t>
            </w:r>
          </w:p>
        </w:tc>
        <w:tc>
          <w:tcPr>
            <w:tcW w:w="7760" w:type="dxa"/>
            <w:shd w:val="clear" w:color="auto" w:fill="auto"/>
            <w:vAlign w:val="center"/>
          </w:tcPr>
          <w:p w:rsidR="00E54796" w:rsidRPr="00500F4B" w:rsidRDefault="00F7572D">
            <w:pPr>
              <w:jc w:val="center"/>
            </w:pPr>
            <w:r w:rsidRPr="00500F4B">
              <w:t>项目劳动定员</w:t>
            </w:r>
            <w:r w:rsidRPr="00500F4B">
              <w:t>30</w:t>
            </w:r>
            <w:r w:rsidRPr="00500F4B">
              <w:t>人，白班制，每天工作</w:t>
            </w:r>
            <w:r w:rsidRPr="00500F4B">
              <w:t>8</w:t>
            </w:r>
            <w:r w:rsidRPr="00500F4B">
              <w:t>小时，年工作</w:t>
            </w:r>
            <w:r w:rsidRPr="00500F4B">
              <w:t>310</w:t>
            </w:r>
            <w:r w:rsidRPr="00500F4B">
              <w:t>天。</w:t>
            </w:r>
          </w:p>
        </w:tc>
      </w:tr>
    </w:tbl>
    <w:p w:rsidR="00E54796" w:rsidRPr="00500F4B" w:rsidRDefault="00E54796">
      <w:pPr>
        <w:adjustRightInd w:val="0"/>
        <w:spacing w:line="360" w:lineRule="auto"/>
        <w:ind w:firstLineChars="200" w:firstLine="480"/>
        <w:rPr>
          <w:kern w:val="0"/>
          <w:sz w:val="24"/>
          <w:szCs w:val="20"/>
        </w:rPr>
        <w:sectPr w:rsidR="00E54796" w:rsidRPr="00500F4B" w:rsidSect="00692316">
          <w:footerReference w:type="first" r:id="rId14"/>
          <w:type w:val="continuous"/>
          <w:pgSz w:w="11906" w:h="16838"/>
          <w:pgMar w:top="1418" w:right="1418" w:bottom="1418" w:left="1418" w:header="850" w:footer="850" w:gutter="0"/>
          <w:cols w:space="720"/>
          <w:titlePg/>
          <w:docGrid w:linePitch="314"/>
        </w:sectPr>
      </w:pPr>
    </w:p>
    <w:p w:rsidR="00E54796" w:rsidRPr="00500F4B" w:rsidRDefault="00E6023E">
      <w:pPr>
        <w:adjustRightInd w:val="0"/>
        <w:spacing w:line="360" w:lineRule="auto"/>
        <w:rPr>
          <w:kern w:val="0"/>
          <w:sz w:val="24"/>
          <w:szCs w:val="20"/>
        </w:rPr>
      </w:pPr>
      <w:r w:rsidRPr="00500F4B">
        <w:rPr>
          <w:noProof/>
        </w:rPr>
        <w:lastRenderedPageBreak/>
        <w:drawing>
          <wp:anchor distT="0" distB="0" distL="114300" distR="114300" simplePos="0" relativeHeight="251494400" behindDoc="0" locked="0" layoutInCell="1" allowOverlap="1" wp14:anchorId="30DC9EDC" wp14:editId="1AC72628">
            <wp:simplePos x="0" y="0"/>
            <wp:positionH relativeFrom="margin">
              <wp:posOffset>8054340</wp:posOffset>
            </wp:positionH>
            <wp:positionV relativeFrom="paragraph">
              <wp:posOffset>35560</wp:posOffset>
            </wp:positionV>
            <wp:extent cx="774065" cy="735330"/>
            <wp:effectExtent l="0" t="0" r="6985" b="7620"/>
            <wp:wrapNone/>
            <wp:docPr id="15" name="图片 15" descr="C:\Users\Administrator\Desktop\QQ截图20190116165701.pngQQ截图2019011616570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QQ截图20190116165701.pngQQ截图20190116165701"/>
                    <pic:cNvPicPr/>
                  </pic:nvPicPr>
                  <pic:blipFill>
                    <a:blip r:embed="rId15" cstate="print"/>
                    <a:srcRect/>
                    <a:stretch>
                      <a:fillRect/>
                    </a:stretch>
                  </pic:blipFill>
                  <pic:spPr>
                    <a:xfrm>
                      <a:off x="0" y="0"/>
                      <a:ext cx="774065" cy="735330"/>
                    </a:xfrm>
                    <a:prstGeom prst="rect">
                      <a:avLst/>
                    </a:prstGeom>
                  </pic:spPr>
                </pic:pic>
              </a:graphicData>
            </a:graphic>
          </wp:anchor>
        </w:drawing>
      </w:r>
      <w:r w:rsidRPr="00500F4B">
        <w:rPr>
          <w:noProof/>
        </w:rPr>
        <mc:AlternateContent>
          <mc:Choice Requires="wps">
            <w:drawing>
              <wp:anchor distT="0" distB="0" distL="114300" distR="114300" simplePos="0" relativeHeight="251499520" behindDoc="0" locked="0" layoutInCell="1" allowOverlap="1" wp14:anchorId="30A2962F" wp14:editId="68685D84">
                <wp:simplePos x="0" y="0"/>
                <wp:positionH relativeFrom="column">
                  <wp:posOffset>4603115</wp:posOffset>
                </wp:positionH>
                <wp:positionV relativeFrom="paragraph">
                  <wp:posOffset>1276350</wp:posOffset>
                </wp:positionV>
                <wp:extent cx="1402080" cy="352425"/>
                <wp:effectExtent l="400050" t="0" r="26670" b="523875"/>
                <wp:wrapNone/>
                <wp:docPr id="119" name="自选图形 3"/>
                <wp:cNvGraphicFramePr/>
                <a:graphic xmlns:a="http://schemas.openxmlformats.org/drawingml/2006/main">
                  <a:graphicData uri="http://schemas.microsoft.com/office/word/2010/wordprocessingShape">
                    <wps:wsp>
                      <wps:cNvSpPr/>
                      <wps:spPr>
                        <a:xfrm>
                          <a:off x="0" y="0"/>
                          <a:ext cx="1402080" cy="352425"/>
                        </a:xfrm>
                        <a:prstGeom prst="wedgeRoundRectCallout">
                          <a:avLst>
                            <a:gd name="adj1" fmla="val -75731"/>
                            <a:gd name="adj2" fmla="val 175407"/>
                            <a:gd name="adj3" fmla="val 16667"/>
                          </a:avLst>
                        </a:prstGeom>
                        <a:solidFill>
                          <a:srgbClr val="FF0000"/>
                        </a:solidFill>
                        <a:ln w="9525" cap="flat" cmpd="sng">
                          <a:solidFill>
                            <a:srgbClr val="FF0000"/>
                          </a:solidFill>
                          <a:prstDash val="solid"/>
                          <a:miter/>
                          <a:headEnd type="none" w="med" len="med"/>
                          <a:tailEnd type="none" w="med" len="med"/>
                        </a:ln>
                      </wps:spPr>
                      <wps:txbx>
                        <w:txbxContent>
                          <w:p w:rsidR="00B2722F" w:rsidRDefault="00B2722F">
                            <w:pPr>
                              <w:jc w:val="center"/>
                            </w:pPr>
                            <w:r>
                              <w:rPr>
                                <w:rFonts w:hint="eastAsia"/>
                              </w:rPr>
                              <w:t>项目位置所在地</w:t>
                            </w:r>
                          </w:p>
                        </w:txbxContent>
                      </wps:txbx>
                      <wps:bodyPr wrap="square" upright="1"/>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3" o:spid="_x0000_s1026" type="#_x0000_t62" style="position:absolute;left:0;text-align:left;margin-left:362.45pt;margin-top:100.5pt;width:110.4pt;height:27.75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" adj="-5558,48688" fillcolor="red" strokecolor="red">
                <v:textbox>
                  <w:txbxContent>
                    <w:p w:rsidR="00B2722F" w:rsidRDefault="00B2722F">
                      <w:pPr>
                        <w:jc w:val="center"/>
                      </w:pPr>
                      <w:r>
                        <w:rPr>
                          <w:rFonts w:hint="eastAsia"/>
                        </w:rPr>
                        <w:t>项目位置所在地</w:t>
                      </w:r>
                    </w:p>
                  </w:txbxContent>
                </v:textbox>
              </v:shape>
            </w:pict>
          </mc:Fallback>
        </mc:AlternateContent>
      </w:r>
      <w:r w:rsidR="00F7572D" w:rsidRPr="00500F4B">
        <w:rPr>
          <w:noProof/>
        </w:rPr>
        <mc:AlternateContent>
          <mc:Choice Requires="wps">
            <w:drawing>
              <wp:anchor distT="0" distB="0" distL="114300" distR="114300" simplePos="0" relativeHeight="251489280" behindDoc="0" locked="0" layoutInCell="1" allowOverlap="1" wp14:anchorId="3B993079" wp14:editId="7EE56B91">
                <wp:simplePos x="0" y="0"/>
                <wp:positionH relativeFrom="column">
                  <wp:posOffset>4157345</wp:posOffset>
                </wp:positionH>
                <wp:positionV relativeFrom="paragraph">
                  <wp:posOffset>1957705</wp:posOffset>
                </wp:positionV>
                <wp:extent cx="180000" cy="180000"/>
                <wp:effectExtent l="19050" t="38100" r="29845" b="29845"/>
                <wp:wrapNone/>
                <wp:docPr id="118" name="自选图形 2"/>
                <wp:cNvGraphicFramePr/>
                <a:graphic xmlns:a="http://schemas.openxmlformats.org/drawingml/2006/main">
                  <a:graphicData uri="http://schemas.microsoft.com/office/word/2010/wordprocessingShape">
                    <wps:wsp>
                      <wps:cNvSpPr/>
                      <wps:spPr>
                        <a:xfrm>
                          <a:off x="0" y="0"/>
                          <a:ext cx="180000" cy="18000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D4D5E" id="自选图形 2" o:spid="_x0000_s1026" style="position:absolute;left:0;text-align:left;margin-left:327.35pt;margin-top:154.15pt;width:14.15pt;height:14.1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" path="m,68754r68754,l90000,r21246,68754l180000,68754r-55624,42492l145623,180000,90000,137507,34377,180000,55624,111246,,68754xe" fillcolor="red" strokecolor="red">
                <v:stroke joinstyle="miter"/>
                <v:path arrowok="t" o:connecttype="custom" o:connectlocs="0,68754;68754,68754;90000,0;111246,68754;180000,68754;124376,111246;145623,180000;90000,137507;34377,180000;55624,111246;0,68754" o:connectangles="0,0,0,0,0,0,0,0,0,0,0"/>
              </v:shape>
            </w:pict>
          </mc:Fallback>
        </mc:AlternateContent>
      </w:r>
      <w:r w:rsidR="00F7572D" w:rsidRPr="00500F4B">
        <w:rPr>
          <w:noProof/>
        </w:rPr>
        <mc:AlternateContent>
          <mc:Choice Requires="wps">
            <w:drawing>
              <wp:anchor distT="0" distB="0" distL="114300" distR="114300" simplePos="0" relativeHeight="251504640" behindDoc="0" locked="0" layoutInCell="1" allowOverlap="1" wp14:anchorId="76839F2A" wp14:editId="327E0EB0">
                <wp:simplePos x="0" y="0"/>
                <wp:positionH relativeFrom="column">
                  <wp:posOffset>13970</wp:posOffset>
                </wp:positionH>
                <wp:positionV relativeFrom="paragraph">
                  <wp:posOffset>3723640</wp:posOffset>
                </wp:positionV>
                <wp:extent cx="1485900" cy="833755"/>
                <wp:effectExtent l="5080" t="4445" r="7620" b="12700"/>
                <wp:wrapNone/>
                <wp:docPr id="1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48055"/>
                        </a:xfrm>
                        <a:prstGeom prst="rect">
                          <a:avLst/>
                        </a:prstGeom>
                        <a:solidFill>
                          <a:srgbClr val="FFFFFF"/>
                        </a:solidFill>
                        <a:ln w="9525">
                          <a:solidFill>
                            <a:srgbClr val="000000"/>
                          </a:solidFill>
                          <a:miter lim="800000"/>
                        </a:ln>
                        <a:effectLst/>
                      </wps:spPr>
                      <wps:txbx>
                        <w:txbxContent>
                          <w:p w:rsidR="00B2722F" w:rsidRDefault="00B2722F">
                            <w:pPr>
                              <w:ind w:firstLineChars="343" w:firstLine="620"/>
                              <w:rPr>
                                <w:b/>
                                <w:sz w:val="18"/>
                                <w:szCs w:val="18"/>
                              </w:rPr>
                            </w:pPr>
                            <w:r>
                              <w:rPr>
                                <w:rFonts w:hint="eastAsia"/>
                                <w:b/>
                                <w:sz w:val="18"/>
                                <w:szCs w:val="18"/>
                              </w:rPr>
                              <w:t>图</w:t>
                            </w:r>
                            <w:r>
                              <w:rPr>
                                <w:rFonts w:hint="eastAsia"/>
                                <w:b/>
                                <w:sz w:val="18"/>
                                <w:szCs w:val="18"/>
                              </w:rPr>
                              <w:t xml:space="preserve">  </w:t>
                            </w:r>
                            <w:r>
                              <w:rPr>
                                <w:rFonts w:hint="eastAsia"/>
                                <w:b/>
                                <w:sz w:val="18"/>
                                <w:szCs w:val="18"/>
                              </w:rPr>
                              <w:t>例</w:t>
                            </w:r>
                          </w:p>
                          <w:p w:rsidR="00B2722F" w:rsidRDefault="00B2722F">
                            <w:pPr>
                              <w:ind w:leftChars="200" w:left="420" w:firstLineChars="150" w:firstLine="270"/>
                              <w:rPr>
                                <w:sz w:val="18"/>
                                <w:szCs w:val="18"/>
                              </w:rPr>
                            </w:pPr>
                            <w:r>
                              <w:rPr>
                                <w:rFonts w:hint="eastAsia"/>
                                <w:sz w:val="18"/>
                                <w:szCs w:val="18"/>
                              </w:rPr>
                              <w:t>项目所在地</w:t>
                            </w:r>
                          </w:p>
                          <w:p w:rsidR="00B2722F" w:rsidRDefault="00B2722F">
                            <w:pPr>
                              <w:spacing w:line="240" w:lineRule="atLeast"/>
                              <w:ind w:firstLineChars="339" w:firstLine="613"/>
                              <w:rPr>
                                <w:b/>
                                <w:sz w:val="18"/>
                                <w:szCs w:val="18"/>
                              </w:rPr>
                            </w:pPr>
                            <w:r>
                              <w:rPr>
                                <w:rFonts w:hint="eastAsia"/>
                                <w:b/>
                                <w:sz w:val="18"/>
                                <w:szCs w:val="18"/>
                              </w:rPr>
                              <w:t>比例尺</w:t>
                            </w:r>
                          </w:p>
                          <w:p w:rsidR="00B2722F" w:rsidRDefault="00B2722F">
                            <w:pPr>
                              <w:spacing w:line="240" w:lineRule="atLeast"/>
                              <w:rPr>
                                <w:sz w:val="18"/>
                                <w:szCs w:val="18"/>
                              </w:rPr>
                            </w:pPr>
                            <w:r>
                              <w:rPr>
                                <w:sz w:val="18"/>
                                <w:szCs w:val="18"/>
                              </w:rPr>
                              <w:t>0m</w:t>
                            </w:r>
                            <w:r>
                              <w:rPr>
                                <w:rFonts w:hint="eastAsia"/>
                                <w:sz w:val="18"/>
                                <w:szCs w:val="18"/>
                              </w:rPr>
                              <w:t xml:space="preserve">          1000</w:t>
                            </w:r>
                            <w:r>
                              <w:rPr>
                                <w:sz w:val="18"/>
                                <w:szCs w:val="18"/>
                              </w:rPr>
                              <w:t>m</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1pt;margin-top:293.2pt;width:117pt;height:65.65pt;z-index:25150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">
                <v:textbox>
                  <w:txbxContent>
                    <w:p w:rsidR="00B2722F" w:rsidRDefault="00B2722F">
                      <w:pPr>
                        <w:ind w:firstLineChars="343" w:firstLine="620"/>
                        <w:rPr>
                          <w:b/>
                          <w:sz w:val="18"/>
                          <w:szCs w:val="18"/>
                        </w:rPr>
                      </w:pPr>
                      <w:r>
                        <w:rPr>
                          <w:rFonts w:hint="eastAsia"/>
                          <w:b/>
                          <w:sz w:val="18"/>
                          <w:szCs w:val="18"/>
                        </w:rPr>
                        <w:t>图</w:t>
                      </w:r>
                      <w:r>
                        <w:rPr>
                          <w:rFonts w:hint="eastAsia"/>
                          <w:b/>
                          <w:sz w:val="18"/>
                          <w:szCs w:val="18"/>
                        </w:rPr>
                        <w:t xml:space="preserve">  </w:t>
                      </w:r>
                      <w:r>
                        <w:rPr>
                          <w:rFonts w:hint="eastAsia"/>
                          <w:b/>
                          <w:sz w:val="18"/>
                          <w:szCs w:val="18"/>
                        </w:rPr>
                        <w:t>例</w:t>
                      </w:r>
                    </w:p>
                    <w:p w:rsidR="00B2722F" w:rsidRDefault="00B2722F">
                      <w:pPr>
                        <w:ind w:leftChars="200" w:left="420" w:firstLineChars="150" w:firstLine="270"/>
                        <w:rPr>
                          <w:sz w:val="18"/>
                          <w:szCs w:val="18"/>
                        </w:rPr>
                      </w:pPr>
                      <w:r>
                        <w:rPr>
                          <w:rFonts w:hint="eastAsia"/>
                          <w:sz w:val="18"/>
                          <w:szCs w:val="18"/>
                        </w:rPr>
                        <w:t>项目所在地</w:t>
                      </w:r>
                    </w:p>
                    <w:p w:rsidR="00B2722F" w:rsidRDefault="00B2722F">
                      <w:pPr>
                        <w:spacing w:line="240" w:lineRule="atLeast"/>
                        <w:ind w:firstLineChars="339" w:firstLine="613"/>
                        <w:rPr>
                          <w:b/>
                          <w:sz w:val="18"/>
                          <w:szCs w:val="18"/>
                        </w:rPr>
                      </w:pPr>
                      <w:r>
                        <w:rPr>
                          <w:rFonts w:hint="eastAsia"/>
                          <w:b/>
                          <w:sz w:val="18"/>
                          <w:szCs w:val="18"/>
                        </w:rPr>
                        <w:t>比例尺</w:t>
                      </w:r>
                    </w:p>
                    <w:p w:rsidR="00B2722F" w:rsidRDefault="00B2722F">
                      <w:pPr>
                        <w:spacing w:line="240" w:lineRule="atLeast"/>
                        <w:rPr>
                          <w:sz w:val="18"/>
                          <w:szCs w:val="18"/>
                        </w:rPr>
                      </w:pPr>
                      <w:r>
                        <w:rPr>
                          <w:sz w:val="18"/>
                          <w:szCs w:val="18"/>
                        </w:rPr>
                        <w:t>0m</w:t>
                      </w:r>
                      <w:r>
                        <w:rPr>
                          <w:rFonts w:hint="eastAsia"/>
                          <w:sz w:val="18"/>
                          <w:szCs w:val="18"/>
                        </w:rPr>
                        <w:t xml:space="preserve">          1000</w:t>
                      </w:r>
                      <w:r>
                        <w:rPr>
                          <w:sz w:val="18"/>
                          <w:szCs w:val="18"/>
                        </w:rPr>
                        <w:t>m</w:t>
                      </w:r>
                    </w:p>
                  </w:txbxContent>
                </v:textbox>
              </v:shape>
            </w:pict>
          </mc:Fallback>
        </mc:AlternateContent>
      </w:r>
      <w:r w:rsidR="00F7572D" w:rsidRPr="00500F4B">
        <w:rPr>
          <w:noProof/>
        </w:rPr>
        <mc:AlternateContent>
          <mc:Choice Requires="wps">
            <w:drawing>
              <wp:anchor distT="0" distB="0" distL="114300" distR="114300" simplePos="0" relativeHeight="251525120" behindDoc="0" locked="0" layoutInCell="1" allowOverlap="1" wp14:anchorId="6E584331" wp14:editId="4B16A483">
                <wp:simplePos x="0" y="0"/>
                <wp:positionH relativeFrom="column">
                  <wp:posOffset>299720</wp:posOffset>
                </wp:positionH>
                <wp:positionV relativeFrom="paragraph">
                  <wp:posOffset>3957320</wp:posOffset>
                </wp:positionV>
                <wp:extent cx="114300" cy="90805"/>
                <wp:effectExtent l="17145" t="13335" r="20955" b="22860"/>
                <wp:wrapNone/>
                <wp:docPr id="124" name="自选图形 5"/>
                <wp:cNvGraphicFramePr/>
                <a:graphic xmlns:a="http://schemas.openxmlformats.org/drawingml/2006/main">
                  <a:graphicData uri="http://schemas.microsoft.com/office/word/2010/wordprocessingShape">
                    <wps:wsp>
                      <wps:cNvSpPr/>
                      <wps:spPr>
                        <a:xfrm>
                          <a:off x="0" y="0"/>
                          <a:ext cx="114300" cy="9080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5C550" id="自选图形 5" o:spid="_x0000_s1026" style="position:absolute;left:0;text-align:left;margin-left:23.6pt;margin-top:311.6pt;width:9pt;height:7.15pt;z-index:251525120;visibility:visible;mso-wrap-style:square;mso-wrap-distance-left:9pt;mso-wrap-distance-top:0;mso-wrap-distance-right:9pt;mso-wrap-distance-bottom:0;mso-position-horizontal:absolute;mso-position-horizontal-relative:text;mso-position-vertical:absolute;mso-position-vertical-relative:text;v-text-anchor:top" coordsize="1143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" path="m,34684r43659,1l57150,,70641,34685r43659,-1l78979,56120,92471,90805,57150,69368,21829,90805,35321,56120,,34684xe" fillcolor="red" strokecolor="red">
                <v:stroke joinstyle="miter"/>
                <v:path arrowok="t" o:connecttype="custom" o:connectlocs="0,34684;43659,34685;57150,0;70641,34685;114300,34684;78979,56120;92471,90805;57150,69368;21829,90805;35321,56120;0,34684" o:connectangles="0,0,0,0,0,0,0,0,0,0,0"/>
              </v:shape>
            </w:pict>
          </mc:Fallback>
        </mc:AlternateContent>
      </w:r>
      <w:r w:rsidR="00F7572D" w:rsidRPr="00500F4B">
        <w:rPr>
          <w:noProof/>
        </w:rPr>
        <mc:AlternateContent>
          <mc:Choice Requires="wps">
            <w:drawing>
              <wp:anchor distT="0" distB="0" distL="114300" distR="114300" simplePos="0" relativeHeight="251520000" behindDoc="0" locked="0" layoutInCell="1" allowOverlap="1" wp14:anchorId="5217A8D6" wp14:editId="70B4FC1F">
                <wp:simplePos x="0" y="0"/>
                <wp:positionH relativeFrom="column">
                  <wp:posOffset>1011555</wp:posOffset>
                </wp:positionH>
                <wp:positionV relativeFrom="paragraph">
                  <wp:posOffset>4328795</wp:posOffset>
                </wp:positionV>
                <wp:extent cx="0" cy="57150"/>
                <wp:effectExtent l="4445" t="0" r="8255" b="6350"/>
                <wp:wrapNone/>
                <wp:docPr id="123" name="自选图形 6"/>
                <wp:cNvGraphicFramePr/>
                <a:graphic xmlns:a="http://schemas.openxmlformats.org/drawingml/2006/main">
                  <a:graphicData uri="http://schemas.microsoft.com/office/word/2010/wordprocessingShape">
                    <wps:wsp>
                      <wps:cNvCnPr/>
                      <wps:spPr>
                        <a:xfrm flipV="1">
                          <a:off x="0" y="0"/>
                          <a:ext cx="0" cy="57150"/>
                        </a:xfrm>
                        <a:prstGeom prst="straightConnector1">
                          <a:avLst/>
                        </a:prstGeom>
                        <a:ln w="9525" cap="flat" cmpd="sng">
                          <a:solidFill>
                            <a:schemeClr val="tx1"/>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8627B" id="_x0000_t32" coordsize="21600,21600" o:spt="32" o:oned="t" path="m,l21600,21600e" filled="f">
                <v:path arrowok="t" fillok="f" o:connecttype="none"/>
                <o:lock v:ext="edit" shapetype="t"/>
              </v:shapetype>
              <v:shape id="自选图形 6" o:spid="_x0000_s1026" type="#_x0000_t32" style="position:absolute;left:0;text-align:left;margin-left:79.65pt;margin-top:340.85pt;width:0;height:4.5pt;flip:y;z-index:25152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" strokecolor="black [3213]"/>
            </w:pict>
          </mc:Fallback>
        </mc:AlternateContent>
      </w:r>
      <w:r w:rsidR="00F7572D" w:rsidRPr="00500F4B">
        <w:rPr>
          <w:noProof/>
        </w:rPr>
        <mc:AlternateContent>
          <mc:Choice Requires="wps">
            <w:drawing>
              <wp:anchor distT="0" distB="0" distL="114300" distR="114300" simplePos="0" relativeHeight="251514880" behindDoc="0" locked="0" layoutInCell="1" allowOverlap="1" wp14:anchorId="2C42F566" wp14:editId="1FCD1CA1">
                <wp:simplePos x="0" y="0"/>
                <wp:positionH relativeFrom="column">
                  <wp:posOffset>414020</wp:posOffset>
                </wp:positionH>
                <wp:positionV relativeFrom="paragraph">
                  <wp:posOffset>4328795</wp:posOffset>
                </wp:positionV>
                <wp:extent cx="0" cy="57150"/>
                <wp:effectExtent l="4445" t="0" r="8255" b="6350"/>
                <wp:wrapNone/>
                <wp:docPr id="122" name="自选图形 7"/>
                <wp:cNvGraphicFramePr/>
                <a:graphic xmlns:a="http://schemas.openxmlformats.org/drawingml/2006/main">
                  <a:graphicData uri="http://schemas.microsoft.com/office/word/2010/wordprocessingShape">
                    <wps:wsp>
                      <wps:cNvCnPr/>
                      <wps:spPr>
                        <a:xfrm flipV="1">
                          <a:off x="0" y="0"/>
                          <a:ext cx="0" cy="57150"/>
                        </a:xfrm>
                        <a:prstGeom prst="straightConnector1">
                          <a:avLst/>
                        </a:prstGeom>
                        <a:ln w="9525" cap="flat" cmpd="sng">
                          <a:solidFill>
                            <a:schemeClr val="tx1"/>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F0055" id="自选图形 7" o:spid="_x0000_s1026" type="#_x0000_t32" style="position:absolute;left:0;text-align:left;margin-left:32.6pt;margin-top:340.85pt;width:0;height:4.5pt;flip:y;z-index:25151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" strokecolor="black [3213]"/>
            </w:pict>
          </mc:Fallback>
        </mc:AlternateContent>
      </w:r>
      <w:r w:rsidR="00F7572D" w:rsidRPr="00500F4B">
        <w:rPr>
          <w:noProof/>
        </w:rPr>
        <mc:AlternateContent>
          <mc:Choice Requires="wps">
            <w:drawing>
              <wp:anchor distT="0" distB="0" distL="114300" distR="114300" simplePos="0" relativeHeight="251509760" behindDoc="0" locked="0" layoutInCell="1" allowOverlap="1" wp14:anchorId="3992AD48" wp14:editId="4B0E7367">
                <wp:simplePos x="0" y="0"/>
                <wp:positionH relativeFrom="column">
                  <wp:posOffset>414020</wp:posOffset>
                </wp:positionH>
                <wp:positionV relativeFrom="paragraph">
                  <wp:posOffset>4385945</wp:posOffset>
                </wp:positionV>
                <wp:extent cx="597535" cy="0"/>
                <wp:effectExtent l="0" t="0" r="0" b="0"/>
                <wp:wrapNone/>
                <wp:docPr id="121" name="自选图形 8"/>
                <wp:cNvGraphicFramePr/>
                <a:graphic xmlns:a="http://schemas.openxmlformats.org/drawingml/2006/main">
                  <a:graphicData uri="http://schemas.microsoft.com/office/word/2010/wordprocessingShape">
                    <wps:wsp>
                      <wps:cNvCnPr/>
                      <wps:spPr>
                        <a:xfrm>
                          <a:off x="0" y="0"/>
                          <a:ext cx="597535" cy="0"/>
                        </a:xfrm>
                        <a:prstGeom prst="straightConnector1">
                          <a:avLst/>
                        </a:prstGeom>
                        <a:ln w="9525" cap="flat" cmpd="sng">
                          <a:solidFill>
                            <a:schemeClr val="tx1"/>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2461C" id="自选图形 8" o:spid="_x0000_s1026" type="#_x0000_t32" style="position:absolute;left:0;text-align:left;margin-left:32.6pt;margin-top:345.35pt;width:47.05pt;height:0;z-index:25150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" strokecolor="black [3213]"/>
            </w:pict>
          </mc:Fallback>
        </mc:AlternateContent>
      </w:r>
      <w:r w:rsidR="00F7572D" w:rsidRPr="00500F4B">
        <w:rPr>
          <w:noProof/>
        </w:rPr>
        <w:drawing>
          <wp:inline distT="0" distB="0" distL="0" distR="0" wp14:anchorId="10890216" wp14:editId="7321CAA0">
            <wp:extent cx="8812530" cy="4563110"/>
            <wp:effectExtent l="19050" t="19050" r="26670" b="27940"/>
            <wp:docPr id="1" name="图片 1" descr="C:\Users\Administrator\Desktop\QQ截图20190116170159.pngQQ截图2019011617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190116170159.pngQQ截图20190116170159"/>
                    <pic:cNvPicPr>
                      <a:picLocks noChangeAspect="1"/>
                    </pic:cNvPicPr>
                  </pic:nvPicPr>
                  <pic:blipFill>
                    <a:blip r:embed="rId16"/>
                    <a:srcRect/>
                    <a:stretch>
                      <a:fillRect/>
                    </a:stretch>
                  </pic:blipFill>
                  <pic:spPr>
                    <a:xfrm>
                      <a:off x="0" y="0"/>
                      <a:ext cx="8812530" cy="4563110"/>
                    </a:xfrm>
                    <a:prstGeom prst="rect">
                      <a:avLst/>
                    </a:prstGeom>
                    <a:ln>
                      <a:solidFill>
                        <a:schemeClr val="tx1"/>
                      </a:solidFill>
                    </a:ln>
                  </pic:spPr>
                </pic:pic>
              </a:graphicData>
            </a:graphic>
          </wp:inline>
        </w:drawing>
      </w:r>
    </w:p>
    <w:p w:rsidR="00E54796" w:rsidRPr="00500F4B" w:rsidRDefault="00E54796">
      <w:pPr>
        <w:rPr>
          <w:sz w:val="24"/>
          <w:szCs w:val="20"/>
        </w:rPr>
      </w:pPr>
    </w:p>
    <w:p w:rsidR="00E54796" w:rsidRPr="00500F4B" w:rsidRDefault="00E54796">
      <w:pPr>
        <w:rPr>
          <w:sz w:val="24"/>
          <w:szCs w:val="20"/>
        </w:rPr>
      </w:pPr>
    </w:p>
    <w:p w:rsidR="00E54796" w:rsidRPr="00500F4B" w:rsidRDefault="00F7572D">
      <w:pPr>
        <w:jc w:val="center"/>
        <w:rPr>
          <w:b/>
        </w:rPr>
      </w:pPr>
      <w:r w:rsidRPr="00500F4B">
        <w:rPr>
          <w:rFonts w:hint="eastAsia"/>
          <w:b/>
        </w:rPr>
        <w:t>图</w:t>
      </w:r>
      <w:r w:rsidRPr="00500F4B">
        <w:rPr>
          <w:rFonts w:hint="eastAsia"/>
          <w:b/>
        </w:rPr>
        <w:t xml:space="preserve">1 </w:t>
      </w:r>
      <w:r w:rsidRPr="00500F4B">
        <w:rPr>
          <w:rFonts w:hint="eastAsia"/>
          <w:b/>
        </w:rPr>
        <w:t>项目地理位置图</w:t>
      </w:r>
    </w:p>
    <w:p w:rsidR="00E54796" w:rsidRPr="00500F4B" w:rsidRDefault="00E54796">
      <w:pPr>
        <w:rPr>
          <w:sz w:val="24"/>
          <w:szCs w:val="20"/>
        </w:rPr>
      </w:pPr>
    </w:p>
    <w:p w:rsidR="00E54796" w:rsidRPr="00500F4B" w:rsidRDefault="00E54796">
      <w:pPr>
        <w:rPr>
          <w:sz w:val="24"/>
          <w:szCs w:val="20"/>
        </w:rPr>
        <w:sectPr w:rsidR="00E54796" w:rsidRPr="00500F4B" w:rsidSect="00692316">
          <w:type w:val="continuous"/>
          <w:pgSz w:w="16838" w:h="11906" w:orient="landscape"/>
          <w:pgMar w:top="1418" w:right="1418" w:bottom="1418" w:left="1418" w:header="850" w:footer="850" w:gutter="0"/>
          <w:cols w:space="720"/>
          <w:titlePg/>
          <w:docGrid w:linePitch="314"/>
        </w:sectPr>
      </w:pPr>
    </w:p>
    <w:p w:rsidR="00E54796" w:rsidRPr="00500F4B" w:rsidRDefault="00F7572D" w:rsidP="00E6023E">
      <w:pPr>
        <w:spacing w:line="360" w:lineRule="auto"/>
        <w:outlineLvl w:val="2"/>
        <w:rPr>
          <w:b/>
          <w:sz w:val="24"/>
          <w:szCs w:val="28"/>
        </w:rPr>
      </w:pPr>
      <w:r w:rsidRPr="00500F4B">
        <w:rPr>
          <w:b/>
          <w:sz w:val="24"/>
          <w:szCs w:val="28"/>
        </w:rPr>
        <w:lastRenderedPageBreak/>
        <w:t>2.1.2</w:t>
      </w:r>
      <w:r w:rsidRPr="00500F4B">
        <w:rPr>
          <w:b/>
          <w:sz w:val="24"/>
          <w:szCs w:val="28"/>
        </w:rPr>
        <w:t>项目组成</w:t>
      </w:r>
    </w:p>
    <w:p w:rsidR="00E54796" w:rsidRPr="00500F4B" w:rsidRDefault="00F7572D" w:rsidP="00E6023E">
      <w:pPr>
        <w:spacing w:line="360" w:lineRule="auto"/>
        <w:ind w:firstLineChars="200" w:firstLine="480"/>
        <w:rPr>
          <w:sz w:val="24"/>
        </w:rPr>
      </w:pPr>
      <w:r w:rsidRPr="00500F4B">
        <w:rPr>
          <w:rFonts w:hint="eastAsia"/>
          <w:sz w:val="24"/>
        </w:rPr>
        <w:t>项目组成情况见表</w:t>
      </w:r>
      <w:r w:rsidRPr="00500F4B">
        <w:rPr>
          <w:rFonts w:hint="eastAsia"/>
          <w:sz w:val="24"/>
        </w:rPr>
        <w:t>2-1</w:t>
      </w:r>
      <w:r w:rsidRPr="00500F4B">
        <w:rPr>
          <w:rFonts w:hint="eastAsia"/>
          <w:sz w:val="24"/>
        </w:rPr>
        <w:t>。</w:t>
      </w:r>
    </w:p>
    <w:p w:rsidR="00E54796" w:rsidRPr="00500F4B" w:rsidRDefault="00F7572D">
      <w:pPr>
        <w:jc w:val="center"/>
        <w:rPr>
          <w:b/>
          <w:bCs/>
        </w:rPr>
      </w:pPr>
      <w:r w:rsidRPr="00500F4B">
        <w:rPr>
          <w:b/>
          <w:bCs/>
        </w:rPr>
        <w:t>表</w:t>
      </w:r>
      <w:r w:rsidRPr="00500F4B">
        <w:rPr>
          <w:b/>
          <w:bCs/>
        </w:rPr>
        <w:t xml:space="preserve">2-1  </w:t>
      </w:r>
      <w:r w:rsidRPr="00500F4B">
        <w:rPr>
          <w:b/>
          <w:bCs/>
        </w:rPr>
        <w:t>项目组成一览表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4"/>
        <w:gridCol w:w="974"/>
        <w:gridCol w:w="3119"/>
        <w:gridCol w:w="3119"/>
        <w:gridCol w:w="1188"/>
      </w:tblGrid>
      <w:tr w:rsidR="00E6023E" w:rsidRPr="00500F4B" w:rsidTr="00E94500">
        <w:trPr>
          <w:trHeight w:val="340"/>
          <w:jc w:val="center"/>
        </w:trPr>
        <w:tc>
          <w:tcPr>
            <w:tcW w:w="427" w:type="pct"/>
            <w:vAlign w:val="center"/>
          </w:tcPr>
          <w:p w:rsidR="00E6023E" w:rsidRPr="00500F4B" w:rsidRDefault="00E6023E" w:rsidP="00E94500">
            <w:pPr>
              <w:autoSpaceDE w:val="0"/>
              <w:autoSpaceDN w:val="0"/>
              <w:adjustRightInd w:val="0"/>
              <w:jc w:val="center"/>
            </w:pPr>
            <w:r w:rsidRPr="00500F4B">
              <w:t>项目</w:t>
            </w:r>
          </w:p>
        </w:tc>
        <w:tc>
          <w:tcPr>
            <w:tcW w:w="530" w:type="pct"/>
            <w:vAlign w:val="center"/>
          </w:tcPr>
          <w:p w:rsidR="00E6023E" w:rsidRPr="00500F4B" w:rsidRDefault="00E6023E" w:rsidP="00E94500">
            <w:pPr>
              <w:autoSpaceDE w:val="0"/>
              <w:autoSpaceDN w:val="0"/>
              <w:adjustRightInd w:val="0"/>
              <w:jc w:val="center"/>
            </w:pPr>
            <w:r w:rsidRPr="00500F4B">
              <w:rPr>
                <w:rFonts w:hint="eastAsia"/>
              </w:rPr>
              <w:t>项目组成</w:t>
            </w:r>
          </w:p>
        </w:tc>
        <w:tc>
          <w:tcPr>
            <w:tcW w:w="1698" w:type="pct"/>
            <w:vAlign w:val="center"/>
          </w:tcPr>
          <w:p w:rsidR="00E6023E" w:rsidRPr="00500F4B" w:rsidRDefault="00E6023E" w:rsidP="00E94500">
            <w:pPr>
              <w:autoSpaceDE w:val="0"/>
              <w:autoSpaceDN w:val="0"/>
              <w:adjustRightInd w:val="0"/>
              <w:jc w:val="center"/>
            </w:pPr>
            <w:r w:rsidRPr="00500F4B">
              <w:rPr>
                <w:lang w:val="zh-CN"/>
              </w:rPr>
              <w:t>环</w:t>
            </w:r>
            <w:proofErr w:type="gramStart"/>
            <w:r w:rsidRPr="00500F4B">
              <w:rPr>
                <w:lang w:val="zh-CN"/>
              </w:rPr>
              <w:t>评建设</w:t>
            </w:r>
            <w:proofErr w:type="gramEnd"/>
            <w:r w:rsidRPr="00500F4B">
              <w:rPr>
                <w:lang w:val="zh-CN"/>
              </w:rPr>
              <w:t>内容</w:t>
            </w:r>
          </w:p>
        </w:tc>
        <w:tc>
          <w:tcPr>
            <w:tcW w:w="1698" w:type="pct"/>
            <w:vAlign w:val="center"/>
          </w:tcPr>
          <w:p w:rsidR="00E6023E" w:rsidRPr="00500F4B" w:rsidRDefault="00E6023E" w:rsidP="00E94500">
            <w:pPr>
              <w:autoSpaceDE w:val="0"/>
              <w:autoSpaceDN w:val="0"/>
              <w:adjustRightInd w:val="0"/>
              <w:jc w:val="center"/>
              <w:rPr>
                <w:lang w:val="zh-CN"/>
              </w:rPr>
            </w:pPr>
            <w:r w:rsidRPr="00500F4B">
              <w:rPr>
                <w:lang w:val="zh-CN"/>
              </w:rPr>
              <w:t>实际建设情况</w:t>
            </w:r>
          </w:p>
        </w:tc>
        <w:tc>
          <w:tcPr>
            <w:tcW w:w="647" w:type="pct"/>
            <w:vAlign w:val="center"/>
          </w:tcPr>
          <w:p w:rsidR="00E6023E" w:rsidRPr="00500F4B" w:rsidRDefault="00E6023E" w:rsidP="00E94500">
            <w:pPr>
              <w:autoSpaceDE w:val="0"/>
              <w:autoSpaceDN w:val="0"/>
              <w:adjustRightInd w:val="0"/>
              <w:jc w:val="center"/>
              <w:rPr>
                <w:lang w:val="zh-CN"/>
              </w:rPr>
            </w:pPr>
            <w:r w:rsidRPr="00500F4B">
              <w:rPr>
                <w:rFonts w:hint="eastAsia"/>
                <w:lang w:val="zh-CN"/>
              </w:rPr>
              <w:t>变更情况</w:t>
            </w:r>
          </w:p>
        </w:tc>
      </w:tr>
      <w:tr w:rsidR="00E6023E" w:rsidRPr="00500F4B" w:rsidTr="00E94500">
        <w:trPr>
          <w:trHeight w:val="340"/>
          <w:jc w:val="center"/>
        </w:trPr>
        <w:tc>
          <w:tcPr>
            <w:tcW w:w="427" w:type="pct"/>
            <w:vMerge w:val="restart"/>
            <w:vAlign w:val="center"/>
          </w:tcPr>
          <w:p w:rsidR="00E6023E" w:rsidRPr="00500F4B" w:rsidRDefault="00E6023E" w:rsidP="00E94500">
            <w:pPr>
              <w:autoSpaceDE w:val="0"/>
              <w:autoSpaceDN w:val="0"/>
              <w:adjustRightInd w:val="0"/>
              <w:jc w:val="center"/>
              <w:rPr>
                <w:lang w:val="zh-CN"/>
              </w:rPr>
            </w:pPr>
            <w:r w:rsidRPr="00500F4B">
              <w:rPr>
                <w:lang w:val="zh-CN"/>
              </w:rPr>
              <w:t>主体</w:t>
            </w:r>
          </w:p>
          <w:p w:rsidR="00E6023E" w:rsidRPr="00500F4B" w:rsidRDefault="00E6023E" w:rsidP="00E94500">
            <w:pPr>
              <w:autoSpaceDE w:val="0"/>
              <w:autoSpaceDN w:val="0"/>
              <w:adjustRightInd w:val="0"/>
              <w:jc w:val="center"/>
            </w:pPr>
            <w:r w:rsidRPr="00500F4B">
              <w:rPr>
                <w:lang w:val="zh-CN"/>
              </w:rPr>
              <w:t>工程</w:t>
            </w:r>
          </w:p>
        </w:tc>
        <w:tc>
          <w:tcPr>
            <w:tcW w:w="530" w:type="pct"/>
            <w:vAlign w:val="center"/>
          </w:tcPr>
          <w:p w:rsidR="00E6023E" w:rsidRPr="00500F4B" w:rsidRDefault="00E6023E" w:rsidP="00E94500">
            <w:pPr>
              <w:autoSpaceDE w:val="0"/>
              <w:autoSpaceDN w:val="0"/>
              <w:adjustRightInd w:val="0"/>
              <w:jc w:val="center"/>
            </w:pPr>
            <w:r w:rsidRPr="00500F4B">
              <w:t>齿轮加工车间</w:t>
            </w:r>
          </w:p>
        </w:tc>
        <w:tc>
          <w:tcPr>
            <w:tcW w:w="1698" w:type="pct"/>
            <w:vAlign w:val="center"/>
          </w:tcPr>
          <w:p w:rsidR="00E6023E" w:rsidRPr="00500F4B" w:rsidRDefault="00E6023E" w:rsidP="00E94500">
            <w:pPr>
              <w:autoSpaceDE w:val="0"/>
              <w:autoSpaceDN w:val="0"/>
              <w:adjustRightInd w:val="0"/>
              <w:jc w:val="center"/>
            </w:pPr>
            <w:r w:rsidRPr="00500F4B">
              <w:t>2</w:t>
            </w:r>
            <w:r w:rsidRPr="00500F4B">
              <w:rPr>
                <w:rFonts w:hint="eastAsia"/>
              </w:rPr>
              <w:t>处</w:t>
            </w:r>
            <w:r w:rsidRPr="00500F4B">
              <w:t>，北厂区</w:t>
            </w:r>
            <w:r w:rsidRPr="00500F4B">
              <w:t>1</w:t>
            </w:r>
            <w:r w:rsidRPr="00500F4B">
              <w:t>处，一层，层高</w:t>
            </w:r>
            <w:r w:rsidRPr="00500F4B">
              <w:t>9m</w:t>
            </w:r>
            <w:r w:rsidRPr="00500F4B">
              <w:t>，</w:t>
            </w:r>
            <w:r w:rsidRPr="00500F4B">
              <w:rPr>
                <w:lang w:val="zh-CN"/>
              </w:rPr>
              <w:t>建筑面积</w:t>
            </w:r>
            <w:r w:rsidRPr="00500F4B">
              <w:t>1134.19m</w:t>
            </w:r>
            <w:r w:rsidRPr="00500F4B">
              <w:rPr>
                <w:vertAlign w:val="superscript"/>
              </w:rPr>
              <w:t>2</w:t>
            </w:r>
            <w:r w:rsidRPr="00500F4B">
              <w:t>，南厂区</w:t>
            </w:r>
            <w:r w:rsidRPr="00500F4B">
              <w:t>1</w:t>
            </w:r>
            <w:r w:rsidRPr="00500F4B">
              <w:t>处，一层，层高</w:t>
            </w:r>
            <w:r w:rsidRPr="00500F4B">
              <w:t>15m</w:t>
            </w:r>
            <w:r w:rsidRPr="00500F4B">
              <w:t>，建筑面积</w:t>
            </w:r>
            <w:r w:rsidRPr="00500F4B">
              <w:t>2669m</w:t>
            </w:r>
            <w:r w:rsidRPr="00500F4B">
              <w:rPr>
                <w:vertAlign w:val="superscript"/>
              </w:rPr>
              <w:t>2</w:t>
            </w:r>
            <w:r w:rsidRPr="00500F4B">
              <w:t>；主要从事大型齿轮生产</w:t>
            </w:r>
          </w:p>
        </w:tc>
        <w:tc>
          <w:tcPr>
            <w:tcW w:w="1698" w:type="pct"/>
            <w:vAlign w:val="center"/>
          </w:tcPr>
          <w:p w:rsidR="00E6023E" w:rsidRPr="00500F4B" w:rsidRDefault="00E6023E" w:rsidP="00E94500">
            <w:pPr>
              <w:autoSpaceDE w:val="0"/>
              <w:autoSpaceDN w:val="0"/>
              <w:adjustRightInd w:val="0"/>
              <w:jc w:val="center"/>
            </w:pPr>
            <w:r w:rsidRPr="00500F4B">
              <w:t>2</w:t>
            </w:r>
            <w:r w:rsidRPr="00500F4B">
              <w:rPr>
                <w:rFonts w:hint="eastAsia"/>
              </w:rPr>
              <w:t>处</w:t>
            </w:r>
            <w:r w:rsidRPr="00500F4B">
              <w:t>，北厂区</w:t>
            </w:r>
            <w:r w:rsidRPr="00500F4B">
              <w:t>1</w:t>
            </w:r>
            <w:r w:rsidRPr="00500F4B">
              <w:t>处，一层，层高</w:t>
            </w:r>
            <w:r w:rsidRPr="00500F4B">
              <w:t>9m</w:t>
            </w:r>
            <w:r w:rsidRPr="00500F4B">
              <w:t>，</w:t>
            </w:r>
            <w:r w:rsidRPr="00500F4B">
              <w:rPr>
                <w:lang w:val="zh-CN"/>
              </w:rPr>
              <w:t>建筑面积</w:t>
            </w:r>
            <w:r w:rsidRPr="00500F4B">
              <w:t>1134.19m</w:t>
            </w:r>
            <w:r w:rsidRPr="00500F4B">
              <w:rPr>
                <w:vertAlign w:val="superscript"/>
              </w:rPr>
              <w:t>2</w:t>
            </w:r>
            <w:r w:rsidRPr="00500F4B">
              <w:t>，南厂区</w:t>
            </w:r>
            <w:r w:rsidRPr="00500F4B">
              <w:t>1</w:t>
            </w:r>
            <w:r w:rsidRPr="00500F4B">
              <w:t>处，一层，层高</w:t>
            </w:r>
            <w:r w:rsidRPr="00500F4B">
              <w:t>15m</w:t>
            </w:r>
            <w:r w:rsidRPr="00500F4B">
              <w:t>，建筑面积</w:t>
            </w:r>
            <w:r w:rsidRPr="00500F4B">
              <w:t>2669m</w:t>
            </w:r>
            <w:r w:rsidRPr="00500F4B">
              <w:rPr>
                <w:vertAlign w:val="superscript"/>
              </w:rPr>
              <w:t>2</w:t>
            </w:r>
            <w:r w:rsidRPr="00500F4B">
              <w:t>；主要从事大型齿轮生产</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pPr>
            <w:r w:rsidRPr="00500F4B">
              <w:t>塔机加工车间</w:t>
            </w:r>
          </w:p>
        </w:tc>
        <w:tc>
          <w:tcPr>
            <w:tcW w:w="1698" w:type="pct"/>
            <w:vAlign w:val="center"/>
          </w:tcPr>
          <w:p w:rsidR="00E6023E" w:rsidRPr="00500F4B" w:rsidRDefault="00E6023E" w:rsidP="00E94500">
            <w:pPr>
              <w:autoSpaceDE w:val="0"/>
              <w:autoSpaceDN w:val="0"/>
              <w:adjustRightInd w:val="0"/>
              <w:jc w:val="center"/>
            </w:pPr>
            <w:r w:rsidRPr="00500F4B">
              <w:rPr>
                <w:lang w:val="zh-CN"/>
              </w:rPr>
              <w:t>南厂区</w:t>
            </w:r>
            <w:r w:rsidRPr="00500F4B">
              <w:t>2</w:t>
            </w:r>
            <w:r w:rsidRPr="00500F4B">
              <w:t>处，均为一层，层高均为</w:t>
            </w:r>
            <w:r w:rsidRPr="00500F4B">
              <w:t>12m</w:t>
            </w:r>
            <w:r w:rsidRPr="00500F4B">
              <w:t>，建筑面积分别为</w:t>
            </w:r>
            <w:r w:rsidRPr="00500F4B">
              <w:t>3536m</w:t>
            </w:r>
            <w:r w:rsidRPr="00500F4B">
              <w:rPr>
                <w:vertAlign w:val="superscript"/>
              </w:rPr>
              <w:t>2</w:t>
            </w:r>
            <w:r w:rsidRPr="00500F4B">
              <w:t>和</w:t>
            </w:r>
            <w:r w:rsidRPr="00500F4B">
              <w:t>6288m</w:t>
            </w:r>
            <w:r w:rsidRPr="00500F4B">
              <w:rPr>
                <w:vertAlign w:val="superscript"/>
              </w:rPr>
              <w:t>2</w:t>
            </w:r>
            <w:r w:rsidRPr="00500F4B">
              <w:t>，主要从事塔机生产</w:t>
            </w:r>
          </w:p>
        </w:tc>
        <w:tc>
          <w:tcPr>
            <w:tcW w:w="1698" w:type="pct"/>
            <w:vAlign w:val="center"/>
          </w:tcPr>
          <w:p w:rsidR="00E6023E" w:rsidRPr="00500F4B" w:rsidRDefault="00E6023E" w:rsidP="00E94500">
            <w:pPr>
              <w:autoSpaceDE w:val="0"/>
              <w:autoSpaceDN w:val="0"/>
              <w:adjustRightInd w:val="0"/>
              <w:jc w:val="center"/>
            </w:pPr>
            <w:r w:rsidRPr="00500F4B">
              <w:rPr>
                <w:lang w:val="zh-CN"/>
              </w:rPr>
              <w:t>南厂区</w:t>
            </w:r>
            <w:r w:rsidRPr="00500F4B">
              <w:t>2</w:t>
            </w:r>
            <w:r w:rsidRPr="00500F4B">
              <w:t>处，均为一层，层高均为</w:t>
            </w:r>
            <w:r w:rsidRPr="00500F4B">
              <w:t>12m</w:t>
            </w:r>
            <w:r w:rsidRPr="00500F4B">
              <w:t>，建筑面积分别为</w:t>
            </w:r>
            <w:r w:rsidRPr="00500F4B">
              <w:t>3536m</w:t>
            </w:r>
            <w:r w:rsidRPr="00500F4B">
              <w:rPr>
                <w:vertAlign w:val="superscript"/>
              </w:rPr>
              <w:t>2</w:t>
            </w:r>
            <w:r w:rsidRPr="00500F4B">
              <w:t>和</w:t>
            </w:r>
            <w:r w:rsidRPr="00500F4B">
              <w:t>6288m</w:t>
            </w:r>
            <w:r w:rsidRPr="00500F4B">
              <w:rPr>
                <w:vertAlign w:val="superscript"/>
              </w:rPr>
              <w:t>2</w:t>
            </w:r>
            <w:r w:rsidRPr="00500F4B">
              <w:t>，主要从事塔机生产</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pPr>
            <w:r w:rsidRPr="00500F4B">
              <w:t>升降机加工车间</w:t>
            </w:r>
          </w:p>
        </w:tc>
        <w:tc>
          <w:tcPr>
            <w:tcW w:w="1698" w:type="pct"/>
            <w:vAlign w:val="center"/>
          </w:tcPr>
          <w:p w:rsidR="00E6023E" w:rsidRPr="00500F4B" w:rsidRDefault="00E6023E" w:rsidP="00E94500">
            <w:pPr>
              <w:autoSpaceDE w:val="0"/>
              <w:autoSpaceDN w:val="0"/>
              <w:adjustRightInd w:val="0"/>
              <w:jc w:val="center"/>
            </w:pPr>
            <w:r w:rsidRPr="00500F4B">
              <w:rPr>
                <w:lang w:val="zh-CN"/>
              </w:rPr>
              <w:t>位于南厂区，一层，层高</w:t>
            </w:r>
            <w:r w:rsidRPr="00500F4B">
              <w:t>9m</w:t>
            </w:r>
            <w:r w:rsidRPr="00500F4B">
              <w:t>，</w:t>
            </w:r>
            <w:r w:rsidRPr="00500F4B">
              <w:rPr>
                <w:lang w:val="zh-CN"/>
              </w:rPr>
              <w:t>建筑面积</w:t>
            </w:r>
            <w:r w:rsidRPr="00500F4B">
              <w:t>2664m</w:t>
            </w:r>
            <w:r w:rsidRPr="00500F4B">
              <w:rPr>
                <w:vertAlign w:val="superscript"/>
              </w:rPr>
              <w:t>2</w:t>
            </w:r>
            <w:r w:rsidRPr="00500F4B">
              <w:t>，主要从事升降机生产</w:t>
            </w:r>
          </w:p>
        </w:tc>
        <w:tc>
          <w:tcPr>
            <w:tcW w:w="1698" w:type="pct"/>
            <w:vAlign w:val="center"/>
          </w:tcPr>
          <w:p w:rsidR="00E6023E" w:rsidRPr="00500F4B" w:rsidRDefault="00E6023E" w:rsidP="00E94500">
            <w:pPr>
              <w:autoSpaceDE w:val="0"/>
              <w:autoSpaceDN w:val="0"/>
              <w:adjustRightInd w:val="0"/>
              <w:jc w:val="center"/>
            </w:pPr>
            <w:r w:rsidRPr="00500F4B">
              <w:rPr>
                <w:lang w:val="zh-CN"/>
              </w:rPr>
              <w:t>位于南厂区，一层，层高</w:t>
            </w:r>
            <w:r w:rsidRPr="00500F4B">
              <w:t>9m</w:t>
            </w:r>
            <w:r w:rsidRPr="00500F4B">
              <w:t>，</w:t>
            </w:r>
            <w:r w:rsidRPr="00500F4B">
              <w:rPr>
                <w:lang w:val="zh-CN"/>
              </w:rPr>
              <w:t>建筑面积</w:t>
            </w:r>
            <w:r w:rsidRPr="00500F4B">
              <w:t>2664m</w:t>
            </w:r>
            <w:r w:rsidRPr="00500F4B">
              <w:rPr>
                <w:vertAlign w:val="superscript"/>
              </w:rPr>
              <w:t>2</w:t>
            </w:r>
            <w:r w:rsidRPr="00500F4B">
              <w:t>，主要从事升降机生产</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restart"/>
            <w:vAlign w:val="center"/>
          </w:tcPr>
          <w:p w:rsidR="00E6023E" w:rsidRPr="00500F4B" w:rsidRDefault="00E6023E" w:rsidP="00E94500">
            <w:pPr>
              <w:autoSpaceDE w:val="0"/>
              <w:autoSpaceDN w:val="0"/>
              <w:adjustRightInd w:val="0"/>
              <w:jc w:val="center"/>
            </w:pPr>
            <w:r w:rsidRPr="00500F4B">
              <w:t>辅助</w:t>
            </w:r>
          </w:p>
          <w:p w:rsidR="00E6023E" w:rsidRPr="00500F4B" w:rsidRDefault="00E6023E" w:rsidP="00E94500">
            <w:pPr>
              <w:autoSpaceDE w:val="0"/>
              <w:autoSpaceDN w:val="0"/>
              <w:adjustRightInd w:val="0"/>
              <w:jc w:val="center"/>
            </w:pPr>
            <w:r w:rsidRPr="00500F4B">
              <w:t>工程</w:t>
            </w: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办公大楼</w:t>
            </w:r>
          </w:p>
        </w:tc>
        <w:tc>
          <w:tcPr>
            <w:tcW w:w="1698" w:type="pct"/>
            <w:vAlign w:val="center"/>
          </w:tcPr>
          <w:p w:rsidR="00E6023E" w:rsidRPr="00500F4B" w:rsidRDefault="00E6023E" w:rsidP="00E94500">
            <w:pPr>
              <w:autoSpaceDE w:val="0"/>
              <w:autoSpaceDN w:val="0"/>
              <w:adjustRightInd w:val="0"/>
              <w:jc w:val="center"/>
            </w:pPr>
            <w:r w:rsidRPr="00500F4B">
              <w:rPr>
                <w:lang w:val="zh-CN"/>
              </w:rPr>
              <w:t>位于北厂区，</w:t>
            </w:r>
            <w:r w:rsidRPr="00500F4B">
              <w:t>1</w:t>
            </w:r>
            <w:r w:rsidRPr="00500F4B">
              <w:rPr>
                <w:lang w:val="zh-CN"/>
              </w:rPr>
              <w:t>座，</w:t>
            </w:r>
            <w:r w:rsidRPr="00500F4B">
              <w:t>总建筑面积</w:t>
            </w:r>
            <w:r w:rsidRPr="00500F4B">
              <w:t>4082.4m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rPr>
                <w:lang w:val="zh-CN"/>
              </w:rPr>
              <w:t>位于北厂区，</w:t>
            </w:r>
            <w:r w:rsidRPr="00500F4B">
              <w:t>1</w:t>
            </w:r>
            <w:r w:rsidRPr="00500F4B">
              <w:rPr>
                <w:lang w:val="zh-CN"/>
              </w:rPr>
              <w:t>座，</w:t>
            </w:r>
            <w:r w:rsidRPr="00500F4B">
              <w:t>总建筑面积</w:t>
            </w:r>
            <w:r w:rsidRPr="00500F4B">
              <w:t>4082.4m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传达室</w:t>
            </w:r>
          </w:p>
        </w:tc>
        <w:tc>
          <w:tcPr>
            <w:tcW w:w="1698" w:type="pct"/>
            <w:vAlign w:val="center"/>
          </w:tcPr>
          <w:p w:rsidR="00E6023E" w:rsidRPr="00500F4B" w:rsidRDefault="00E6023E" w:rsidP="00E94500">
            <w:pPr>
              <w:autoSpaceDE w:val="0"/>
              <w:autoSpaceDN w:val="0"/>
              <w:adjustRightInd w:val="0"/>
              <w:jc w:val="center"/>
            </w:pPr>
            <w:r w:rsidRPr="00500F4B">
              <w:t>2</w:t>
            </w:r>
            <w:r w:rsidRPr="00500F4B">
              <w:t>处，均为一层，总建筑面积</w:t>
            </w:r>
            <w:r w:rsidRPr="00500F4B">
              <w:t>110m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t>2</w:t>
            </w:r>
            <w:r w:rsidRPr="00500F4B">
              <w:t>处，均为一层，总建筑面积</w:t>
            </w:r>
            <w:r w:rsidRPr="00500F4B">
              <w:t>110m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配电室</w:t>
            </w:r>
          </w:p>
        </w:tc>
        <w:tc>
          <w:tcPr>
            <w:tcW w:w="1698" w:type="pct"/>
            <w:vAlign w:val="center"/>
          </w:tcPr>
          <w:p w:rsidR="00E6023E" w:rsidRPr="00500F4B" w:rsidRDefault="00E6023E" w:rsidP="00E94500">
            <w:pPr>
              <w:autoSpaceDE w:val="0"/>
              <w:autoSpaceDN w:val="0"/>
              <w:adjustRightInd w:val="0"/>
              <w:jc w:val="center"/>
            </w:pPr>
            <w:r w:rsidRPr="00500F4B">
              <w:t>3</w:t>
            </w:r>
            <w:r w:rsidRPr="00500F4B">
              <w:t>处，总建筑面积</w:t>
            </w:r>
            <w:r w:rsidRPr="00500F4B">
              <w:t>55m</w:t>
            </w:r>
            <w:r w:rsidRPr="00500F4B">
              <w:rPr>
                <w:vertAlign w:val="superscript"/>
              </w:rPr>
              <w:t>2</w:t>
            </w:r>
            <w:r w:rsidRPr="00500F4B">
              <w:t>，北厂区</w:t>
            </w:r>
            <w:r w:rsidRPr="00500F4B">
              <w:t>1</w:t>
            </w:r>
            <w:r w:rsidRPr="00500F4B">
              <w:t>处，南厂区</w:t>
            </w:r>
            <w:r w:rsidRPr="00500F4B">
              <w:t>2</w:t>
            </w:r>
            <w:r w:rsidRPr="00500F4B">
              <w:t>处，均为一层</w:t>
            </w:r>
          </w:p>
        </w:tc>
        <w:tc>
          <w:tcPr>
            <w:tcW w:w="1698" w:type="pct"/>
            <w:vAlign w:val="center"/>
          </w:tcPr>
          <w:p w:rsidR="00E6023E" w:rsidRPr="00500F4B" w:rsidRDefault="00E6023E" w:rsidP="00E94500">
            <w:pPr>
              <w:autoSpaceDE w:val="0"/>
              <w:autoSpaceDN w:val="0"/>
              <w:adjustRightInd w:val="0"/>
              <w:jc w:val="center"/>
            </w:pPr>
            <w:r w:rsidRPr="00500F4B">
              <w:t>3</w:t>
            </w:r>
            <w:r w:rsidRPr="00500F4B">
              <w:t>处，总建筑面积</w:t>
            </w:r>
            <w:r w:rsidRPr="00500F4B">
              <w:t>55m</w:t>
            </w:r>
            <w:r w:rsidRPr="00500F4B">
              <w:rPr>
                <w:vertAlign w:val="superscript"/>
              </w:rPr>
              <w:t>2</w:t>
            </w:r>
            <w:r w:rsidRPr="00500F4B">
              <w:t>，北厂区</w:t>
            </w:r>
            <w:r w:rsidRPr="00500F4B">
              <w:t>1</w:t>
            </w:r>
            <w:r w:rsidRPr="00500F4B">
              <w:t>处，南厂区</w:t>
            </w:r>
            <w:r w:rsidRPr="00500F4B">
              <w:t>2</w:t>
            </w:r>
            <w:r w:rsidRPr="00500F4B">
              <w:t>处，均为一层</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仓库</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处，位于南厂区，建筑面积为</w:t>
            </w:r>
            <w:r w:rsidRPr="00500F4B">
              <w:t>35.7m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处，位于南厂区，建筑面积为</w:t>
            </w:r>
            <w:r w:rsidRPr="00500F4B">
              <w:t>35.7m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喷漆室</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处，位于南厂区，总建筑面积</w:t>
            </w:r>
            <w:r w:rsidRPr="00500F4B">
              <w:t>1540m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处，位于南厂区，总建筑面积</w:t>
            </w:r>
            <w:r w:rsidRPr="00500F4B">
              <w:t>1540m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抛丸室</w:t>
            </w:r>
          </w:p>
        </w:tc>
        <w:tc>
          <w:tcPr>
            <w:tcW w:w="1698" w:type="pct"/>
            <w:vAlign w:val="center"/>
          </w:tcPr>
          <w:p w:rsidR="00E6023E" w:rsidRPr="00500F4B" w:rsidRDefault="00E6023E" w:rsidP="00E94500">
            <w:pPr>
              <w:autoSpaceDE w:val="0"/>
              <w:autoSpaceDN w:val="0"/>
              <w:adjustRightInd w:val="0"/>
              <w:jc w:val="center"/>
            </w:pPr>
            <w:r w:rsidRPr="00500F4B">
              <w:t>2</w:t>
            </w:r>
            <w:r w:rsidRPr="00500F4B">
              <w:t>处，位于南厂区，总建筑面积</w:t>
            </w:r>
            <w:r w:rsidRPr="00500F4B">
              <w:t>1100m</w:t>
            </w:r>
            <w:r w:rsidRPr="00500F4B">
              <w:rPr>
                <w:vertAlign w:val="superscript"/>
              </w:rPr>
              <w:t>2</w:t>
            </w:r>
            <w:r w:rsidRPr="00500F4B">
              <w:t>和</w:t>
            </w:r>
            <w:r w:rsidRPr="00500F4B">
              <w:t>150m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t>2</w:t>
            </w:r>
            <w:r w:rsidRPr="00500F4B">
              <w:t>处，位于南厂区，总建筑面积</w:t>
            </w:r>
            <w:r w:rsidRPr="00500F4B">
              <w:t>1100m</w:t>
            </w:r>
            <w:r w:rsidRPr="00500F4B">
              <w:rPr>
                <w:vertAlign w:val="superscript"/>
              </w:rPr>
              <w:t>2</w:t>
            </w:r>
            <w:r w:rsidRPr="00500F4B">
              <w:t>和</w:t>
            </w:r>
            <w:r w:rsidRPr="00500F4B">
              <w:t>150m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proofErr w:type="gramStart"/>
            <w:r w:rsidRPr="00500F4B">
              <w:rPr>
                <w:lang w:val="zh-CN"/>
              </w:rPr>
              <w:t>危废暂存</w:t>
            </w:r>
            <w:proofErr w:type="gramEnd"/>
            <w:r w:rsidRPr="00500F4B">
              <w:rPr>
                <w:lang w:val="zh-CN"/>
              </w:rPr>
              <w:t>间</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处，位于南厂区，建筑面积</w:t>
            </w:r>
            <w:r w:rsidRPr="00500F4B">
              <w:t>10m</w:t>
            </w:r>
            <w:r w:rsidRPr="00500F4B">
              <w:rPr>
                <w:vertAlign w:val="superscript"/>
              </w:rPr>
              <w:t>2</w:t>
            </w:r>
          </w:p>
        </w:tc>
        <w:tc>
          <w:tcPr>
            <w:tcW w:w="1698" w:type="pct"/>
            <w:vAlign w:val="center"/>
          </w:tcPr>
          <w:p w:rsidR="00E6023E" w:rsidRPr="00500F4B" w:rsidRDefault="00E94500" w:rsidP="00303C9D">
            <w:pPr>
              <w:autoSpaceDE w:val="0"/>
              <w:autoSpaceDN w:val="0"/>
              <w:adjustRightInd w:val="0"/>
              <w:jc w:val="center"/>
            </w:pPr>
            <w:r w:rsidRPr="00500F4B">
              <w:rPr>
                <w:rFonts w:hint="eastAsia"/>
              </w:rPr>
              <w:t>1</w:t>
            </w:r>
            <w:r w:rsidRPr="00500F4B">
              <w:rPr>
                <w:rFonts w:hint="eastAsia"/>
              </w:rPr>
              <w:t>处，位于南厂区，建筑面积</w:t>
            </w:r>
            <w:r w:rsidRPr="00500F4B">
              <w:rPr>
                <w:rFonts w:hint="eastAsia"/>
              </w:rPr>
              <w:t>1</w:t>
            </w:r>
            <w:r w:rsidRPr="00500F4B">
              <w:t>0m</w:t>
            </w:r>
            <w:r w:rsidRPr="00500F4B">
              <w:rPr>
                <w:vertAlign w:val="superscript"/>
              </w:rPr>
              <w:t>2</w:t>
            </w:r>
          </w:p>
        </w:tc>
        <w:tc>
          <w:tcPr>
            <w:tcW w:w="647" w:type="pct"/>
            <w:vAlign w:val="center"/>
          </w:tcPr>
          <w:p w:rsidR="00E6023E" w:rsidRPr="00500F4B" w:rsidRDefault="00E94500" w:rsidP="00E94500">
            <w:pPr>
              <w:autoSpaceDE w:val="0"/>
              <w:autoSpaceDN w:val="0"/>
              <w:adjustRightInd w:val="0"/>
              <w:jc w:val="center"/>
            </w:pPr>
            <w:r w:rsidRPr="00500F4B">
              <w:rPr>
                <w:rFonts w:hint="eastAsia"/>
              </w:rPr>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成品堆场</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化学品原辅材料库</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处，位于南厂区，总建筑面积</w:t>
            </w:r>
            <w:r w:rsidRPr="00500F4B">
              <w:t>20m</w:t>
            </w:r>
            <w:r w:rsidRPr="00500F4B">
              <w:rPr>
                <w:vertAlign w:val="superscript"/>
              </w:rPr>
              <w:t>2</w:t>
            </w:r>
          </w:p>
        </w:tc>
        <w:tc>
          <w:tcPr>
            <w:tcW w:w="1698" w:type="pct"/>
            <w:vAlign w:val="center"/>
          </w:tcPr>
          <w:p w:rsidR="00E6023E" w:rsidRPr="00500F4B" w:rsidRDefault="00E6023E" w:rsidP="00E94500">
            <w:pPr>
              <w:autoSpaceDE w:val="0"/>
              <w:autoSpaceDN w:val="0"/>
              <w:adjustRightInd w:val="0"/>
              <w:jc w:val="center"/>
            </w:pPr>
            <w:r w:rsidRPr="00500F4B">
              <w:t>1</w:t>
            </w:r>
            <w:r w:rsidRPr="00500F4B">
              <w:t>处，位于南厂区，总建筑面积</w:t>
            </w:r>
            <w:r w:rsidRPr="00500F4B">
              <w:t>20m</w:t>
            </w:r>
            <w:r w:rsidRPr="00500F4B">
              <w:rPr>
                <w:vertAlign w:val="superscript"/>
              </w:rPr>
              <w:t>2</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restart"/>
            <w:vAlign w:val="center"/>
          </w:tcPr>
          <w:p w:rsidR="00E6023E" w:rsidRPr="00500F4B" w:rsidRDefault="00E6023E" w:rsidP="00E94500">
            <w:pPr>
              <w:autoSpaceDE w:val="0"/>
              <w:autoSpaceDN w:val="0"/>
              <w:adjustRightInd w:val="0"/>
              <w:jc w:val="center"/>
            </w:pPr>
            <w:r w:rsidRPr="00500F4B">
              <w:t>公用</w:t>
            </w:r>
          </w:p>
          <w:p w:rsidR="00E6023E" w:rsidRPr="00500F4B" w:rsidRDefault="00E6023E" w:rsidP="00E94500">
            <w:pPr>
              <w:autoSpaceDE w:val="0"/>
              <w:autoSpaceDN w:val="0"/>
              <w:adjustRightInd w:val="0"/>
              <w:jc w:val="center"/>
            </w:pPr>
            <w:r w:rsidRPr="00500F4B">
              <w:t>工程</w:t>
            </w:r>
          </w:p>
        </w:tc>
        <w:tc>
          <w:tcPr>
            <w:tcW w:w="530" w:type="pct"/>
            <w:vAlign w:val="center"/>
          </w:tcPr>
          <w:p w:rsidR="00E6023E" w:rsidRPr="00500F4B" w:rsidRDefault="00E6023E" w:rsidP="00E94500">
            <w:pPr>
              <w:autoSpaceDE w:val="0"/>
              <w:autoSpaceDN w:val="0"/>
              <w:adjustRightInd w:val="0"/>
              <w:jc w:val="center"/>
            </w:pPr>
            <w:r w:rsidRPr="00500F4B">
              <w:rPr>
                <w:lang w:val="zh-CN"/>
              </w:rPr>
              <w:t>给水系统</w:t>
            </w:r>
          </w:p>
        </w:tc>
        <w:tc>
          <w:tcPr>
            <w:tcW w:w="1698" w:type="pct"/>
            <w:vAlign w:val="center"/>
          </w:tcPr>
          <w:p w:rsidR="00E6023E" w:rsidRPr="00500F4B" w:rsidRDefault="00E6023E" w:rsidP="00E94500">
            <w:pPr>
              <w:autoSpaceDE w:val="0"/>
              <w:autoSpaceDN w:val="0"/>
              <w:adjustRightInd w:val="0"/>
              <w:jc w:val="center"/>
            </w:pPr>
            <w:r w:rsidRPr="00500F4B">
              <w:rPr>
                <w:lang w:val="zh-CN"/>
              </w:rPr>
              <w:t>由相公庄街道办事处自来水公司供给</w:t>
            </w:r>
          </w:p>
        </w:tc>
        <w:tc>
          <w:tcPr>
            <w:tcW w:w="1698" w:type="pct"/>
            <w:vAlign w:val="center"/>
          </w:tcPr>
          <w:p w:rsidR="00E6023E" w:rsidRPr="00500F4B" w:rsidRDefault="00E6023E" w:rsidP="00E94500">
            <w:pPr>
              <w:autoSpaceDE w:val="0"/>
              <w:autoSpaceDN w:val="0"/>
              <w:adjustRightInd w:val="0"/>
              <w:jc w:val="center"/>
            </w:pPr>
            <w:r w:rsidRPr="00500F4B">
              <w:rPr>
                <w:lang w:val="zh-CN"/>
              </w:rPr>
              <w:t>由相公庄街道办事处自来水公司供给</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排水系统</w:t>
            </w:r>
          </w:p>
        </w:tc>
        <w:tc>
          <w:tcPr>
            <w:tcW w:w="1698" w:type="pct"/>
            <w:vAlign w:val="center"/>
          </w:tcPr>
          <w:p w:rsidR="00E6023E" w:rsidRPr="00500F4B" w:rsidRDefault="00E6023E" w:rsidP="00E94500">
            <w:pPr>
              <w:autoSpaceDE w:val="0"/>
              <w:autoSpaceDN w:val="0"/>
              <w:adjustRightInd w:val="0"/>
              <w:jc w:val="center"/>
              <w:rPr>
                <w:lang w:val="zh-CN"/>
              </w:rPr>
            </w:pPr>
            <w:r w:rsidRPr="00500F4B">
              <w:t>厂区内目前地面已硬化，雨水主要通过厂区雨水管网排入东北侧东</w:t>
            </w:r>
            <w:proofErr w:type="gramStart"/>
            <w:r w:rsidRPr="00500F4B">
              <w:t>巴漏河</w:t>
            </w:r>
            <w:proofErr w:type="gramEnd"/>
          </w:p>
        </w:tc>
        <w:tc>
          <w:tcPr>
            <w:tcW w:w="1698" w:type="pct"/>
            <w:vAlign w:val="center"/>
          </w:tcPr>
          <w:p w:rsidR="00E6023E" w:rsidRPr="00500F4B" w:rsidRDefault="00E6023E" w:rsidP="00E94500">
            <w:pPr>
              <w:autoSpaceDE w:val="0"/>
              <w:autoSpaceDN w:val="0"/>
              <w:adjustRightInd w:val="0"/>
              <w:jc w:val="center"/>
            </w:pPr>
            <w:r w:rsidRPr="00500F4B">
              <w:t>厂区内目前地面已硬化，雨水主要通过厂区雨水管网排入东北侧东</w:t>
            </w:r>
            <w:proofErr w:type="gramStart"/>
            <w:r w:rsidRPr="00500F4B">
              <w:t>巴漏河</w:t>
            </w:r>
            <w:proofErr w:type="gramEnd"/>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供电</w:t>
            </w:r>
          </w:p>
        </w:tc>
        <w:tc>
          <w:tcPr>
            <w:tcW w:w="1698" w:type="pct"/>
            <w:vAlign w:val="center"/>
          </w:tcPr>
          <w:p w:rsidR="00E6023E" w:rsidRPr="00500F4B" w:rsidRDefault="00E6023E" w:rsidP="00E94500">
            <w:pPr>
              <w:autoSpaceDE w:val="0"/>
              <w:autoSpaceDN w:val="0"/>
              <w:adjustRightInd w:val="0"/>
              <w:jc w:val="center"/>
              <w:rPr>
                <w:lang w:val="zh-CN"/>
              </w:rPr>
            </w:pPr>
            <w:r w:rsidRPr="00500F4B">
              <w:rPr>
                <w:lang w:val="zh-CN"/>
              </w:rPr>
              <w:t>由相公庄街道办事处供电所供给，厂区内设置配电室</w:t>
            </w:r>
          </w:p>
        </w:tc>
        <w:tc>
          <w:tcPr>
            <w:tcW w:w="1698" w:type="pct"/>
            <w:vAlign w:val="center"/>
          </w:tcPr>
          <w:p w:rsidR="00E6023E" w:rsidRPr="00500F4B" w:rsidRDefault="00E6023E" w:rsidP="00E94500">
            <w:pPr>
              <w:autoSpaceDE w:val="0"/>
              <w:autoSpaceDN w:val="0"/>
              <w:adjustRightInd w:val="0"/>
              <w:jc w:val="center"/>
            </w:pPr>
            <w:r w:rsidRPr="00500F4B">
              <w:rPr>
                <w:lang w:val="zh-CN"/>
              </w:rPr>
              <w:t>由相公庄街道办事处供电所供给，厂区内设置配电室</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供热</w:t>
            </w:r>
          </w:p>
        </w:tc>
        <w:tc>
          <w:tcPr>
            <w:tcW w:w="1698" w:type="pct"/>
            <w:vAlign w:val="center"/>
          </w:tcPr>
          <w:p w:rsidR="00E6023E" w:rsidRPr="00500F4B" w:rsidRDefault="00E6023E" w:rsidP="00E94500">
            <w:pPr>
              <w:autoSpaceDE w:val="0"/>
              <w:autoSpaceDN w:val="0"/>
              <w:adjustRightInd w:val="0"/>
              <w:jc w:val="center"/>
            </w:pPr>
            <w:r w:rsidRPr="00500F4B">
              <w:t>采用空调供暖</w:t>
            </w:r>
          </w:p>
        </w:tc>
        <w:tc>
          <w:tcPr>
            <w:tcW w:w="1698" w:type="pct"/>
            <w:vAlign w:val="center"/>
          </w:tcPr>
          <w:p w:rsidR="00E6023E" w:rsidRPr="00500F4B" w:rsidRDefault="00E6023E" w:rsidP="00E94500">
            <w:pPr>
              <w:autoSpaceDE w:val="0"/>
              <w:autoSpaceDN w:val="0"/>
              <w:adjustRightInd w:val="0"/>
              <w:jc w:val="center"/>
            </w:pPr>
            <w:r w:rsidRPr="00500F4B">
              <w:t>采用空调供暖</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restart"/>
            <w:vAlign w:val="center"/>
          </w:tcPr>
          <w:p w:rsidR="00E6023E" w:rsidRPr="00500F4B" w:rsidRDefault="00E6023E" w:rsidP="00E94500">
            <w:pPr>
              <w:autoSpaceDE w:val="0"/>
              <w:autoSpaceDN w:val="0"/>
              <w:adjustRightInd w:val="0"/>
              <w:jc w:val="center"/>
            </w:pPr>
            <w:r w:rsidRPr="00500F4B">
              <w:t>环保</w:t>
            </w:r>
          </w:p>
          <w:p w:rsidR="00E6023E" w:rsidRPr="00500F4B" w:rsidRDefault="00E6023E" w:rsidP="00E94500">
            <w:pPr>
              <w:autoSpaceDE w:val="0"/>
              <w:autoSpaceDN w:val="0"/>
              <w:adjustRightInd w:val="0"/>
              <w:jc w:val="center"/>
            </w:pPr>
            <w:r w:rsidRPr="00500F4B">
              <w:t>工程</w:t>
            </w: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废水</w:t>
            </w:r>
          </w:p>
        </w:tc>
        <w:tc>
          <w:tcPr>
            <w:tcW w:w="1698" w:type="pct"/>
            <w:vAlign w:val="center"/>
          </w:tcPr>
          <w:p w:rsidR="00E6023E" w:rsidRPr="00500F4B" w:rsidRDefault="00E6023E" w:rsidP="00E94500">
            <w:pPr>
              <w:autoSpaceDE w:val="0"/>
              <w:autoSpaceDN w:val="0"/>
              <w:adjustRightInd w:val="0"/>
              <w:jc w:val="center"/>
            </w:pPr>
            <w:r w:rsidRPr="00500F4B">
              <w:t>主要为生活污水、喷漆废水等。生活污水经化粪池预处理后委托当地环卫部门统一清运；喷漆室喷漆废水经厂区污水处理站处理后，循环使用，不外排</w:t>
            </w:r>
          </w:p>
        </w:tc>
        <w:tc>
          <w:tcPr>
            <w:tcW w:w="1698" w:type="pct"/>
            <w:vAlign w:val="center"/>
          </w:tcPr>
          <w:p w:rsidR="00E6023E" w:rsidRPr="00500F4B" w:rsidRDefault="00E6023E" w:rsidP="00E94500">
            <w:pPr>
              <w:autoSpaceDE w:val="0"/>
              <w:autoSpaceDN w:val="0"/>
              <w:adjustRightInd w:val="0"/>
              <w:jc w:val="center"/>
            </w:pPr>
            <w:r w:rsidRPr="00500F4B">
              <w:t>主要为生活污水、喷漆废水等。生活污水经化粪池预处理后委托当地环卫部门统一清运；喷漆室喷漆废水经厂区污水处理站处理后，循环使用，不外排</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废气</w:t>
            </w:r>
          </w:p>
        </w:tc>
        <w:tc>
          <w:tcPr>
            <w:tcW w:w="1698" w:type="pct"/>
            <w:vAlign w:val="center"/>
          </w:tcPr>
          <w:p w:rsidR="00E6023E" w:rsidRPr="00500F4B" w:rsidRDefault="00E6023E" w:rsidP="00E94500">
            <w:pPr>
              <w:autoSpaceDE w:val="0"/>
              <w:autoSpaceDN w:val="0"/>
              <w:adjustRightInd w:val="0"/>
            </w:pPr>
            <w:r w:rsidRPr="00500F4B">
              <w:t>下料切割废气采用布袋除尘装置除尘后通过</w:t>
            </w:r>
            <w:r w:rsidRPr="00500F4B">
              <w:t>15m</w:t>
            </w:r>
            <w:r w:rsidRPr="00500F4B">
              <w:t>高排气筒</w:t>
            </w:r>
            <w:r w:rsidRPr="00500F4B">
              <w:t>1#</w:t>
            </w:r>
            <w:r w:rsidRPr="00500F4B">
              <w:t>排放；</w:t>
            </w:r>
          </w:p>
          <w:p w:rsidR="00E6023E" w:rsidRPr="00500F4B" w:rsidRDefault="00E6023E" w:rsidP="00E94500">
            <w:pPr>
              <w:autoSpaceDE w:val="0"/>
              <w:autoSpaceDN w:val="0"/>
              <w:adjustRightInd w:val="0"/>
            </w:pPr>
            <w:r w:rsidRPr="00500F4B">
              <w:t>焊接采用移动式焊接烟尘净化器处理；</w:t>
            </w:r>
            <w:r w:rsidRPr="00500F4B">
              <w:t>2</w:t>
            </w:r>
            <w:r w:rsidRPr="00500F4B">
              <w:t>台抛丸机粉尘经自带除尘装置除尘后分别通过</w:t>
            </w:r>
            <w:r w:rsidRPr="00500F4B">
              <w:t>15m</w:t>
            </w:r>
            <w:r w:rsidRPr="00500F4B">
              <w:t>高排气</w:t>
            </w:r>
            <w:r w:rsidRPr="00500F4B">
              <w:lastRenderedPageBreak/>
              <w:t>筒</w:t>
            </w:r>
            <w:r w:rsidRPr="00500F4B">
              <w:t>2#</w:t>
            </w:r>
            <w:r w:rsidRPr="00500F4B">
              <w:t>和</w:t>
            </w:r>
            <w:r w:rsidRPr="00500F4B">
              <w:t>15m</w:t>
            </w:r>
            <w:r w:rsidRPr="00500F4B">
              <w:t>高排气筒</w:t>
            </w:r>
            <w:r w:rsidRPr="00500F4B">
              <w:t>3#</w:t>
            </w:r>
            <w:r w:rsidRPr="00500F4B">
              <w:t>排放；</w:t>
            </w:r>
          </w:p>
          <w:p w:rsidR="00E6023E" w:rsidRPr="00500F4B" w:rsidRDefault="00E6023E" w:rsidP="00E94500">
            <w:pPr>
              <w:autoSpaceDE w:val="0"/>
              <w:autoSpaceDN w:val="0"/>
              <w:adjustRightInd w:val="0"/>
            </w:pPr>
            <w:r w:rsidRPr="00500F4B">
              <w:t>喷漆、流平、晾干均在喷漆室内进行，喷漆室废气经</w:t>
            </w:r>
            <w:r w:rsidRPr="00500F4B">
              <w:t>“</w:t>
            </w:r>
            <w:r w:rsidRPr="00500F4B">
              <w:t>水帘喷淋</w:t>
            </w:r>
            <w:r w:rsidRPr="00500F4B">
              <w:t>+</w:t>
            </w:r>
            <w:r w:rsidRPr="00500F4B">
              <w:t>光氧催化净化</w:t>
            </w:r>
            <w:r w:rsidRPr="00500F4B">
              <w:t>+</w:t>
            </w:r>
            <w:r w:rsidRPr="00500F4B">
              <w:t>活性炭吸附</w:t>
            </w:r>
            <w:r w:rsidRPr="00500F4B">
              <w:t>”</w:t>
            </w:r>
            <w:r w:rsidRPr="00500F4B">
              <w:t>处理后通过</w:t>
            </w:r>
            <w:r w:rsidRPr="00500F4B">
              <w:t>15m</w:t>
            </w:r>
            <w:r w:rsidRPr="00500F4B">
              <w:t>高排气筒</w:t>
            </w:r>
            <w:r w:rsidRPr="00500F4B">
              <w:t>4#</w:t>
            </w:r>
            <w:r w:rsidRPr="00500F4B">
              <w:t>排放；</w:t>
            </w:r>
          </w:p>
          <w:p w:rsidR="00E6023E" w:rsidRPr="00500F4B" w:rsidRDefault="00E6023E" w:rsidP="00E94500">
            <w:pPr>
              <w:autoSpaceDE w:val="0"/>
              <w:autoSpaceDN w:val="0"/>
              <w:adjustRightInd w:val="0"/>
            </w:pPr>
            <w:r w:rsidRPr="00500F4B">
              <w:t>齿轮滚齿切削废气采用等离子净化处理后，通过</w:t>
            </w:r>
            <w:r w:rsidRPr="00500F4B">
              <w:t>15m</w:t>
            </w:r>
            <w:r w:rsidRPr="00500F4B">
              <w:t>高排气筒</w:t>
            </w:r>
            <w:r w:rsidRPr="00500F4B">
              <w:t>5#</w:t>
            </w:r>
            <w:r w:rsidRPr="00500F4B">
              <w:t>和</w:t>
            </w:r>
            <w:r w:rsidRPr="00500F4B">
              <w:t>6#</w:t>
            </w:r>
            <w:r w:rsidRPr="00500F4B">
              <w:t>排放</w:t>
            </w:r>
          </w:p>
        </w:tc>
        <w:tc>
          <w:tcPr>
            <w:tcW w:w="1698" w:type="pct"/>
            <w:vAlign w:val="center"/>
          </w:tcPr>
          <w:p w:rsidR="00E6023E" w:rsidRPr="00500F4B" w:rsidRDefault="00E6023E" w:rsidP="00E94500">
            <w:pPr>
              <w:autoSpaceDE w:val="0"/>
              <w:autoSpaceDN w:val="0"/>
              <w:adjustRightInd w:val="0"/>
            </w:pPr>
            <w:r w:rsidRPr="00500F4B">
              <w:lastRenderedPageBreak/>
              <w:t>下料切割废气采用布袋除尘装置除尘后通过</w:t>
            </w:r>
            <w:r w:rsidRPr="00500F4B">
              <w:t>15m</w:t>
            </w:r>
            <w:r w:rsidRPr="00500F4B">
              <w:t>高排气筒</w:t>
            </w:r>
            <w:r w:rsidRPr="00500F4B">
              <w:t>1#</w:t>
            </w:r>
            <w:r w:rsidRPr="00500F4B">
              <w:t>排放；</w:t>
            </w:r>
          </w:p>
          <w:p w:rsidR="00E6023E" w:rsidRPr="00500F4B" w:rsidRDefault="00E6023E" w:rsidP="00E94500">
            <w:pPr>
              <w:autoSpaceDE w:val="0"/>
              <w:autoSpaceDN w:val="0"/>
              <w:adjustRightInd w:val="0"/>
            </w:pPr>
            <w:r w:rsidRPr="00500F4B">
              <w:t>焊接采用移动式焊接烟尘净化器处理；</w:t>
            </w:r>
            <w:r w:rsidRPr="00500F4B">
              <w:t>2</w:t>
            </w:r>
            <w:r w:rsidRPr="00500F4B">
              <w:t>台抛丸机粉尘经自带除尘装置除尘后分别通过</w:t>
            </w:r>
            <w:r w:rsidRPr="00500F4B">
              <w:t>15m</w:t>
            </w:r>
            <w:r w:rsidRPr="00500F4B">
              <w:t>高排气</w:t>
            </w:r>
            <w:r w:rsidRPr="00500F4B">
              <w:lastRenderedPageBreak/>
              <w:t>筒</w:t>
            </w:r>
            <w:r w:rsidRPr="00500F4B">
              <w:t>2#</w:t>
            </w:r>
            <w:r w:rsidRPr="00500F4B">
              <w:t>和</w:t>
            </w:r>
            <w:r w:rsidRPr="00500F4B">
              <w:t>15m</w:t>
            </w:r>
            <w:r w:rsidRPr="00500F4B">
              <w:t>高排气筒</w:t>
            </w:r>
            <w:r w:rsidRPr="00500F4B">
              <w:t>3#</w:t>
            </w:r>
            <w:r w:rsidRPr="00500F4B">
              <w:t>排放；</w:t>
            </w:r>
          </w:p>
          <w:p w:rsidR="00E6023E" w:rsidRPr="00500F4B" w:rsidRDefault="00E6023E" w:rsidP="00E94500">
            <w:pPr>
              <w:autoSpaceDE w:val="0"/>
              <w:autoSpaceDN w:val="0"/>
              <w:adjustRightInd w:val="0"/>
            </w:pPr>
            <w:r w:rsidRPr="00500F4B">
              <w:t>喷漆、流平、晾干均在喷漆室内进行，喷漆室废气经</w:t>
            </w:r>
            <w:r w:rsidRPr="00500F4B">
              <w:rPr>
                <w:rFonts w:hint="eastAsia"/>
              </w:rPr>
              <w:t>“水帘喷淋</w:t>
            </w:r>
            <w:r w:rsidRPr="00500F4B">
              <w:rPr>
                <w:rFonts w:hint="eastAsia"/>
              </w:rPr>
              <w:t>+</w:t>
            </w:r>
            <w:r w:rsidRPr="00500F4B">
              <w:rPr>
                <w:rFonts w:hint="eastAsia"/>
              </w:rPr>
              <w:t>活性炭吸附</w:t>
            </w:r>
            <w:r w:rsidRPr="00500F4B">
              <w:rPr>
                <w:rFonts w:hint="eastAsia"/>
              </w:rPr>
              <w:t>+</w:t>
            </w:r>
            <w:r w:rsidRPr="00500F4B">
              <w:rPr>
                <w:rFonts w:hint="eastAsia"/>
              </w:rPr>
              <w:t>光氧催化净化</w:t>
            </w:r>
            <w:r w:rsidRPr="00500F4B">
              <w:rPr>
                <w:rFonts w:hint="eastAsia"/>
              </w:rPr>
              <w:t>+</w:t>
            </w:r>
            <w:r w:rsidRPr="00500F4B">
              <w:rPr>
                <w:rFonts w:hint="eastAsia"/>
              </w:rPr>
              <w:t>活性炭棉吸附”</w:t>
            </w:r>
            <w:r w:rsidRPr="00500F4B">
              <w:t>处理后通过</w:t>
            </w:r>
            <w:r w:rsidRPr="00500F4B">
              <w:t>15m</w:t>
            </w:r>
            <w:r w:rsidRPr="00500F4B">
              <w:t>高排气筒</w:t>
            </w:r>
            <w:r w:rsidRPr="00500F4B">
              <w:t>4#</w:t>
            </w:r>
            <w:r w:rsidRPr="00500F4B">
              <w:t>排放；</w:t>
            </w:r>
          </w:p>
          <w:p w:rsidR="00E6023E" w:rsidRPr="00500F4B" w:rsidRDefault="00E6023E" w:rsidP="00E94500">
            <w:pPr>
              <w:autoSpaceDE w:val="0"/>
              <w:autoSpaceDN w:val="0"/>
              <w:adjustRightInd w:val="0"/>
            </w:pPr>
            <w:r w:rsidRPr="00500F4B">
              <w:t>齿轮滚齿切削废气采用等离子净化处理后，通过</w:t>
            </w:r>
            <w:r w:rsidRPr="00500F4B">
              <w:t>15m</w:t>
            </w:r>
            <w:r w:rsidRPr="00500F4B">
              <w:t>高排气筒</w:t>
            </w:r>
            <w:r w:rsidRPr="00500F4B">
              <w:t>5#</w:t>
            </w:r>
            <w:r w:rsidRPr="00500F4B">
              <w:t>和</w:t>
            </w:r>
            <w:r w:rsidRPr="00500F4B">
              <w:t>6#</w:t>
            </w:r>
            <w:r w:rsidRPr="00500F4B">
              <w:t>排放</w:t>
            </w:r>
          </w:p>
        </w:tc>
        <w:tc>
          <w:tcPr>
            <w:tcW w:w="647" w:type="pct"/>
            <w:vAlign w:val="center"/>
          </w:tcPr>
          <w:p w:rsidR="00E6023E" w:rsidRPr="00500F4B" w:rsidRDefault="00E6023E" w:rsidP="00E94500">
            <w:pPr>
              <w:autoSpaceDE w:val="0"/>
              <w:autoSpaceDN w:val="0"/>
              <w:adjustRightInd w:val="0"/>
              <w:jc w:val="center"/>
            </w:pPr>
            <w:r w:rsidRPr="00500F4B">
              <w:rPr>
                <w:rFonts w:hint="eastAsia"/>
              </w:rPr>
              <w:lastRenderedPageBreak/>
              <w:t>喷漆晾干废气实际处理措施为“</w:t>
            </w:r>
            <w:bookmarkStart w:id="34" w:name="_Hlk18577819"/>
            <w:r w:rsidRPr="00500F4B">
              <w:rPr>
                <w:rFonts w:hint="eastAsia"/>
              </w:rPr>
              <w:t>水帘喷淋</w:t>
            </w:r>
            <w:r w:rsidRPr="00500F4B">
              <w:rPr>
                <w:rFonts w:hint="eastAsia"/>
              </w:rPr>
              <w:t>+</w:t>
            </w:r>
            <w:r w:rsidRPr="00500F4B">
              <w:rPr>
                <w:rFonts w:hint="eastAsia"/>
              </w:rPr>
              <w:t>活性炭吸附</w:t>
            </w:r>
            <w:r w:rsidRPr="00500F4B">
              <w:rPr>
                <w:rFonts w:hint="eastAsia"/>
              </w:rPr>
              <w:t>+</w:t>
            </w:r>
            <w:r w:rsidRPr="00500F4B">
              <w:rPr>
                <w:rFonts w:hint="eastAsia"/>
              </w:rPr>
              <w:lastRenderedPageBreak/>
              <w:t>光氧催化净化</w:t>
            </w:r>
            <w:r w:rsidRPr="00500F4B">
              <w:rPr>
                <w:rFonts w:hint="eastAsia"/>
              </w:rPr>
              <w:t>+</w:t>
            </w:r>
            <w:r w:rsidRPr="00500F4B">
              <w:rPr>
                <w:rFonts w:hint="eastAsia"/>
              </w:rPr>
              <w:t>活性炭棉吸附</w:t>
            </w:r>
            <w:bookmarkEnd w:id="34"/>
            <w:r w:rsidRPr="00500F4B">
              <w:rPr>
                <w:rFonts w:hint="eastAsia"/>
              </w:rPr>
              <w:t>”</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噪声</w:t>
            </w:r>
          </w:p>
        </w:tc>
        <w:tc>
          <w:tcPr>
            <w:tcW w:w="1698" w:type="pct"/>
            <w:vAlign w:val="center"/>
          </w:tcPr>
          <w:p w:rsidR="00E6023E" w:rsidRPr="00500F4B" w:rsidRDefault="00E6023E" w:rsidP="00E94500">
            <w:pPr>
              <w:autoSpaceDE w:val="0"/>
              <w:autoSpaceDN w:val="0"/>
              <w:adjustRightInd w:val="0"/>
              <w:jc w:val="center"/>
            </w:pPr>
            <w:r w:rsidRPr="00500F4B">
              <w:t>采用基础减震、隔声等常见措施</w:t>
            </w:r>
          </w:p>
        </w:tc>
        <w:tc>
          <w:tcPr>
            <w:tcW w:w="1698" w:type="pct"/>
            <w:vAlign w:val="center"/>
          </w:tcPr>
          <w:p w:rsidR="00E6023E" w:rsidRPr="00500F4B" w:rsidRDefault="00E6023E" w:rsidP="00E94500">
            <w:pPr>
              <w:autoSpaceDE w:val="0"/>
              <w:autoSpaceDN w:val="0"/>
              <w:adjustRightInd w:val="0"/>
              <w:jc w:val="center"/>
            </w:pPr>
            <w:r w:rsidRPr="00500F4B">
              <w:t>采用基础减震、隔声等常见措施</w:t>
            </w:r>
          </w:p>
        </w:tc>
        <w:tc>
          <w:tcPr>
            <w:tcW w:w="647" w:type="pct"/>
            <w:vAlign w:val="center"/>
          </w:tcPr>
          <w:p w:rsidR="00E6023E" w:rsidRPr="00500F4B" w:rsidRDefault="00E6023E" w:rsidP="00E94500">
            <w:pPr>
              <w:autoSpaceDE w:val="0"/>
              <w:autoSpaceDN w:val="0"/>
              <w:adjustRightInd w:val="0"/>
              <w:jc w:val="center"/>
            </w:pPr>
            <w:r w:rsidRPr="00500F4B">
              <w:t>无变更</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固废</w:t>
            </w:r>
          </w:p>
        </w:tc>
        <w:tc>
          <w:tcPr>
            <w:tcW w:w="1698" w:type="pct"/>
            <w:vAlign w:val="center"/>
          </w:tcPr>
          <w:p w:rsidR="00E6023E" w:rsidRPr="00500F4B" w:rsidRDefault="00E6023E" w:rsidP="00E94500">
            <w:pPr>
              <w:autoSpaceDE w:val="0"/>
              <w:autoSpaceDN w:val="0"/>
              <w:adjustRightInd w:val="0"/>
              <w:jc w:val="center"/>
            </w:pPr>
            <w:r w:rsidRPr="00500F4B">
              <w:rPr>
                <w:lang w:val="en-GB"/>
              </w:rPr>
              <w:t>按照相关要求处置设置危险固体废物</w:t>
            </w:r>
            <w:proofErr w:type="gramStart"/>
            <w:r w:rsidRPr="00500F4B">
              <w:rPr>
                <w:lang w:val="en-GB"/>
              </w:rPr>
              <w:t>贮存区</w:t>
            </w:r>
            <w:proofErr w:type="gramEnd"/>
            <w:r w:rsidRPr="00500F4B">
              <w:t>1</w:t>
            </w:r>
            <w:r w:rsidRPr="00500F4B">
              <w:t>处，建设面积为</w:t>
            </w:r>
            <w:r w:rsidRPr="00500F4B">
              <w:t>10m</w:t>
            </w:r>
            <w:r w:rsidRPr="00500F4B">
              <w:rPr>
                <w:vertAlign w:val="superscript"/>
              </w:rPr>
              <w:t>2</w:t>
            </w:r>
            <w:r w:rsidRPr="00500F4B">
              <w:t>，废切削液、废润滑油、废液压油、漆渣、废油漆及稀释剂桶、废活性炭、废灯管和废水处理污泥</w:t>
            </w:r>
            <w:proofErr w:type="gramStart"/>
            <w:r w:rsidRPr="00500F4B">
              <w:t>暂存于危废暂存</w:t>
            </w:r>
            <w:proofErr w:type="gramEnd"/>
            <w:r w:rsidRPr="00500F4B">
              <w:t>间，委托有资质的单位处理；下脚料、废钢材、抛丸除尘器</w:t>
            </w:r>
            <w:proofErr w:type="gramStart"/>
            <w:r w:rsidRPr="00500F4B">
              <w:t>除尘渣外售</w:t>
            </w:r>
            <w:proofErr w:type="gramEnd"/>
            <w:r w:rsidRPr="00500F4B">
              <w:t>至资源回收单位</w:t>
            </w:r>
            <w:r w:rsidRPr="00500F4B">
              <w:rPr>
                <w:lang w:val="en-GB"/>
              </w:rPr>
              <w:t>；</w:t>
            </w:r>
            <w:r w:rsidRPr="00500F4B">
              <w:rPr>
                <w:bCs/>
              </w:rPr>
              <w:t>生活垃圾</w:t>
            </w:r>
            <w:r w:rsidRPr="00500F4B">
              <w:t>由环卫部门清运处理</w:t>
            </w:r>
          </w:p>
        </w:tc>
        <w:tc>
          <w:tcPr>
            <w:tcW w:w="1698" w:type="pct"/>
            <w:vAlign w:val="center"/>
          </w:tcPr>
          <w:p w:rsidR="00E6023E" w:rsidRPr="00500F4B" w:rsidRDefault="00E6023E" w:rsidP="00E94500">
            <w:pPr>
              <w:autoSpaceDE w:val="0"/>
              <w:autoSpaceDN w:val="0"/>
              <w:adjustRightInd w:val="0"/>
              <w:jc w:val="center"/>
            </w:pPr>
            <w:r w:rsidRPr="00500F4B">
              <w:rPr>
                <w:lang w:val="en-GB"/>
              </w:rPr>
              <w:t>按照相关要求处置设置危险固体废物</w:t>
            </w:r>
            <w:proofErr w:type="gramStart"/>
            <w:r w:rsidRPr="00500F4B">
              <w:rPr>
                <w:lang w:val="en-GB"/>
              </w:rPr>
              <w:t>贮存区</w:t>
            </w:r>
            <w:proofErr w:type="gramEnd"/>
            <w:r w:rsidRPr="00500F4B">
              <w:t>1</w:t>
            </w:r>
            <w:r w:rsidRPr="00500F4B">
              <w:t>处，建设面积为</w:t>
            </w:r>
            <w:r w:rsidRPr="00500F4B">
              <w:t>10m</w:t>
            </w:r>
            <w:r w:rsidRPr="00500F4B">
              <w:rPr>
                <w:vertAlign w:val="superscript"/>
              </w:rPr>
              <w:t>2</w:t>
            </w:r>
            <w:r w:rsidRPr="00500F4B">
              <w:t>，废切削液、废润滑油、废液压油、漆渣</w:t>
            </w:r>
            <w:r w:rsidRPr="00500F4B">
              <w:rPr>
                <w:rFonts w:hint="eastAsia"/>
              </w:rPr>
              <w:t>（混有少量喷漆废水）</w:t>
            </w:r>
            <w:r w:rsidRPr="00500F4B">
              <w:t>、废油漆及稀释剂桶、废活性炭、废灯管和废水处理污泥</w:t>
            </w:r>
            <w:proofErr w:type="gramStart"/>
            <w:r w:rsidRPr="00500F4B">
              <w:t>暂存于危废暂存</w:t>
            </w:r>
            <w:proofErr w:type="gramEnd"/>
            <w:r w:rsidRPr="00500F4B">
              <w:t>间，委托有资质的单位处理；下脚料、废钢材、抛丸除尘器</w:t>
            </w:r>
            <w:proofErr w:type="gramStart"/>
            <w:r w:rsidRPr="00500F4B">
              <w:t>除尘渣外售</w:t>
            </w:r>
            <w:proofErr w:type="gramEnd"/>
            <w:r w:rsidRPr="00500F4B">
              <w:t>至资源回收单位</w:t>
            </w:r>
            <w:r w:rsidRPr="00500F4B">
              <w:rPr>
                <w:lang w:val="en-GB"/>
              </w:rPr>
              <w:t>；</w:t>
            </w:r>
            <w:r w:rsidRPr="00500F4B">
              <w:rPr>
                <w:bCs/>
              </w:rPr>
              <w:t>生活垃圾</w:t>
            </w:r>
            <w:r w:rsidRPr="00500F4B">
              <w:t>由环卫部门清运处理</w:t>
            </w:r>
          </w:p>
        </w:tc>
        <w:tc>
          <w:tcPr>
            <w:tcW w:w="647" w:type="pct"/>
            <w:vAlign w:val="center"/>
          </w:tcPr>
          <w:p w:rsidR="00E6023E" w:rsidRPr="00500F4B" w:rsidRDefault="00E6023E" w:rsidP="00E94500">
            <w:pPr>
              <w:autoSpaceDE w:val="0"/>
              <w:autoSpaceDN w:val="0"/>
              <w:adjustRightInd w:val="0"/>
              <w:jc w:val="center"/>
            </w:pPr>
            <w:r w:rsidRPr="00500F4B">
              <w:rPr>
                <w:rFonts w:hint="eastAsia"/>
              </w:rPr>
              <w:t>喷漆废水长期运行会排放少量的废水，混于废漆渣中</w:t>
            </w:r>
            <w:proofErr w:type="gramStart"/>
            <w:r w:rsidRPr="00500F4B">
              <w:rPr>
                <w:rFonts w:hint="eastAsia"/>
              </w:rPr>
              <w:t>暂存于危废暂存</w:t>
            </w:r>
            <w:proofErr w:type="gramEnd"/>
            <w:r w:rsidRPr="00500F4B">
              <w:rPr>
                <w:rFonts w:hint="eastAsia"/>
              </w:rPr>
              <w:t>间，委托有资质的单位处理</w:t>
            </w:r>
          </w:p>
        </w:tc>
      </w:tr>
      <w:tr w:rsidR="00E6023E" w:rsidRPr="00500F4B" w:rsidTr="00E94500">
        <w:trPr>
          <w:trHeight w:val="340"/>
          <w:jc w:val="center"/>
        </w:trPr>
        <w:tc>
          <w:tcPr>
            <w:tcW w:w="427" w:type="pct"/>
            <w:vMerge/>
            <w:vAlign w:val="center"/>
          </w:tcPr>
          <w:p w:rsidR="00E6023E" w:rsidRPr="00500F4B" w:rsidRDefault="00E6023E" w:rsidP="00E94500">
            <w:pPr>
              <w:autoSpaceDE w:val="0"/>
              <w:autoSpaceDN w:val="0"/>
              <w:adjustRightInd w:val="0"/>
              <w:jc w:val="center"/>
            </w:pPr>
          </w:p>
        </w:tc>
        <w:tc>
          <w:tcPr>
            <w:tcW w:w="530" w:type="pct"/>
            <w:vAlign w:val="center"/>
          </w:tcPr>
          <w:p w:rsidR="00E6023E" w:rsidRPr="00500F4B" w:rsidRDefault="00E6023E" w:rsidP="00E94500">
            <w:pPr>
              <w:autoSpaceDE w:val="0"/>
              <w:autoSpaceDN w:val="0"/>
              <w:adjustRightInd w:val="0"/>
              <w:jc w:val="center"/>
              <w:rPr>
                <w:lang w:val="zh-CN"/>
              </w:rPr>
            </w:pPr>
            <w:r w:rsidRPr="00500F4B">
              <w:rPr>
                <w:lang w:val="zh-CN"/>
              </w:rPr>
              <w:t>事故</w:t>
            </w:r>
          </w:p>
        </w:tc>
        <w:tc>
          <w:tcPr>
            <w:tcW w:w="1698" w:type="pct"/>
            <w:vAlign w:val="center"/>
          </w:tcPr>
          <w:p w:rsidR="00E6023E" w:rsidRPr="00500F4B" w:rsidRDefault="00E6023E" w:rsidP="00E94500">
            <w:pPr>
              <w:autoSpaceDE w:val="0"/>
              <w:autoSpaceDN w:val="0"/>
              <w:adjustRightInd w:val="0"/>
              <w:jc w:val="center"/>
            </w:pPr>
            <w:r w:rsidRPr="00500F4B">
              <w:rPr>
                <w:lang w:val="en-GB"/>
              </w:rPr>
              <w:t>在塔机加工车间北侧、抛丸室东侧建设一座事故水池，容积</w:t>
            </w:r>
            <w:r w:rsidRPr="00500F4B">
              <w:t>200m</w:t>
            </w:r>
            <w:r w:rsidRPr="00500F4B">
              <w:rPr>
                <w:vertAlign w:val="superscript"/>
              </w:rPr>
              <w:t>3</w:t>
            </w:r>
          </w:p>
        </w:tc>
        <w:tc>
          <w:tcPr>
            <w:tcW w:w="1698" w:type="pct"/>
            <w:vAlign w:val="center"/>
          </w:tcPr>
          <w:p w:rsidR="00E6023E" w:rsidRPr="00500F4B" w:rsidRDefault="00E6023E" w:rsidP="00E94500">
            <w:pPr>
              <w:autoSpaceDE w:val="0"/>
              <w:autoSpaceDN w:val="0"/>
              <w:adjustRightInd w:val="0"/>
              <w:jc w:val="center"/>
            </w:pPr>
            <w:r w:rsidRPr="00500F4B">
              <w:rPr>
                <w:lang w:val="en-GB"/>
              </w:rPr>
              <w:t>在塔机加工车间北侧、抛丸室东侧建设一座事故水池，容积</w:t>
            </w:r>
            <w:r w:rsidRPr="00500F4B">
              <w:t>2</w:t>
            </w:r>
            <w:r w:rsidRPr="00500F4B">
              <w:rPr>
                <w:rFonts w:hint="eastAsia"/>
              </w:rPr>
              <w:t>5</w:t>
            </w:r>
            <w:r w:rsidRPr="00500F4B">
              <w:t>0m</w:t>
            </w:r>
            <w:r w:rsidRPr="00500F4B">
              <w:rPr>
                <w:vertAlign w:val="superscript"/>
              </w:rPr>
              <w:t>3</w:t>
            </w:r>
          </w:p>
        </w:tc>
        <w:tc>
          <w:tcPr>
            <w:tcW w:w="647" w:type="pct"/>
            <w:vAlign w:val="center"/>
          </w:tcPr>
          <w:p w:rsidR="00E6023E" w:rsidRPr="00500F4B" w:rsidRDefault="00E6023E" w:rsidP="00E94500">
            <w:pPr>
              <w:autoSpaceDE w:val="0"/>
              <w:autoSpaceDN w:val="0"/>
              <w:adjustRightInd w:val="0"/>
              <w:jc w:val="center"/>
            </w:pPr>
            <w:r w:rsidRPr="00500F4B">
              <w:rPr>
                <w:rFonts w:hint="eastAsia"/>
              </w:rPr>
              <w:t>事故水池实际建设容积为</w:t>
            </w:r>
            <w:r w:rsidRPr="00500F4B">
              <w:rPr>
                <w:rFonts w:hint="eastAsia"/>
              </w:rPr>
              <w:t>250</w:t>
            </w:r>
            <w:r w:rsidRPr="00500F4B">
              <w:t>m</w:t>
            </w:r>
            <w:r w:rsidRPr="00500F4B">
              <w:rPr>
                <w:vertAlign w:val="superscript"/>
              </w:rPr>
              <w:t>3</w:t>
            </w:r>
          </w:p>
        </w:tc>
      </w:tr>
    </w:tbl>
    <w:p w:rsidR="00E54796" w:rsidRPr="00500F4B" w:rsidRDefault="00E54796">
      <w:pPr>
        <w:autoSpaceDE w:val="0"/>
        <w:autoSpaceDN w:val="0"/>
        <w:adjustRightInd w:val="0"/>
        <w:spacing w:line="360" w:lineRule="auto"/>
        <w:ind w:firstLineChars="200" w:firstLine="480"/>
        <w:jc w:val="left"/>
        <w:rPr>
          <w:kern w:val="0"/>
          <w:sz w:val="24"/>
        </w:rPr>
      </w:pPr>
    </w:p>
    <w:p w:rsidR="00E54796" w:rsidRPr="00500F4B" w:rsidRDefault="00F7572D" w:rsidP="00E94500">
      <w:pPr>
        <w:autoSpaceDE w:val="0"/>
        <w:autoSpaceDN w:val="0"/>
        <w:adjustRightInd w:val="0"/>
        <w:spacing w:line="360" w:lineRule="auto"/>
        <w:ind w:firstLineChars="200" w:firstLine="480"/>
        <w:jc w:val="left"/>
        <w:rPr>
          <w:kern w:val="0"/>
          <w:sz w:val="24"/>
        </w:rPr>
      </w:pPr>
      <w:r w:rsidRPr="00500F4B">
        <w:rPr>
          <w:kern w:val="0"/>
          <w:sz w:val="24"/>
        </w:rPr>
        <w:t>主要生产设备见表</w:t>
      </w:r>
      <w:r w:rsidRPr="00500F4B">
        <w:rPr>
          <w:kern w:val="0"/>
          <w:sz w:val="24"/>
        </w:rPr>
        <w:t>2-</w:t>
      </w:r>
      <w:r w:rsidRPr="00500F4B">
        <w:rPr>
          <w:rFonts w:hint="eastAsia"/>
          <w:kern w:val="0"/>
          <w:sz w:val="24"/>
        </w:rPr>
        <w:t>2</w:t>
      </w:r>
      <w:r w:rsidRPr="00500F4B">
        <w:rPr>
          <w:kern w:val="0"/>
          <w:sz w:val="24"/>
        </w:rPr>
        <w:t>。</w:t>
      </w:r>
    </w:p>
    <w:p w:rsidR="00E54796" w:rsidRPr="00500F4B" w:rsidRDefault="00F7572D">
      <w:pPr>
        <w:overflowPunct w:val="0"/>
        <w:topLinePunct/>
        <w:adjustRightInd w:val="0"/>
        <w:jc w:val="center"/>
        <w:rPr>
          <w:b/>
          <w:szCs w:val="24"/>
        </w:rPr>
      </w:pPr>
      <w:r w:rsidRPr="00500F4B">
        <w:rPr>
          <w:b/>
          <w:szCs w:val="24"/>
        </w:rPr>
        <w:t>表</w:t>
      </w:r>
      <w:r w:rsidRPr="00500F4B">
        <w:rPr>
          <w:b/>
          <w:szCs w:val="24"/>
        </w:rPr>
        <w:t>2-</w:t>
      </w:r>
      <w:r w:rsidRPr="00500F4B">
        <w:rPr>
          <w:rFonts w:hint="eastAsia"/>
          <w:b/>
          <w:szCs w:val="24"/>
        </w:rPr>
        <w:t>2</w:t>
      </w:r>
      <w:r w:rsidRPr="00500F4B">
        <w:rPr>
          <w:b/>
          <w:szCs w:val="24"/>
        </w:rPr>
        <w:t xml:space="preserve"> </w:t>
      </w:r>
      <w:r w:rsidRPr="00500F4B">
        <w:rPr>
          <w:b/>
          <w:szCs w:val="24"/>
        </w:rPr>
        <w:t>主要设备一览表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985"/>
        <w:gridCol w:w="1559"/>
        <w:gridCol w:w="1417"/>
        <w:gridCol w:w="1807"/>
      </w:tblGrid>
      <w:tr w:rsidR="00E54796" w:rsidRPr="00500F4B" w:rsidTr="00EE3A55">
        <w:trPr>
          <w:trHeight w:val="536"/>
          <w:jc w:val="center"/>
        </w:trPr>
        <w:tc>
          <w:tcPr>
            <w:tcW w:w="1101" w:type="dxa"/>
            <w:vAlign w:val="center"/>
          </w:tcPr>
          <w:p w:rsidR="00E54796" w:rsidRPr="00500F4B" w:rsidRDefault="00F7572D">
            <w:pPr>
              <w:autoSpaceDE w:val="0"/>
              <w:autoSpaceDN w:val="0"/>
              <w:adjustRightInd w:val="0"/>
              <w:jc w:val="center"/>
              <w:rPr>
                <w:kern w:val="0"/>
              </w:rPr>
            </w:pPr>
            <w:r w:rsidRPr="00500F4B">
              <w:rPr>
                <w:rFonts w:hint="eastAsia"/>
                <w:kern w:val="0"/>
              </w:rPr>
              <w:t>车间</w:t>
            </w:r>
          </w:p>
        </w:tc>
        <w:tc>
          <w:tcPr>
            <w:tcW w:w="1417" w:type="dxa"/>
            <w:vAlign w:val="center"/>
          </w:tcPr>
          <w:p w:rsidR="00E54796" w:rsidRPr="00500F4B" w:rsidRDefault="00F7572D">
            <w:pPr>
              <w:autoSpaceDE w:val="0"/>
              <w:autoSpaceDN w:val="0"/>
              <w:adjustRightInd w:val="0"/>
              <w:jc w:val="center"/>
              <w:rPr>
                <w:kern w:val="0"/>
              </w:rPr>
            </w:pPr>
            <w:r w:rsidRPr="00500F4B">
              <w:rPr>
                <w:rFonts w:hint="eastAsia"/>
                <w:kern w:val="0"/>
              </w:rPr>
              <w:t>设备</w:t>
            </w:r>
            <w:r w:rsidRPr="00500F4B">
              <w:rPr>
                <w:kern w:val="0"/>
              </w:rPr>
              <w:t>名称</w:t>
            </w:r>
          </w:p>
        </w:tc>
        <w:tc>
          <w:tcPr>
            <w:tcW w:w="1985" w:type="dxa"/>
            <w:vAlign w:val="center"/>
          </w:tcPr>
          <w:p w:rsidR="00E54796" w:rsidRPr="00500F4B" w:rsidRDefault="00F7572D">
            <w:pPr>
              <w:autoSpaceDE w:val="0"/>
              <w:autoSpaceDN w:val="0"/>
              <w:adjustRightInd w:val="0"/>
              <w:jc w:val="center"/>
              <w:rPr>
                <w:kern w:val="0"/>
              </w:rPr>
            </w:pPr>
            <w:r w:rsidRPr="00500F4B">
              <w:rPr>
                <w:rFonts w:hint="eastAsia"/>
                <w:kern w:val="0"/>
              </w:rPr>
              <w:t>型号、</w:t>
            </w:r>
            <w:r w:rsidRPr="00500F4B">
              <w:rPr>
                <w:kern w:val="0"/>
              </w:rPr>
              <w:t>规格</w:t>
            </w:r>
          </w:p>
        </w:tc>
        <w:tc>
          <w:tcPr>
            <w:tcW w:w="1559" w:type="dxa"/>
            <w:vAlign w:val="center"/>
          </w:tcPr>
          <w:p w:rsidR="00E54796" w:rsidRPr="00500F4B" w:rsidRDefault="00F7572D">
            <w:pPr>
              <w:autoSpaceDE w:val="0"/>
              <w:autoSpaceDN w:val="0"/>
              <w:adjustRightInd w:val="0"/>
              <w:jc w:val="center"/>
              <w:rPr>
                <w:kern w:val="0"/>
              </w:rPr>
            </w:pPr>
            <w:r w:rsidRPr="00500F4B">
              <w:rPr>
                <w:kern w:val="0"/>
              </w:rPr>
              <w:t>环评数量</w:t>
            </w:r>
          </w:p>
          <w:p w:rsidR="00E54796" w:rsidRPr="00500F4B" w:rsidRDefault="00F7572D">
            <w:pPr>
              <w:autoSpaceDE w:val="0"/>
              <w:autoSpaceDN w:val="0"/>
              <w:adjustRightInd w:val="0"/>
              <w:jc w:val="center"/>
              <w:rPr>
                <w:kern w:val="0"/>
              </w:rPr>
            </w:pPr>
            <w:r w:rsidRPr="00500F4B">
              <w:rPr>
                <w:rFonts w:hint="eastAsia"/>
                <w:kern w:val="0"/>
              </w:rPr>
              <w:t>（台</w:t>
            </w:r>
            <w:r w:rsidRPr="00500F4B">
              <w:rPr>
                <w:rFonts w:hint="eastAsia"/>
                <w:kern w:val="0"/>
              </w:rPr>
              <w:t>/</w:t>
            </w:r>
            <w:r w:rsidRPr="00500F4B">
              <w:rPr>
                <w:rFonts w:hint="eastAsia"/>
                <w:kern w:val="0"/>
              </w:rPr>
              <w:t>套）</w:t>
            </w:r>
          </w:p>
        </w:tc>
        <w:tc>
          <w:tcPr>
            <w:tcW w:w="1417" w:type="dxa"/>
            <w:vAlign w:val="center"/>
          </w:tcPr>
          <w:p w:rsidR="00E54796" w:rsidRPr="00500F4B" w:rsidRDefault="00F7572D">
            <w:pPr>
              <w:autoSpaceDE w:val="0"/>
              <w:autoSpaceDN w:val="0"/>
              <w:adjustRightInd w:val="0"/>
              <w:jc w:val="center"/>
              <w:rPr>
                <w:kern w:val="0"/>
              </w:rPr>
            </w:pPr>
            <w:r w:rsidRPr="00500F4B">
              <w:rPr>
                <w:rFonts w:hint="eastAsia"/>
                <w:kern w:val="0"/>
              </w:rPr>
              <w:t>实际数量</w:t>
            </w:r>
          </w:p>
          <w:p w:rsidR="00E54796" w:rsidRPr="00500F4B" w:rsidRDefault="00F7572D">
            <w:pPr>
              <w:autoSpaceDE w:val="0"/>
              <w:autoSpaceDN w:val="0"/>
              <w:adjustRightInd w:val="0"/>
              <w:jc w:val="center"/>
              <w:rPr>
                <w:kern w:val="0"/>
              </w:rPr>
            </w:pPr>
            <w:r w:rsidRPr="00500F4B">
              <w:rPr>
                <w:rFonts w:hint="eastAsia"/>
                <w:kern w:val="0"/>
              </w:rPr>
              <w:t>（台</w:t>
            </w:r>
            <w:r w:rsidRPr="00500F4B">
              <w:rPr>
                <w:rFonts w:hint="eastAsia"/>
                <w:kern w:val="0"/>
              </w:rPr>
              <w:t>/</w:t>
            </w:r>
            <w:r w:rsidRPr="00500F4B">
              <w:rPr>
                <w:rFonts w:hint="eastAsia"/>
                <w:kern w:val="0"/>
              </w:rPr>
              <w:t>套）</w:t>
            </w:r>
          </w:p>
        </w:tc>
        <w:tc>
          <w:tcPr>
            <w:tcW w:w="1807" w:type="dxa"/>
            <w:vAlign w:val="center"/>
          </w:tcPr>
          <w:p w:rsidR="00E54796" w:rsidRPr="00500F4B" w:rsidRDefault="00F7572D">
            <w:pPr>
              <w:autoSpaceDE w:val="0"/>
              <w:autoSpaceDN w:val="0"/>
              <w:adjustRightInd w:val="0"/>
              <w:jc w:val="center"/>
              <w:rPr>
                <w:kern w:val="0"/>
              </w:rPr>
            </w:pPr>
            <w:r w:rsidRPr="00500F4B">
              <w:rPr>
                <w:rFonts w:hint="eastAsia"/>
                <w:kern w:val="0"/>
              </w:rPr>
              <w:t>变更情况</w:t>
            </w:r>
          </w:p>
        </w:tc>
      </w:tr>
      <w:tr w:rsidR="00E54796" w:rsidRPr="00500F4B" w:rsidTr="00EE3A55">
        <w:trPr>
          <w:trHeight w:val="340"/>
          <w:jc w:val="center"/>
        </w:trPr>
        <w:tc>
          <w:tcPr>
            <w:tcW w:w="1101" w:type="dxa"/>
            <w:vMerge w:val="restart"/>
            <w:vAlign w:val="center"/>
          </w:tcPr>
          <w:p w:rsidR="00E54796" w:rsidRPr="00500F4B" w:rsidRDefault="00F7572D">
            <w:pPr>
              <w:autoSpaceDE w:val="0"/>
              <w:autoSpaceDN w:val="0"/>
              <w:adjustRightInd w:val="0"/>
              <w:jc w:val="center"/>
              <w:rPr>
                <w:kern w:val="0"/>
              </w:rPr>
            </w:pPr>
            <w:r w:rsidRPr="00500F4B">
              <w:rPr>
                <w:rFonts w:hint="eastAsia"/>
                <w:kern w:val="0"/>
              </w:rPr>
              <w:t>齿轮加工车间（南厂区）</w:t>
            </w:r>
          </w:p>
        </w:tc>
        <w:tc>
          <w:tcPr>
            <w:tcW w:w="1417" w:type="dxa"/>
            <w:vAlign w:val="center"/>
          </w:tcPr>
          <w:p w:rsidR="00E54796" w:rsidRPr="00500F4B" w:rsidRDefault="00F7572D">
            <w:pPr>
              <w:widowControl/>
              <w:spacing w:line="320" w:lineRule="exact"/>
              <w:jc w:val="center"/>
              <w:rPr>
                <w:kern w:val="0"/>
              </w:rPr>
            </w:pPr>
            <w:r w:rsidRPr="00500F4B">
              <w:rPr>
                <w:rFonts w:hint="eastAsia"/>
                <w:kern w:val="0"/>
              </w:rPr>
              <w:t>车床</w:t>
            </w:r>
          </w:p>
        </w:tc>
        <w:tc>
          <w:tcPr>
            <w:tcW w:w="1985" w:type="dxa"/>
            <w:vAlign w:val="center"/>
          </w:tcPr>
          <w:p w:rsidR="00E54796" w:rsidRPr="00500F4B" w:rsidRDefault="00F7572D">
            <w:pPr>
              <w:widowControl/>
              <w:spacing w:line="320" w:lineRule="exact"/>
              <w:jc w:val="center"/>
              <w:rPr>
                <w:kern w:val="0"/>
              </w:rPr>
            </w:pPr>
            <w:r w:rsidRPr="00500F4B">
              <w:rPr>
                <w:rFonts w:hint="eastAsia"/>
                <w:kern w:val="0"/>
              </w:rPr>
              <w:t>CW628013.3-50HZ</w:t>
            </w:r>
          </w:p>
        </w:tc>
        <w:tc>
          <w:tcPr>
            <w:tcW w:w="1559" w:type="dxa"/>
            <w:vAlign w:val="center"/>
          </w:tcPr>
          <w:p w:rsidR="00E54796" w:rsidRPr="00500F4B" w:rsidRDefault="00F7572D">
            <w:pPr>
              <w:widowControl/>
              <w:spacing w:line="320" w:lineRule="exact"/>
              <w:jc w:val="center"/>
              <w:rPr>
                <w:kern w:val="0"/>
              </w:rPr>
            </w:pPr>
            <w:r w:rsidRPr="00500F4B">
              <w:rPr>
                <w:rFonts w:hint="eastAsia"/>
                <w:kern w:val="0"/>
              </w:rPr>
              <w:t>4</w:t>
            </w:r>
          </w:p>
        </w:tc>
        <w:tc>
          <w:tcPr>
            <w:tcW w:w="1417" w:type="dxa"/>
            <w:vAlign w:val="center"/>
          </w:tcPr>
          <w:p w:rsidR="00E54796" w:rsidRPr="00500F4B" w:rsidRDefault="00F7572D">
            <w:pPr>
              <w:widowControl/>
              <w:spacing w:line="320" w:lineRule="exact"/>
              <w:jc w:val="center"/>
              <w:rPr>
                <w:kern w:val="0"/>
              </w:rPr>
            </w:pPr>
            <w:r w:rsidRPr="00500F4B">
              <w:rPr>
                <w:rFonts w:hint="eastAsia"/>
                <w:kern w:val="0"/>
              </w:rPr>
              <w:t>4</w:t>
            </w:r>
          </w:p>
        </w:tc>
        <w:tc>
          <w:tcPr>
            <w:tcW w:w="1807" w:type="dxa"/>
            <w:vAlign w:val="center"/>
          </w:tcPr>
          <w:p w:rsidR="00E54796" w:rsidRPr="00500F4B" w:rsidRDefault="00E94500">
            <w:pPr>
              <w:widowControl/>
              <w:spacing w:line="320" w:lineRule="exact"/>
              <w:jc w:val="center"/>
              <w:rPr>
                <w:kern w:val="0"/>
              </w:rP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钻床</w:t>
            </w:r>
          </w:p>
        </w:tc>
        <w:tc>
          <w:tcPr>
            <w:tcW w:w="1985" w:type="dxa"/>
            <w:vAlign w:val="center"/>
          </w:tcPr>
          <w:p w:rsidR="00E94500" w:rsidRPr="00500F4B" w:rsidRDefault="00E94500" w:rsidP="00E94500">
            <w:pPr>
              <w:pStyle w:val="aff2"/>
              <w:widowControl/>
              <w:spacing w:before="0" w:after="0" w:line="320" w:lineRule="exact"/>
              <w:rPr>
                <w:szCs w:val="21"/>
              </w:rPr>
            </w:pPr>
            <w:r w:rsidRPr="00500F4B">
              <w:rPr>
                <w:rFonts w:hint="eastAsia"/>
                <w:szCs w:val="21"/>
              </w:rPr>
              <w:t>Z5000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7</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7</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牛头刨床</w:t>
            </w:r>
          </w:p>
        </w:tc>
        <w:tc>
          <w:tcPr>
            <w:tcW w:w="1985" w:type="dxa"/>
            <w:vAlign w:val="center"/>
          </w:tcPr>
          <w:p w:rsidR="00E94500" w:rsidRPr="00500F4B" w:rsidRDefault="00E94500" w:rsidP="00E94500">
            <w:pPr>
              <w:pStyle w:val="aff2"/>
              <w:widowControl/>
              <w:spacing w:before="0" w:after="0" w:line="320" w:lineRule="exact"/>
              <w:rPr>
                <w:szCs w:val="21"/>
              </w:rPr>
            </w:pPr>
            <w:r w:rsidRPr="00500F4B">
              <w:rPr>
                <w:rFonts w:hint="eastAsia"/>
                <w:szCs w:val="21"/>
              </w:rPr>
              <w:t>BY60100B</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锯床</w:t>
            </w:r>
          </w:p>
        </w:tc>
        <w:tc>
          <w:tcPr>
            <w:tcW w:w="1985" w:type="dxa"/>
            <w:vAlign w:val="center"/>
          </w:tcPr>
          <w:p w:rsidR="00E94500" w:rsidRPr="00500F4B" w:rsidRDefault="00E94500" w:rsidP="00E94500">
            <w:pPr>
              <w:pStyle w:val="aff2"/>
              <w:widowControl/>
              <w:spacing w:before="0" w:after="0" w:line="320" w:lineRule="exact"/>
              <w:rPr>
                <w:szCs w:val="21"/>
              </w:rPr>
            </w:pPr>
            <w:r w:rsidRPr="00500F4B">
              <w:rPr>
                <w:rFonts w:hint="eastAsia"/>
                <w:szCs w:val="21"/>
              </w:rPr>
              <w:t>GB4260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滚齿机</w:t>
            </w:r>
          </w:p>
        </w:tc>
        <w:tc>
          <w:tcPr>
            <w:tcW w:w="1985" w:type="dxa"/>
            <w:vAlign w:val="center"/>
          </w:tcPr>
          <w:p w:rsidR="00E94500" w:rsidRPr="00500F4B" w:rsidRDefault="00E94500" w:rsidP="00E94500">
            <w:pPr>
              <w:pStyle w:val="aff2"/>
              <w:widowControl/>
              <w:spacing w:before="0" w:after="0" w:line="320" w:lineRule="exact"/>
              <w:rPr>
                <w:szCs w:val="21"/>
              </w:rPr>
            </w:pPr>
            <w:r w:rsidRPr="00500F4B">
              <w:rPr>
                <w:rFonts w:hint="eastAsia"/>
                <w:szCs w:val="21"/>
              </w:rPr>
              <w:t>Y31800C</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立车</w:t>
            </w:r>
          </w:p>
        </w:tc>
        <w:tc>
          <w:tcPr>
            <w:tcW w:w="1985" w:type="dxa"/>
            <w:vAlign w:val="center"/>
          </w:tcPr>
          <w:p w:rsidR="00E94500" w:rsidRPr="00500F4B" w:rsidRDefault="00E94500" w:rsidP="00E94500">
            <w:pPr>
              <w:pStyle w:val="xl38"/>
              <w:spacing w:before="0" w:beforeAutospacing="0" w:after="0" w:afterAutospacing="0" w:line="320" w:lineRule="exact"/>
              <w:rPr>
                <w:rFonts w:ascii="Times New Roman" w:eastAsia="宋体" w:hAnsi="Times New Roman" w:cs="Times New Roman"/>
                <w:sz w:val="21"/>
                <w:szCs w:val="21"/>
              </w:rPr>
            </w:pPr>
            <w:r w:rsidRPr="00500F4B">
              <w:rPr>
                <w:rFonts w:ascii="Times New Roman" w:eastAsia="宋体" w:hAnsi="Times New Roman" w:cs="Times New Roman" w:hint="eastAsia"/>
                <w:sz w:val="21"/>
                <w:szCs w:val="21"/>
              </w:rPr>
              <w:t>9</w:t>
            </w:r>
            <w:r w:rsidRPr="00500F4B">
              <w:rPr>
                <w:rFonts w:ascii="Times New Roman" w:eastAsia="宋体" w:hAnsi="Times New Roman" w:cs="Times New Roman" w:hint="eastAsia"/>
                <w:sz w:val="21"/>
                <w:szCs w:val="21"/>
              </w:rPr>
              <w:t>米立式</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r w:rsidRPr="00500F4B">
              <w:rPr>
                <w:rFonts w:hint="eastAsia"/>
                <w:kern w:val="0"/>
              </w:rPr>
              <w:t>台</w:t>
            </w:r>
            <w:r w:rsidRPr="00500F4B">
              <w:rPr>
                <w:rFonts w:hint="eastAsia"/>
                <w:kern w:val="0"/>
              </w:rPr>
              <w:t>6</w:t>
            </w:r>
            <w:r w:rsidRPr="00500F4B">
              <w:rPr>
                <w:rFonts w:hint="eastAsia"/>
                <w:kern w:val="0"/>
              </w:rPr>
              <w:t>米立式</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r w:rsidRPr="00500F4B">
              <w:rPr>
                <w:rFonts w:hint="eastAsia"/>
                <w:kern w:val="0"/>
              </w:rPr>
              <w:t>台</w:t>
            </w:r>
            <w:r w:rsidRPr="00500F4B">
              <w:rPr>
                <w:rFonts w:hint="eastAsia"/>
                <w:kern w:val="0"/>
              </w:rPr>
              <w:t>9</w:t>
            </w:r>
            <w:r w:rsidRPr="00500F4B">
              <w:rPr>
                <w:rFonts w:hint="eastAsia"/>
                <w:kern w:val="0"/>
              </w:rPr>
              <w:t>米立式</w:t>
            </w:r>
          </w:p>
        </w:tc>
        <w:tc>
          <w:tcPr>
            <w:tcW w:w="1807" w:type="dxa"/>
            <w:vAlign w:val="center"/>
          </w:tcPr>
          <w:p w:rsidR="00E94500" w:rsidRPr="00500F4B" w:rsidRDefault="00EE3A55" w:rsidP="00E94500">
            <w:pPr>
              <w:autoSpaceDE w:val="0"/>
              <w:autoSpaceDN w:val="0"/>
              <w:adjustRightInd w:val="0"/>
              <w:jc w:val="center"/>
            </w:pPr>
            <w:r w:rsidRPr="00500F4B">
              <w:rPr>
                <w:rFonts w:hint="eastAsia"/>
                <w:kern w:val="0"/>
              </w:rPr>
              <w:t>南北厂区立车位置交换，数量没变</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镗床</w:t>
            </w:r>
          </w:p>
        </w:tc>
        <w:tc>
          <w:tcPr>
            <w:tcW w:w="1985" w:type="dxa"/>
            <w:vAlign w:val="center"/>
          </w:tcPr>
          <w:p w:rsidR="00E94500" w:rsidRPr="00500F4B" w:rsidRDefault="00E94500" w:rsidP="00E94500">
            <w:pPr>
              <w:pStyle w:val="xl38"/>
              <w:spacing w:before="0" w:beforeAutospacing="0" w:after="0" w:afterAutospacing="0" w:line="320" w:lineRule="exact"/>
              <w:rPr>
                <w:rFonts w:ascii="Times New Roman" w:eastAsia="宋体" w:hAnsi="Times New Roman" w:cs="Times New Roman"/>
                <w:sz w:val="21"/>
                <w:szCs w:val="21"/>
              </w:rPr>
            </w:pPr>
            <w:r w:rsidRPr="00500F4B">
              <w:rPr>
                <w:rFonts w:ascii="Times New Roman" w:eastAsia="宋体" w:hAnsi="Times New Roman" w:cs="Times New Roman" w:hint="eastAsia"/>
                <w:sz w:val="21"/>
                <w:szCs w:val="21"/>
              </w:rPr>
              <w:t>MODEL</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端面铣床</w:t>
            </w:r>
          </w:p>
        </w:tc>
        <w:tc>
          <w:tcPr>
            <w:tcW w:w="1985" w:type="dxa"/>
            <w:vAlign w:val="center"/>
          </w:tcPr>
          <w:p w:rsidR="00E94500" w:rsidRPr="00500F4B" w:rsidRDefault="00E94500" w:rsidP="00E94500">
            <w:pPr>
              <w:autoSpaceDE w:val="0"/>
              <w:autoSpaceDN w:val="0"/>
              <w:adjustRightInd w:val="0"/>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冲床</w:t>
            </w:r>
          </w:p>
        </w:tc>
        <w:tc>
          <w:tcPr>
            <w:tcW w:w="1985" w:type="dxa"/>
            <w:vAlign w:val="center"/>
          </w:tcPr>
          <w:p w:rsidR="00E94500" w:rsidRPr="00500F4B" w:rsidRDefault="00E94500" w:rsidP="00E94500">
            <w:pPr>
              <w:autoSpaceDE w:val="0"/>
              <w:autoSpaceDN w:val="0"/>
              <w:adjustRightInd w:val="0"/>
              <w:jc w:val="center"/>
              <w:rPr>
                <w:lang w:val="zh-CN"/>
              </w:rP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pStyle w:val="xl38"/>
              <w:spacing w:before="0" w:beforeAutospacing="0" w:after="0" w:afterAutospacing="0" w:line="320" w:lineRule="exact"/>
              <w:rPr>
                <w:rFonts w:ascii="Times New Roman" w:eastAsia="宋体" w:hAnsi="Times New Roman" w:cs="Times New Roman"/>
                <w:sz w:val="21"/>
                <w:szCs w:val="21"/>
              </w:rPr>
            </w:pPr>
            <w:r w:rsidRPr="00500F4B">
              <w:rPr>
                <w:rFonts w:ascii="Times New Roman" w:eastAsia="宋体" w:hAnsi="Times New Roman" w:cs="Times New Roman" w:hint="eastAsia"/>
                <w:sz w:val="21"/>
                <w:szCs w:val="21"/>
              </w:rPr>
              <w:t>50t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widowControl/>
              <w:spacing w:line="320" w:lineRule="exact"/>
              <w:jc w:val="center"/>
              <w:rPr>
                <w:kern w:val="0"/>
              </w:rPr>
            </w:pPr>
            <w:r w:rsidRPr="00500F4B">
              <w:rPr>
                <w:rFonts w:hint="eastAsia"/>
                <w:kern w:val="0"/>
              </w:rPr>
              <w:t>2t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100t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65t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80t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等离子除尘</w:t>
            </w:r>
            <w:r w:rsidRPr="00500F4B">
              <w:rPr>
                <w:rFonts w:hint="eastAsia"/>
                <w:kern w:val="0"/>
              </w:rPr>
              <w:lastRenderedPageBreak/>
              <w:t>设备</w:t>
            </w:r>
          </w:p>
        </w:tc>
        <w:tc>
          <w:tcPr>
            <w:tcW w:w="1985" w:type="dxa"/>
            <w:vAlign w:val="center"/>
          </w:tcPr>
          <w:p w:rsidR="00E94500" w:rsidRPr="00500F4B" w:rsidRDefault="00E94500" w:rsidP="00E94500">
            <w:pPr>
              <w:jc w:val="center"/>
            </w:pPr>
            <w:r w:rsidRPr="00500F4B">
              <w:rPr>
                <w:rFonts w:hint="eastAsia"/>
              </w:rPr>
              <w:lastRenderedPageBreak/>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9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lastRenderedPageBreak/>
              <w:t>升降机加工车间</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压力机</w:t>
            </w:r>
          </w:p>
        </w:tc>
        <w:tc>
          <w:tcPr>
            <w:tcW w:w="1985" w:type="dxa"/>
            <w:vAlign w:val="center"/>
          </w:tcPr>
          <w:p w:rsidR="00E94500" w:rsidRPr="00500F4B" w:rsidRDefault="00E94500" w:rsidP="00E94500">
            <w:pPr>
              <w:jc w:val="center"/>
            </w:pPr>
            <w:r w:rsidRPr="00500F4B">
              <w:rPr>
                <w:rFonts w:hint="eastAsia"/>
              </w:rPr>
              <w:t>JB23-100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二氧化碳气体保护焊</w:t>
            </w:r>
          </w:p>
        </w:tc>
        <w:tc>
          <w:tcPr>
            <w:tcW w:w="1985" w:type="dxa"/>
            <w:vAlign w:val="center"/>
          </w:tcPr>
          <w:p w:rsidR="00E94500" w:rsidRPr="00500F4B" w:rsidRDefault="00E94500" w:rsidP="00E94500">
            <w:pPr>
              <w:jc w:val="center"/>
            </w:pPr>
            <w:r w:rsidRPr="00500F4B">
              <w:rPr>
                <w:rFonts w:hint="eastAsia"/>
              </w:rPr>
              <w:t>NBC-500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移动式焊接烟尘处理器</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剪板机</w:t>
            </w:r>
          </w:p>
        </w:tc>
        <w:tc>
          <w:tcPr>
            <w:tcW w:w="1985" w:type="dxa"/>
            <w:vAlign w:val="center"/>
          </w:tcPr>
          <w:p w:rsidR="00E94500" w:rsidRPr="00500F4B" w:rsidRDefault="00E94500" w:rsidP="00E94500">
            <w:pPr>
              <w:jc w:val="center"/>
            </w:pPr>
            <w:r w:rsidRPr="00500F4B">
              <w:rPr>
                <w:rFonts w:hint="eastAsia"/>
              </w:rPr>
              <w:t>QC11Y-16*3200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折弯机</w:t>
            </w:r>
          </w:p>
        </w:tc>
        <w:tc>
          <w:tcPr>
            <w:tcW w:w="1985" w:type="dxa"/>
            <w:vAlign w:val="center"/>
          </w:tcPr>
          <w:p w:rsidR="00E94500" w:rsidRPr="00500F4B" w:rsidRDefault="00E94500" w:rsidP="00E94500">
            <w:pPr>
              <w:jc w:val="center"/>
            </w:pPr>
            <w:r w:rsidRPr="00500F4B">
              <w:rPr>
                <w:rFonts w:hint="eastAsia"/>
              </w:rPr>
              <w:t>WC67Y</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9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塔机加工车间（南）</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钻床</w:t>
            </w:r>
          </w:p>
        </w:tc>
        <w:tc>
          <w:tcPr>
            <w:tcW w:w="1985" w:type="dxa"/>
            <w:vAlign w:val="center"/>
          </w:tcPr>
          <w:p w:rsidR="00E94500" w:rsidRPr="00500F4B" w:rsidRDefault="00E94500" w:rsidP="00E94500">
            <w:pPr>
              <w:jc w:val="center"/>
            </w:pPr>
            <w:r w:rsidRPr="00500F4B">
              <w:rPr>
                <w:rFonts w:hint="eastAsia"/>
              </w:rPr>
              <w:t>Z3000-18</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9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2.8T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3</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5T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二氧化碳气体保护罩</w:t>
            </w:r>
          </w:p>
        </w:tc>
        <w:tc>
          <w:tcPr>
            <w:tcW w:w="1985" w:type="dxa"/>
            <w:vAlign w:val="center"/>
          </w:tcPr>
          <w:p w:rsidR="00E94500" w:rsidRPr="00500F4B" w:rsidRDefault="00E94500" w:rsidP="00E94500">
            <w:pPr>
              <w:jc w:val="center"/>
            </w:pPr>
            <w:r w:rsidRPr="00500F4B">
              <w:rPr>
                <w:rFonts w:hint="eastAsia"/>
              </w:rPr>
              <w:t>NBC-500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4</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4</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移动式焊接烟尘处理器</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4</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4</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塔机加工车间（东）</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锯床</w:t>
            </w:r>
          </w:p>
        </w:tc>
        <w:tc>
          <w:tcPr>
            <w:tcW w:w="1985" w:type="dxa"/>
            <w:vAlign w:val="center"/>
          </w:tcPr>
          <w:p w:rsidR="00E94500" w:rsidRPr="00500F4B" w:rsidRDefault="00E94500" w:rsidP="00E94500">
            <w:pPr>
              <w:jc w:val="center"/>
            </w:pPr>
            <w:r w:rsidRPr="00500F4B">
              <w:rPr>
                <w:rFonts w:hint="eastAsia"/>
              </w:rPr>
              <w:t>GZ42-50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锯床</w:t>
            </w:r>
          </w:p>
        </w:tc>
        <w:tc>
          <w:tcPr>
            <w:tcW w:w="1985" w:type="dxa"/>
            <w:vAlign w:val="center"/>
          </w:tcPr>
          <w:p w:rsidR="00E94500" w:rsidRPr="00500F4B" w:rsidRDefault="00E94500" w:rsidP="00E94500">
            <w:pPr>
              <w:jc w:val="center"/>
            </w:pPr>
            <w:r w:rsidRPr="00500F4B">
              <w:rPr>
                <w:rFonts w:hint="eastAsia"/>
              </w:rPr>
              <w:t>GW4028</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数控切割机</w:t>
            </w:r>
          </w:p>
        </w:tc>
        <w:tc>
          <w:tcPr>
            <w:tcW w:w="1985" w:type="dxa"/>
            <w:vAlign w:val="center"/>
          </w:tcPr>
          <w:p w:rsidR="00E94500" w:rsidRPr="00500F4B" w:rsidRDefault="00E94500" w:rsidP="00E94500">
            <w:pPr>
              <w:jc w:val="center"/>
            </w:pPr>
            <w:r w:rsidRPr="00500F4B">
              <w:rPr>
                <w:rFonts w:hint="eastAsia"/>
              </w:rPr>
              <w:t>GSD-600</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2.8T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2</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行车</w:t>
            </w:r>
          </w:p>
        </w:tc>
        <w:tc>
          <w:tcPr>
            <w:tcW w:w="1985" w:type="dxa"/>
            <w:vAlign w:val="center"/>
          </w:tcPr>
          <w:p w:rsidR="00E94500" w:rsidRPr="00500F4B" w:rsidRDefault="00E94500" w:rsidP="00E94500">
            <w:pPr>
              <w:jc w:val="center"/>
            </w:pPr>
            <w:r w:rsidRPr="00500F4B">
              <w:rPr>
                <w:rFonts w:hint="eastAsia"/>
              </w:rPr>
              <w:t>10T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火焰切割机</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rPr>
                <w:rFonts w:hint="eastAsia"/>
                <w:kern w:val="0"/>
              </w:rPr>
              <w:t>等离子火线切割机实为火焰切割机</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布袋除尘器</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喷漆室</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通风机</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8</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8</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proofErr w:type="gramStart"/>
            <w:r w:rsidRPr="00500F4B">
              <w:rPr>
                <w:rFonts w:hint="eastAsia"/>
                <w:kern w:val="0"/>
              </w:rPr>
              <w:t>光氧催化</w:t>
            </w:r>
            <w:proofErr w:type="gramEnd"/>
            <w:r w:rsidRPr="00500F4B">
              <w:rPr>
                <w:rFonts w:hint="eastAsia"/>
                <w:kern w:val="0"/>
              </w:rPr>
              <w:t>有机废气净化器</w:t>
            </w:r>
            <w:r w:rsidRPr="00500F4B">
              <w:rPr>
                <w:rFonts w:hint="eastAsia"/>
                <w:kern w:val="0"/>
              </w:rPr>
              <w:t>+</w:t>
            </w:r>
            <w:r w:rsidRPr="00500F4B">
              <w:rPr>
                <w:rFonts w:hint="eastAsia"/>
                <w:kern w:val="0"/>
              </w:rPr>
              <w:t>活性炭吸附装置</w:t>
            </w:r>
          </w:p>
        </w:tc>
        <w:tc>
          <w:tcPr>
            <w:tcW w:w="1985" w:type="dxa"/>
            <w:vAlign w:val="center"/>
          </w:tcPr>
          <w:p w:rsidR="00E94500" w:rsidRPr="00500F4B" w:rsidRDefault="00E94500" w:rsidP="00E94500">
            <w:pPr>
              <w:jc w:val="center"/>
            </w:pPr>
            <w:r w:rsidRPr="00500F4B">
              <w:rPr>
                <w:rFonts w:hint="eastAsia"/>
              </w:rPr>
              <w:t>HDKJ-GJ-24K</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喷漆废水处理装置</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抛丸室（西南）</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抛丸机</w:t>
            </w:r>
          </w:p>
        </w:tc>
        <w:tc>
          <w:tcPr>
            <w:tcW w:w="1985" w:type="dxa"/>
            <w:vAlign w:val="center"/>
          </w:tcPr>
          <w:p w:rsidR="00E94500" w:rsidRPr="00500F4B" w:rsidRDefault="00E94500" w:rsidP="00E94500">
            <w:pPr>
              <w:jc w:val="center"/>
            </w:pPr>
            <w:r w:rsidRPr="00500F4B">
              <w:rPr>
                <w:rFonts w:hint="eastAsia"/>
              </w:rPr>
              <w:t>通过式</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布袋除尘器</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抛丸室（东）</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抛丸机</w:t>
            </w:r>
          </w:p>
        </w:tc>
        <w:tc>
          <w:tcPr>
            <w:tcW w:w="1985" w:type="dxa"/>
            <w:vAlign w:val="center"/>
          </w:tcPr>
          <w:p w:rsidR="00E94500" w:rsidRPr="00500F4B" w:rsidRDefault="00E94500" w:rsidP="00E94500">
            <w:pPr>
              <w:jc w:val="center"/>
            </w:pPr>
            <w:r w:rsidRPr="00500F4B">
              <w:rPr>
                <w:rFonts w:hint="eastAsia"/>
              </w:rPr>
              <w:t>悬挂式</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布袋除尘器</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restart"/>
            <w:vAlign w:val="center"/>
          </w:tcPr>
          <w:p w:rsidR="00E94500" w:rsidRPr="00500F4B" w:rsidRDefault="00E94500" w:rsidP="00E94500">
            <w:pPr>
              <w:autoSpaceDE w:val="0"/>
              <w:autoSpaceDN w:val="0"/>
              <w:adjustRightInd w:val="0"/>
              <w:jc w:val="center"/>
              <w:rPr>
                <w:kern w:val="0"/>
              </w:rPr>
            </w:pPr>
            <w:r w:rsidRPr="00500F4B">
              <w:rPr>
                <w:rFonts w:hint="eastAsia"/>
                <w:kern w:val="0"/>
              </w:rPr>
              <w:t>齿轮加工车间（北厂区）</w:t>
            </w: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滚齿机</w:t>
            </w:r>
          </w:p>
        </w:tc>
        <w:tc>
          <w:tcPr>
            <w:tcW w:w="1985" w:type="dxa"/>
            <w:vAlign w:val="center"/>
          </w:tcPr>
          <w:p w:rsidR="00E94500" w:rsidRPr="00500F4B" w:rsidRDefault="00E94500" w:rsidP="00E94500">
            <w:pPr>
              <w:jc w:val="center"/>
            </w:pPr>
            <w:r w:rsidRPr="00500F4B">
              <w:rPr>
                <w:rFonts w:hint="eastAsia"/>
              </w:rPr>
              <w:t>4.5</w:t>
            </w:r>
            <w:r w:rsidRPr="00500F4B">
              <w:rPr>
                <w:rFonts w:hint="eastAsia"/>
              </w:rPr>
              <w:t>米</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94500" w:rsidP="00E94500">
            <w:pPr>
              <w:autoSpaceDE w:val="0"/>
              <w:autoSpaceDN w:val="0"/>
              <w:adjustRightInd w:val="0"/>
              <w:jc w:val="center"/>
            </w:pPr>
            <w:r w:rsidRPr="00500F4B">
              <w:t>无变更</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立车</w:t>
            </w:r>
          </w:p>
        </w:tc>
        <w:tc>
          <w:tcPr>
            <w:tcW w:w="1985" w:type="dxa"/>
            <w:vAlign w:val="center"/>
          </w:tcPr>
          <w:p w:rsidR="00E94500" w:rsidRPr="00500F4B" w:rsidRDefault="00E94500" w:rsidP="00E94500">
            <w:pPr>
              <w:jc w:val="center"/>
            </w:pPr>
            <w:r w:rsidRPr="00500F4B">
              <w:rPr>
                <w:rFonts w:hint="eastAsia"/>
              </w:rPr>
              <w:t>6</w:t>
            </w:r>
            <w:r w:rsidRPr="00500F4B">
              <w:rPr>
                <w:rFonts w:hint="eastAsia"/>
              </w:rPr>
              <w:t>米立式</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r w:rsidRPr="00500F4B">
              <w:rPr>
                <w:rFonts w:hint="eastAsia"/>
                <w:kern w:val="0"/>
              </w:rPr>
              <w:t>台</w:t>
            </w:r>
            <w:r w:rsidRPr="00500F4B">
              <w:rPr>
                <w:rFonts w:hint="eastAsia"/>
                <w:kern w:val="0"/>
              </w:rPr>
              <w:t>9</w:t>
            </w:r>
            <w:r w:rsidRPr="00500F4B">
              <w:rPr>
                <w:rFonts w:hint="eastAsia"/>
                <w:kern w:val="0"/>
              </w:rPr>
              <w:t>米</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r w:rsidRPr="00500F4B">
              <w:rPr>
                <w:rFonts w:hint="eastAsia"/>
                <w:kern w:val="0"/>
              </w:rPr>
              <w:t>台</w:t>
            </w:r>
            <w:r w:rsidRPr="00500F4B">
              <w:rPr>
                <w:rFonts w:hint="eastAsia"/>
                <w:kern w:val="0"/>
              </w:rPr>
              <w:t>6</w:t>
            </w:r>
            <w:r w:rsidRPr="00500F4B">
              <w:rPr>
                <w:rFonts w:hint="eastAsia"/>
                <w:kern w:val="0"/>
              </w:rPr>
              <w:t>米</w:t>
            </w:r>
          </w:p>
        </w:tc>
        <w:tc>
          <w:tcPr>
            <w:tcW w:w="1807" w:type="dxa"/>
            <w:vAlign w:val="center"/>
          </w:tcPr>
          <w:p w:rsidR="00E94500" w:rsidRPr="00500F4B" w:rsidRDefault="00EE3A55" w:rsidP="00E94500">
            <w:pPr>
              <w:autoSpaceDE w:val="0"/>
              <w:autoSpaceDN w:val="0"/>
              <w:adjustRightInd w:val="0"/>
              <w:jc w:val="center"/>
            </w:pPr>
            <w:r w:rsidRPr="00500F4B">
              <w:rPr>
                <w:rFonts w:hint="eastAsia"/>
                <w:kern w:val="0"/>
              </w:rPr>
              <w:t>南北厂区立车位置交换，数量没变</w:t>
            </w:r>
          </w:p>
        </w:tc>
      </w:tr>
      <w:tr w:rsidR="00E94500" w:rsidRPr="00500F4B" w:rsidTr="00EE3A55">
        <w:trPr>
          <w:trHeight w:val="340"/>
          <w:jc w:val="center"/>
        </w:trPr>
        <w:tc>
          <w:tcPr>
            <w:tcW w:w="1101" w:type="dxa"/>
            <w:vMerge/>
            <w:vAlign w:val="center"/>
          </w:tcPr>
          <w:p w:rsidR="00E94500" w:rsidRPr="00500F4B" w:rsidRDefault="00E94500" w:rsidP="00E94500">
            <w:pPr>
              <w:autoSpaceDE w:val="0"/>
              <w:autoSpaceDN w:val="0"/>
              <w:adjustRightInd w:val="0"/>
              <w:jc w:val="center"/>
              <w:rPr>
                <w:kern w:val="0"/>
              </w:rPr>
            </w:pPr>
          </w:p>
        </w:tc>
        <w:tc>
          <w:tcPr>
            <w:tcW w:w="1417" w:type="dxa"/>
            <w:vAlign w:val="center"/>
          </w:tcPr>
          <w:p w:rsidR="00E94500" w:rsidRPr="00500F4B" w:rsidRDefault="00E94500" w:rsidP="00E94500">
            <w:pPr>
              <w:spacing w:line="320" w:lineRule="exact"/>
              <w:jc w:val="center"/>
              <w:rPr>
                <w:kern w:val="0"/>
              </w:rPr>
            </w:pPr>
            <w:r w:rsidRPr="00500F4B">
              <w:rPr>
                <w:rFonts w:hint="eastAsia"/>
                <w:kern w:val="0"/>
              </w:rPr>
              <w:t>等离子除尘设备</w:t>
            </w:r>
          </w:p>
        </w:tc>
        <w:tc>
          <w:tcPr>
            <w:tcW w:w="1985" w:type="dxa"/>
            <w:vAlign w:val="center"/>
          </w:tcPr>
          <w:p w:rsidR="00E94500" w:rsidRPr="00500F4B" w:rsidRDefault="00E94500" w:rsidP="00E94500">
            <w:pPr>
              <w:jc w:val="center"/>
            </w:pPr>
            <w:r w:rsidRPr="00500F4B">
              <w:rPr>
                <w:rFonts w:hint="eastAsia"/>
              </w:rPr>
              <w:t>——</w:t>
            </w:r>
          </w:p>
        </w:tc>
        <w:tc>
          <w:tcPr>
            <w:tcW w:w="1559"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417" w:type="dxa"/>
            <w:vAlign w:val="center"/>
          </w:tcPr>
          <w:p w:rsidR="00E94500" w:rsidRPr="00500F4B" w:rsidRDefault="00E94500" w:rsidP="00E94500">
            <w:pPr>
              <w:widowControl/>
              <w:spacing w:line="320" w:lineRule="exact"/>
              <w:jc w:val="center"/>
              <w:rPr>
                <w:kern w:val="0"/>
              </w:rPr>
            </w:pPr>
            <w:r w:rsidRPr="00500F4B">
              <w:rPr>
                <w:rFonts w:hint="eastAsia"/>
                <w:kern w:val="0"/>
              </w:rPr>
              <w:t>1</w:t>
            </w:r>
          </w:p>
        </w:tc>
        <w:tc>
          <w:tcPr>
            <w:tcW w:w="1807" w:type="dxa"/>
            <w:vAlign w:val="center"/>
          </w:tcPr>
          <w:p w:rsidR="00E94500" w:rsidRPr="00500F4B" w:rsidRDefault="00EE3A55" w:rsidP="00E94500">
            <w:pPr>
              <w:widowControl/>
              <w:spacing w:line="320" w:lineRule="exact"/>
              <w:jc w:val="center"/>
              <w:rPr>
                <w:kern w:val="0"/>
              </w:rPr>
            </w:pPr>
            <w:r w:rsidRPr="00500F4B">
              <w:t>无变更</w:t>
            </w:r>
          </w:p>
        </w:tc>
      </w:tr>
    </w:tbl>
    <w:p w:rsidR="00E54796" w:rsidRPr="00500F4B" w:rsidRDefault="00F7572D">
      <w:pPr>
        <w:pStyle w:val="1"/>
        <w:rPr>
          <w:szCs w:val="28"/>
        </w:rPr>
      </w:pPr>
      <w:bookmarkStart w:id="35" w:name="_Toc293646643"/>
      <w:bookmarkStart w:id="36" w:name="_Toc313962517"/>
      <w:bookmarkStart w:id="37" w:name="_Toc293646565"/>
      <w:bookmarkStart w:id="38" w:name="_Toc293646485"/>
      <w:bookmarkStart w:id="39" w:name="_Toc18591018"/>
      <w:r w:rsidRPr="00500F4B">
        <w:rPr>
          <w:szCs w:val="28"/>
        </w:rPr>
        <w:lastRenderedPageBreak/>
        <w:t>2.2</w:t>
      </w:r>
      <w:r w:rsidRPr="00500F4B">
        <w:rPr>
          <w:rFonts w:hint="eastAsia"/>
          <w:szCs w:val="28"/>
        </w:rPr>
        <w:t>厂区</w:t>
      </w:r>
      <w:r w:rsidRPr="00500F4B">
        <w:rPr>
          <w:szCs w:val="28"/>
        </w:rPr>
        <w:t>平面布置</w:t>
      </w:r>
      <w:bookmarkEnd w:id="35"/>
      <w:bookmarkEnd w:id="36"/>
      <w:bookmarkEnd w:id="37"/>
      <w:bookmarkEnd w:id="38"/>
      <w:bookmarkEnd w:id="39"/>
    </w:p>
    <w:p w:rsidR="00E54796" w:rsidRPr="00500F4B" w:rsidRDefault="00F7572D">
      <w:pPr>
        <w:adjustRightInd w:val="0"/>
        <w:spacing w:line="360" w:lineRule="auto"/>
        <w:ind w:firstLineChars="200" w:firstLine="480"/>
        <w:rPr>
          <w:sz w:val="24"/>
        </w:rPr>
      </w:pPr>
      <w:r w:rsidRPr="00500F4B">
        <w:rPr>
          <w:sz w:val="24"/>
          <w:szCs w:val="24"/>
        </w:rPr>
        <w:t>厂区位于</w:t>
      </w:r>
      <w:r w:rsidRPr="00500F4B">
        <w:rPr>
          <w:rFonts w:hint="eastAsia"/>
          <w:sz w:val="24"/>
          <w:szCs w:val="24"/>
        </w:rPr>
        <w:t>济南市章丘区相公庄街道办事处相二村南，</w:t>
      </w:r>
      <w:r w:rsidR="00EE3A55" w:rsidRPr="00500F4B">
        <w:rPr>
          <w:kern w:val="0"/>
          <w:sz w:val="24"/>
          <w:szCs w:val="20"/>
        </w:rPr>
        <w:t>具体地理位置位于</w:t>
      </w:r>
      <w:r w:rsidR="00EE3A55" w:rsidRPr="00500F4B">
        <w:rPr>
          <w:kern w:val="0"/>
          <w:sz w:val="24"/>
          <w:szCs w:val="24"/>
        </w:rPr>
        <w:t>北纬</w:t>
      </w:r>
      <w:r w:rsidR="00EE3A55" w:rsidRPr="00500F4B">
        <w:rPr>
          <w:kern w:val="0"/>
          <w:sz w:val="24"/>
          <w:szCs w:val="24"/>
        </w:rPr>
        <w:t>3</w:t>
      </w:r>
      <w:r w:rsidR="00EE3A55" w:rsidRPr="00500F4B">
        <w:rPr>
          <w:rFonts w:hint="eastAsia"/>
          <w:kern w:val="0"/>
          <w:sz w:val="24"/>
          <w:szCs w:val="24"/>
        </w:rPr>
        <w:t>6</w:t>
      </w:r>
      <w:r w:rsidR="00EE3A55" w:rsidRPr="00500F4B">
        <w:rPr>
          <w:kern w:val="0"/>
          <w:sz w:val="24"/>
          <w:szCs w:val="24"/>
        </w:rPr>
        <w:t>°</w:t>
      </w:r>
      <w:r w:rsidR="00EE3A55" w:rsidRPr="00500F4B">
        <w:rPr>
          <w:rFonts w:hint="eastAsia"/>
          <w:kern w:val="0"/>
          <w:sz w:val="24"/>
          <w:szCs w:val="24"/>
        </w:rPr>
        <w:t>44</w:t>
      </w:r>
      <w:r w:rsidR="00EE3A55" w:rsidRPr="00500F4B">
        <w:rPr>
          <w:rFonts w:hint="eastAsia"/>
          <w:kern w:val="0"/>
          <w:sz w:val="24"/>
          <w:szCs w:val="24"/>
        </w:rPr>
        <w:t>′</w:t>
      </w:r>
      <w:r w:rsidR="00EE3A55" w:rsidRPr="00500F4B">
        <w:rPr>
          <w:rFonts w:hint="eastAsia"/>
          <w:kern w:val="0"/>
          <w:sz w:val="24"/>
          <w:szCs w:val="24"/>
        </w:rPr>
        <w:t>55</w:t>
      </w:r>
      <w:r w:rsidR="00EE3A55" w:rsidRPr="00500F4B">
        <w:rPr>
          <w:rFonts w:hint="eastAsia"/>
          <w:kern w:val="0"/>
          <w:sz w:val="24"/>
          <w:szCs w:val="24"/>
        </w:rPr>
        <w:t>″</w:t>
      </w:r>
      <w:r w:rsidR="00EE3A55" w:rsidRPr="00500F4B">
        <w:rPr>
          <w:kern w:val="0"/>
          <w:sz w:val="24"/>
          <w:szCs w:val="24"/>
        </w:rPr>
        <w:t>、东经</w:t>
      </w:r>
      <w:r w:rsidR="00EE3A55" w:rsidRPr="00500F4B">
        <w:rPr>
          <w:kern w:val="0"/>
          <w:sz w:val="24"/>
          <w:szCs w:val="24"/>
        </w:rPr>
        <w:t>117°</w:t>
      </w:r>
      <w:r w:rsidR="00EE3A55" w:rsidRPr="00500F4B">
        <w:rPr>
          <w:rFonts w:hint="eastAsia"/>
          <w:kern w:val="0"/>
          <w:sz w:val="24"/>
          <w:szCs w:val="24"/>
        </w:rPr>
        <w:t>33</w:t>
      </w:r>
      <w:r w:rsidR="00EE3A55" w:rsidRPr="00500F4B">
        <w:rPr>
          <w:rFonts w:hint="eastAsia"/>
          <w:kern w:val="0"/>
          <w:sz w:val="24"/>
          <w:szCs w:val="24"/>
        </w:rPr>
        <w:t>′</w:t>
      </w:r>
      <w:r w:rsidR="00EE3A55" w:rsidRPr="00500F4B">
        <w:rPr>
          <w:rFonts w:hint="eastAsia"/>
          <w:kern w:val="0"/>
          <w:sz w:val="24"/>
          <w:szCs w:val="24"/>
        </w:rPr>
        <w:t>19</w:t>
      </w:r>
      <w:r w:rsidR="00EE3A55" w:rsidRPr="00500F4B">
        <w:rPr>
          <w:rFonts w:hint="eastAsia"/>
          <w:kern w:val="0"/>
          <w:sz w:val="24"/>
          <w:szCs w:val="24"/>
        </w:rPr>
        <w:t>″，</w:t>
      </w:r>
      <w:r w:rsidRPr="00500F4B">
        <w:rPr>
          <w:rFonts w:hint="eastAsia"/>
          <w:sz w:val="24"/>
          <w:szCs w:val="24"/>
        </w:rPr>
        <w:t>分为南、北两个厂区，中间由空地和河流隔开</w:t>
      </w:r>
      <w:r w:rsidRPr="00500F4B">
        <w:rPr>
          <w:kern w:val="0"/>
          <w:sz w:val="24"/>
          <w:szCs w:val="20"/>
        </w:rPr>
        <w:t>。</w:t>
      </w:r>
      <w:r w:rsidRPr="00500F4B">
        <w:rPr>
          <w:rFonts w:hint="eastAsia"/>
          <w:kern w:val="0"/>
          <w:sz w:val="24"/>
          <w:szCs w:val="20"/>
        </w:rPr>
        <w:t>南厂区为主厂区，北厂区主要设</w:t>
      </w:r>
      <w:r w:rsidRPr="00500F4B">
        <w:rPr>
          <w:rFonts w:hint="eastAsia"/>
          <w:kern w:val="0"/>
          <w:sz w:val="24"/>
          <w:szCs w:val="20"/>
        </w:rPr>
        <w:t>1#</w:t>
      </w:r>
      <w:r w:rsidRPr="00500F4B">
        <w:rPr>
          <w:rFonts w:hint="eastAsia"/>
          <w:kern w:val="0"/>
          <w:sz w:val="24"/>
          <w:szCs w:val="20"/>
        </w:rPr>
        <w:t>齿轮加工车间、办公大楼等</w:t>
      </w:r>
      <w:r w:rsidRPr="00500F4B">
        <w:rPr>
          <w:sz w:val="24"/>
        </w:rPr>
        <w:t>。</w:t>
      </w:r>
      <w:r w:rsidRPr="00500F4B">
        <w:rPr>
          <w:rFonts w:hint="eastAsia"/>
          <w:sz w:val="24"/>
        </w:rPr>
        <w:t>南厂区主体工程包括齿轮加工车间</w:t>
      </w:r>
      <w:r w:rsidRPr="00500F4B">
        <w:rPr>
          <w:rFonts w:hint="eastAsia"/>
          <w:sz w:val="24"/>
        </w:rPr>
        <w:t>1</w:t>
      </w:r>
      <w:r w:rsidRPr="00500F4B">
        <w:rPr>
          <w:rFonts w:hint="eastAsia"/>
          <w:sz w:val="24"/>
        </w:rPr>
        <w:t>座、塔机加工车间</w:t>
      </w:r>
      <w:r w:rsidRPr="00500F4B">
        <w:rPr>
          <w:rFonts w:hint="eastAsia"/>
          <w:sz w:val="24"/>
        </w:rPr>
        <w:t>2</w:t>
      </w:r>
      <w:r w:rsidRPr="00500F4B">
        <w:rPr>
          <w:rFonts w:hint="eastAsia"/>
          <w:sz w:val="24"/>
        </w:rPr>
        <w:t>座、升降机加工车间</w:t>
      </w:r>
      <w:r w:rsidRPr="00500F4B">
        <w:rPr>
          <w:rFonts w:hint="eastAsia"/>
          <w:sz w:val="24"/>
        </w:rPr>
        <w:t>1</w:t>
      </w:r>
      <w:r w:rsidRPr="00500F4B">
        <w:rPr>
          <w:rFonts w:hint="eastAsia"/>
          <w:sz w:val="24"/>
        </w:rPr>
        <w:t>座、抛丸室</w:t>
      </w:r>
      <w:r w:rsidRPr="00500F4B">
        <w:rPr>
          <w:rFonts w:hint="eastAsia"/>
          <w:sz w:val="24"/>
        </w:rPr>
        <w:t>2</w:t>
      </w:r>
      <w:r w:rsidRPr="00500F4B">
        <w:rPr>
          <w:rFonts w:hint="eastAsia"/>
          <w:sz w:val="24"/>
        </w:rPr>
        <w:t>处、喷漆室</w:t>
      </w:r>
      <w:r w:rsidRPr="00500F4B">
        <w:rPr>
          <w:rFonts w:hint="eastAsia"/>
          <w:sz w:val="24"/>
        </w:rPr>
        <w:t>1</w:t>
      </w:r>
      <w:r w:rsidRPr="00500F4B">
        <w:rPr>
          <w:rFonts w:hint="eastAsia"/>
          <w:sz w:val="24"/>
        </w:rPr>
        <w:t>处；辅助工程包括仓库</w:t>
      </w:r>
      <w:r w:rsidRPr="00500F4B">
        <w:rPr>
          <w:rFonts w:hint="eastAsia"/>
          <w:sz w:val="24"/>
        </w:rPr>
        <w:t>1</w:t>
      </w:r>
      <w:r w:rsidRPr="00500F4B">
        <w:rPr>
          <w:rFonts w:hint="eastAsia"/>
          <w:sz w:val="24"/>
        </w:rPr>
        <w:t>处；公用设施包括给排水、道路交通、供电和绿化等；环保设施包括三废治理等。</w:t>
      </w:r>
      <w:r w:rsidRPr="00500F4B">
        <w:rPr>
          <w:sz w:val="24"/>
        </w:rPr>
        <w:t>本项目</w:t>
      </w:r>
      <w:r w:rsidRPr="00500F4B">
        <w:rPr>
          <w:kern w:val="0"/>
          <w:sz w:val="24"/>
          <w:szCs w:val="20"/>
        </w:rPr>
        <w:t>平面布置图见</w:t>
      </w:r>
      <w:r w:rsidRPr="00500F4B">
        <w:rPr>
          <w:sz w:val="24"/>
        </w:rPr>
        <w:t>图</w:t>
      </w:r>
      <w:r w:rsidRPr="00500F4B">
        <w:rPr>
          <w:sz w:val="24"/>
        </w:rPr>
        <w:t>2</w:t>
      </w:r>
      <w:r w:rsidRPr="00500F4B">
        <w:rPr>
          <w:sz w:val="24"/>
        </w:rPr>
        <w:t>。</w:t>
      </w:r>
    </w:p>
    <w:p w:rsidR="00EE3A55" w:rsidRPr="00500F4B" w:rsidRDefault="00F7572D" w:rsidP="00EE3A55">
      <w:pPr>
        <w:spacing w:line="360" w:lineRule="auto"/>
        <w:ind w:firstLineChars="200" w:firstLine="480"/>
        <w:rPr>
          <w:sz w:val="24"/>
          <w:szCs w:val="24"/>
          <w:lang w:val="zh-CN"/>
        </w:rPr>
      </w:pPr>
      <w:r w:rsidRPr="00500F4B">
        <w:rPr>
          <w:sz w:val="24"/>
          <w:szCs w:val="24"/>
        </w:rPr>
        <w:t>本项目平面</w:t>
      </w:r>
      <w:r w:rsidRPr="00500F4B">
        <w:rPr>
          <w:sz w:val="24"/>
          <w:szCs w:val="24"/>
          <w:lang w:val="zh-CN"/>
        </w:rPr>
        <w:t>布置根据厂区特点，充分考虑了节约占地、方便生产、安全管理和保护环境等因素，具体分析如下：</w:t>
      </w:r>
    </w:p>
    <w:p w:rsidR="00EE3A55" w:rsidRPr="00500F4B" w:rsidRDefault="00F7572D" w:rsidP="00EE3A55">
      <w:pPr>
        <w:spacing w:line="360" w:lineRule="auto"/>
        <w:ind w:firstLineChars="200" w:firstLine="480"/>
        <w:rPr>
          <w:sz w:val="24"/>
          <w:szCs w:val="24"/>
          <w:lang w:val="zh-CN"/>
        </w:rPr>
      </w:pPr>
      <w:r w:rsidRPr="00500F4B">
        <w:rPr>
          <w:sz w:val="24"/>
          <w:szCs w:val="24"/>
        </w:rPr>
        <w:t>（</w:t>
      </w:r>
      <w:r w:rsidRPr="00500F4B">
        <w:rPr>
          <w:sz w:val="24"/>
          <w:szCs w:val="24"/>
        </w:rPr>
        <w:t>1</w:t>
      </w:r>
      <w:r w:rsidRPr="00500F4B">
        <w:rPr>
          <w:sz w:val="24"/>
          <w:szCs w:val="24"/>
        </w:rPr>
        <w:t>）</w:t>
      </w:r>
      <w:r w:rsidRPr="00500F4B">
        <w:rPr>
          <w:rFonts w:hint="eastAsia"/>
          <w:sz w:val="24"/>
          <w:szCs w:val="24"/>
        </w:rPr>
        <w:t>各车间按生产工序排列，生产环节紧凑，便于节能降耗，减少物料流失，提高生产效率，符合生产布置原则</w:t>
      </w:r>
      <w:r w:rsidRPr="00500F4B">
        <w:rPr>
          <w:sz w:val="24"/>
          <w:szCs w:val="24"/>
          <w:lang w:val="zh-CN"/>
        </w:rPr>
        <w:t>。</w:t>
      </w:r>
    </w:p>
    <w:p w:rsidR="00E54796" w:rsidRPr="00500F4B" w:rsidRDefault="00F7572D" w:rsidP="00EE3A55">
      <w:pPr>
        <w:spacing w:line="360" w:lineRule="auto"/>
        <w:ind w:firstLineChars="200" w:firstLine="480"/>
        <w:rPr>
          <w:sz w:val="24"/>
          <w:szCs w:val="24"/>
          <w:lang w:val="zh-CN"/>
        </w:rPr>
      </w:pPr>
      <w:r w:rsidRPr="00500F4B">
        <w:rPr>
          <w:sz w:val="24"/>
          <w:szCs w:val="24"/>
        </w:rPr>
        <w:t>（</w:t>
      </w:r>
      <w:r w:rsidRPr="00500F4B">
        <w:rPr>
          <w:sz w:val="24"/>
          <w:szCs w:val="24"/>
        </w:rPr>
        <w:t>2</w:t>
      </w:r>
      <w:r w:rsidRPr="00500F4B">
        <w:rPr>
          <w:sz w:val="24"/>
          <w:szCs w:val="24"/>
        </w:rPr>
        <w:t>）</w:t>
      </w:r>
      <w:r w:rsidRPr="00500F4B">
        <w:rPr>
          <w:rFonts w:hint="eastAsia"/>
          <w:sz w:val="24"/>
          <w:szCs w:val="24"/>
        </w:rPr>
        <w:t>厂区道路建设畅通，便于各车间运输及调度</w:t>
      </w:r>
      <w:r w:rsidRPr="00500F4B">
        <w:rPr>
          <w:sz w:val="24"/>
          <w:szCs w:val="24"/>
          <w:lang w:val="zh-CN"/>
        </w:rPr>
        <w:t>。</w:t>
      </w:r>
    </w:p>
    <w:p w:rsidR="00E54796" w:rsidRPr="00500F4B" w:rsidRDefault="00F7572D">
      <w:pPr>
        <w:spacing w:line="360" w:lineRule="auto"/>
        <w:ind w:firstLineChars="200" w:firstLine="480"/>
        <w:rPr>
          <w:sz w:val="24"/>
          <w:szCs w:val="24"/>
        </w:rPr>
      </w:pPr>
      <w:r w:rsidRPr="00500F4B">
        <w:rPr>
          <w:sz w:val="24"/>
          <w:szCs w:val="24"/>
        </w:rPr>
        <w:t>（</w:t>
      </w:r>
      <w:r w:rsidRPr="00500F4B">
        <w:rPr>
          <w:sz w:val="24"/>
          <w:szCs w:val="24"/>
        </w:rPr>
        <w:t>3</w:t>
      </w:r>
      <w:r w:rsidRPr="00500F4B">
        <w:rPr>
          <w:sz w:val="24"/>
          <w:szCs w:val="24"/>
        </w:rPr>
        <w:t>）</w:t>
      </w:r>
      <w:r w:rsidRPr="00500F4B">
        <w:rPr>
          <w:rFonts w:hint="eastAsia"/>
          <w:sz w:val="24"/>
          <w:szCs w:val="24"/>
        </w:rPr>
        <w:t>化粪池位于南厂区北部，有利于收集生活污水</w:t>
      </w:r>
      <w:r w:rsidRPr="00500F4B">
        <w:rPr>
          <w:sz w:val="24"/>
          <w:szCs w:val="24"/>
        </w:rPr>
        <w:t>。</w:t>
      </w:r>
    </w:p>
    <w:p w:rsidR="00E54796" w:rsidRPr="00500F4B" w:rsidRDefault="00F7572D">
      <w:pPr>
        <w:spacing w:line="360" w:lineRule="auto"/>
        <w:ind w:firstLineChars="200" w:firstLine="480"/>
        <w:rPr>
          <w:sz w:val="24"/>
          <w:szCs w:val="24"/>
        </w:rPr>
      </w:pPr>
      <w:r w:rsidRPr="00500F4B">
        <w:rPr>
          <w:sz w:val="24"/>
          <w:szCs w:val="24"/>
        </w:rPr>
        <w:t>（</w:t>
      </w:r>
      <w:r w:rsidRPr="00500F4B">
        <w:rPr>
          <w:sz w:val="24"/>
          <w:szCs w:val="24"/>
        </w:rPr>
        <w:t>4</w:t>
      </w:r>
      <w:r w:rsidRPr="00500F4B">
        <w:rPr>
          <w:sz w:val="24"/>
          <w:szCs w:val="24"/>
        </w:rPr>
        <w:t>）</w:t>
      </w:r>
      <w:r w:rsidRPr="00500F4B">
        <w:rPr>
          <w:rFonts w:hint="eastAsia"/>
          <w:sz w:val="24"/>
          <w:szCs w:val="24"/>
        </w:rPr>
        <w:t>喷漆室位于南厂区中部，不在办公楼等敏感点上风向且远离办公区</w:t>
      </w:r>
      <w:r w:rsidRPr="00500F4B">
        <w:rPr>
          <w:sz w:val="24"/>
          <w:szCs w:val="24"/>
        </w:rPr>
        <w:t>。</w:t>
      </w:r>
    </w:p>
    <w:p w:rsidR="00E54796" w:rsidRPr="00500F4B" w:rsidRDefault="00F7572D">
      <w:pPr>
        <w:spacing w:line="360" w:lineRule="auto"/>
        <w:ind w:firstLineChars="200" w:firstLine="480"/>
        <w:rPr>
          <w:sz w:val="24"/>
        </w:rPr>
      </w:pPr>
      <w:r w:rsidRPr="00500F4B">
        <w:rPr>
          <w:sz w:val="24"/>
          <w:szCs w:val="24"/>
        </w:rPr>
        <w:t>（</w:t>
      </w:r>
      <w:r w:rsidRPr="00500F4B">
        <w:rPr>
          <w:sz w:val="24"/>
          <w:szCs w:val="24"/>
        </w:rPr>
        <w:t>5</w:t>
      </w:r>
      <w:r w:rsidRPr="00500F4B">
        <w:rPr>
          <w:sz w:val="24"/>
          <w:szCs w:val="24"/>
        </w:rPr>
        <w:t>）</w:t>
      </w:r>
      <w:r w:rsidRPr="00500F4B">
        <w:rPr>
          <w:rFonts w:hint="eastAsia"/>
          <w:sz w:val="24"/>
          <w:szCs w:val="24"/>
        </w:rPr>
        <w:t>化学品原辅材料库（用于储存油漆、稀释剂、切削液等化学品原辅材料）外部设置围堰，内部设置输送管道，管道与事故水池相连，避免事故下事故废水外流</w:t>
      </w:r>
      <w:r w:rsidRPr="00500F4B">
        <w:rPr>
          <w:sz w:val="24"/>
        </w:rPr>
        <w:t>。</w:t>
      </w:r>
    </w:p>
    <w:p w:rsidR="00E54796" w:rsidRPr="00500F4B" w:rsidRDefault="00F7572D">
      <w:pPr>
        <w:spacing w:line="360" w:lineRule="auto"/>
        <w:ind w:firstLineChars="200" w:firstLine="480"/>
        <w:rPr>
          <w:sz w:val="24"/>
          <w:szCs w:val="24"/>
          <w:lang w:val="zh-CN"/>
        </w:rPr>
      </w:pPr>
      <w:r w:rsidRPr="00500F4B">
        <w:rPr>
          <w:sz w:val="24"/>
          <w:szCs w:val="24"/>
          <w:lang w:val="zh-CN"/>
        </w:rPr>
        <w:t>综上所述，</w:t>
      </w:r>
      <w:r w:rsidRPr="00500F4B">
        <w:rPr>
          <w:rFonts w:hint="eastAsia"/>
          <w:sz w:val="24"/>
          <w:szCs w:val="24"/>
          <w:lang w:val="zh-CN"/>
        </w:rPr>
        <w:t>企业</w:t>
      </w:r>
      <w:proofErr w:type="gramStart"/>
      <w:r w:rsidRPr="00500F4B">
        <w:rPr>
          <w:rFonts w:hint="eastAsia"/>
          <w:sz w:val="24"/>
          <w:szCs w:val="24"/>
          <w:lang w:val="zh-CN"/>
        </w:rPr>
        <w:t>厂区总</w:t>
      </w:r>
      <w:proofErr w:type="gramEnd"/>
      <w:r w:rsidRPr="00500F4B">
        <w:rPr>
          <w:rFonts w:hint="eastAsia"/>
          <w:sz w:val="24"/>
          <w:szCs w:val="24"/>
          <w:lang w:val="zh-CN"/>
        </w:rPr>
        <w:t>平面布置符合</w:t>
      </w:r>
      <w:r w:rsidR="00EE3A55" w:rsidRPr="00500F4B">
        <w:rPr>
          <w:rFonts w:hint="eastAsia"/>
          <w:sz w:val="24"/>
          <w:szCs w:val="24"/>
        </w:rPr>
        <w:t>设计</w:t>
      </w:r>
      <w:r w:rsidRPr="00500F4B">
        <w:rPr>
          <w:rFonts w:hint="eastAsia"/>
          <w:sz w:val="24"/>
          <w:szCs w:val="24"/>
        </w:rPr>
        <w:t>要求</w:t>
      </w:r>
      <w:r w:rsidRPr="00500F4B">
        <w:rPr>
          <w:sz w:val="24"/>
          <w:szCs w:val="24"/>
          <w:lang w:val="zh-CN"/>
        </w:rPr>
        <w:t>，</w:t>
      </w:r>
      <w:r w:rsidRPr="00500F4B">
        <w:rPr>
          <w:rFonts w:hint="eastAsia"/>
          <w:sz w:val="24"/>
          <w:szCs w:val="24"/>
          <w:lang w:val="zh-CN"/>
        </w:rPr>
        <w:t>从环保角度分析，环保设施齐全，主要废气源喷漆室</w:t>
      </w:r>
      <w:proofErr w:type="gramStart"/>
      <w:r w:rsidRPr="00500F4B">
        <w:rPr>
          <w:rFonts w:hint="eastAsia"/>
          <w:sz w:val="24"/>
          <w:szCs w:val="24"/>
          <w:lang w:val="zh-CN"/>
        </w:rPr>
        <w:t>不</w:t>
      </w:r>
      <w:proofErr w:type="gramEnd"/>
      <w:r w:rsidRPr="00500F4B">
        <w:rPr>
          <w:rFonts w:hint="eastAsia"/>
          <w:sz w:val="24"/>
          <w:szCs w:val="24"/>
          <w:lang w:val="zh-CN"/>
        </w:rPr>
        <w:t>位于主导风向上风向，平面布置较为</w:t>
      </w:r>
      <w:r w:rsidRPr="00500F4B">
        <w:rPr>
          <w:sz w:val="24"/>
          <w:szCs w:val="24"/>
          <w:lang w:val="zh-CN"/>
        </w:rPr>
        <w:t>合理。</w:t>
      </w:r>
      <w:r w:rsidRPr="00500F4B">
        <w:rPr>
          <w:sz w:val="24"/>
          <w:szCs w:val="24"/>
          <w:lang w:val="zh-CN"/>
        </w:rPr>
        <w:t xml:space="preserve"> </w:t>
      </w:r>
    </w:p>
    <w:p w:rsidR="00E54796" w:rsidRPr="00500F4B" w:rsidRDefault="00F7572D">
      <w:pPr>
        <w:adjustRightInd w:val="0"/>
        <w:spacing w:line="360" w:lineRule="auto"/>
        <w:ind w:firstLineChars="200" w:firstLine="480"/>
        <w:rPr>
          <w:kern w:val="0"/>
          <w:sz w:val="24"/>
          <w:szCs w:val="20"/>
        </w:rPr>
        <w:sectPr w:rsidR="00E54796" w:rsidRPr="00500F4B" w:rsidSect="00692316">
          <w:type w:val="continuous"/>
          <w:pgSz w:w="11906" w:h="16838"/>
          <w:pgMar w:top="1418" w:right="1418" w:bottom="1418" w:left="1418" w:header="850" w:footer="850" w:gutter="0"/>
          <w:cols w:space="720"/>
          <w:titlePg/>
          <w:docGrid w:linePitch="314"/>
        </w:sectPr>
      </w:pPr>
      <w:r w:rsidRPr="00500F4B">
        <w:rPr>
          <w:rFonts w:hint="eastAsia"/>
          <w:kern w:val="0"/>
          <w:sz w:val="24"/>
          <w:szCs w:val="20"/>
        </w:rPr>
        <w:t>本项目</w:t>
      </w:r>
      <w:r w:rsidR="00EE3A55" w:rsidRPr="00500F4B">
        <w:rPr>
          <w:rFonts w:hint="eastAsia"/>
          <w:kern w:val="0"/>
          <w:sz w:val="24"/>
          <w:szCs w:val="20"/>
        </w:rPr>
        <w:t>厂区</w:t>
      </w:r>
      <w:r w:rsidRPr="00500F4B">
        <w:rPr>
          <w:rFonts w:hint="eastAsia"/>
          <w:kern w:val="0"/>
          <w:sz w:val="24"/>
          <w:szCs w:val="20"/>
        </w:rPr>
        <w:t>平面布置无变更。</w:t>
      </w:r>
    </w:p>
    <w:p w:rsidR="00E54796" w:rsidRPr="00500F4B" w:rsidRDefault="00EE3A55" w:rsidP="00EE3A55">
      <w:pPr>
        <w:adjustRightInd w:val="0"/>
        <w:spacing w:line="360" w:lineRule="auto"/>
      </w:pPr>
      <w:r w:rsidRPr="00500F4B">
        <w:rPr>
          <w:noProof/>
        </w:rPr>
        <w:lastRenderedPageBreak/>
        <w:drawing>
          <wp:anchor distT="0" distB="0" distL="114300" distR="114300" simplePos="0" relativeHeight="251535360" behindDoc="0" locked="0" layoutInCell="1" allowOverlap="1" wp14:anchorId="797AD23C" wp14:editId="77E03FC1">
            <wp:simplePos x="0" y="0"/>
            <wp:positionH relativeFrom="margin">
              <wp:posOffset>8044180</wp:posOffset>
            </wp:positionH>
            <wp:positionV relativeFrom="paragraph">
              <wp:posOffset>311785</wp:posOffset>
            </wp:positionV>
            <wp:extent cx="774065" cy="735330"/>
            <wp:effectExtent l="9525" t="9525" r="16510" b="17145"/>
            <wp:wrapNone/>
            <wp:docPr id="6" name="图片 6" descr="C:\Users\Administrator\Desktop\QQ截图20190116165701.pngQQ截图2019011616570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截图20190116165701.pngQQ截图20190116165701"/>
                    <pic:cNvPicPr/>
                  </pic:nvPicPr>
                  <pic:blipFill>
                    <a:blip r:embed="rId15" cstate="print"/>
                    <a:srcRect/>
                    <a:stretch>
                      <a:fillRect/>
                    </a:stretch>
                  </pic:blipFill>
                  <pic:spPr>
                    <a:xfrm>
                      <a:off x="0" y="0"/>
                      <a:ext cx="774065" cy="735330"/>
                    </a:xfrm>
                    <a:prstGeom prst="rect">
                      <a:avLst/>
                    </a:prstGeom>
                    <a:ln>
                      <a:solidFill>
                        <a:schemeClr val="tx1"/>
                      </a:solidFill>
                    </a:ln>
                  </pic:spPr>
                </pic:pic>
              </a:graphicData>
            </a:graphic>
          </wp:anchor>
        </w:drawing>
      </w:r>
      <w:r w:rsidR="00F7572D" w:rsidRPr="00500F4B">
        <w:rPr>
          <w:noProof/>
        </w:rPr>
        <mc:AlternateContent>
          <mc:Choice Requires="wps">
            <w:drawing>
              <wp:anchor distT="0" distB="0" distL="114300" distR="114300" simplePos="0" relativeHeight="251530240" behindDoc="0" locked="0" layoutInCell="1" allowOverlap="1" wp14:anchorId="53E02612" wp14:editId="59216EC2">
                <wp:simplePos x="0" y="0"/>
                <wp:positionH relativeFrom="column">
                  <wp:posOffset>3441065</wp:posOffset>
                </wp:positionH>
                <wp:positionV relativeFrom="paragraph">
                  <wp:posOffset>-3453765</wp:posOffset>
                </wp:positionV>
                <wp:extent cx="990600" cy="533400"/>
                <wp:effectExtent l="0" t="0" r="0" b="0"/>
                <wp:wrapNone/>
                <wp:docPr id="125" name="文本框 22"/>
                <wp:cNvGraphicFramePr/>
                <a:graphic xmlns:a="http://schemas.openxmlformats.org/drawingml/2006/main">
                  <a:graphicData uri="http://schemas.microsoft.com/office/word/2010/wordprocessingShape">
                    <wps:wsp>
                      <wps:cNvSpPr txBox="1"/>
                      <wps:spPr>
                        <a:xfrm>
                          <a:off x="0" y="0"/>
                          <a:ext cx="990600" cy="533400"/>
                        </a:xfrm>
                        <a:prstGeom prst="rect">
                          <a:avLst/>
                        </a:prstGeom>
                        <a:noFill/>
                        <a:ln w="9525">
                          <a:noFill/>
                        </a:ln>
                      </wps:spPr>
                      <wps:txbx>
                        <w:txbxContent>
                          <w:p w:rsidR="00B2722F" w:rsidRDefault="00B2722F">
                            <w:pPr>
                              <w:rPr>
                                <w:rFonts w:ascii="黑体" w:eastAsia="黑体" w:hAnsi="黑体" w:cs="黑体"/>
                                <w:b/>
                                <w:bCs/>
                                <w:color w:val="00B050"/>
                                <w:sz w:val="28"/>
                                <w:szCs w:val="28"/>
                              </w:rPr>
                            </w:pPr>
                            <w:r>
                              <w:rPr>
                                <w:rFonts w:ascii="黑体" w:eastAsia="黑体" w:hAnsi="黑体" w:cs="黑体" w:hint="eastAsia"/>
                                <w:b/>
                                <w:bCs/>
                                <w:color w:val="FFFF00"/>
                                <w:sz w:val="28"/>
                                <w:szCs w:val="28"/>
                              </w:rPr>
                              <w:t>北厂区</w:t>
                            </w:r>
                          </w:p>
                        </w:txbxContent>
                      </wps:txbx>
                      <wps:bodyPr upright="1"/>
                    </wps:wsp>
                  </a:graphicData>
                </a:graphic>
              </wp:anchor>
            </w:drawing>
          </mc:Choice>
          <mc:Fallback>
            <w:pict>
              <v:shape id="文本框 22" o:spid="_x0000_s1028" type="#_x0000_t202" style="position:absolute;left:0;text-align:left;margin-left:270.95pt;margin-top:-271.95pt;width:78pt;height:42pt;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" filled="f" stroked="f">
                <v:textbox>
                  <w:txbxContent>
                    <w:p w:rsidR="00B2722F" w:rsidRDefault="00B2722F">
                      <w:pPr>
                        <w:rPr>
                          <w:rFonts w:ascii="黑体" w:eastAsia="黑体" w:hAnsi="黑体" w:cs="黑体"/>
                          <w:b/>
                          <w:bCs/>
                          <w:color w:val="00B050"/>
                          <w:sz w:val="28"/>
                          <w:szCs w:val="28"/>
                        </w:rPr>
                      </w:pPr>
                      <w:r>
                        <w:rPr>
                          <w:rFonts w:ascii="黑体" w:eastAsia="黑体" w:hAnsi="黑体" w:cs="黑体" w:hint="eastAsia"/>
                          <w:b/>
                          <w:bCs/>
                          <w:color w:val="FFFF00"/>
                          <w:sz w:val="28"/>
                          <w:szCs w:val="28"/>
                        </w:rPr>
                        <w:t>北厂区</w:t>
                      </w:r>
                    </w:p>
                  </w:txbxContent>
                </v:textbox>
              </v:shape>
            </w:pict>
          </mc:Fallback>
        </mc:AlternateContent>
      </w:r>
      <w:r w:rsidR="00F7572D" w:rsidRPr="00500F4B">
        <w:rPr>
          <w:rFonts w:hint="eastAsia"/>
          <w:noProof/>
        </w:rPr>
        <w:drawing>
          <wp:inline distT="0" distB="0" distL="0" distR="0" wp14:anchorId="6EEDA24B" wp14:editId="2D77FEB9">
            <wp:extent cx="8038465" cy="4495800"/>
            <wp:effectExtent l="0" t="0" r="635" b="0"/>
            <wp:docPr id="3" name="图片 3" descr="QQ截图2019011810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11810454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038465" cy="4495800"/>
                    </a:xfrm>
                    <a:prstGeom prst="rect">
                      <a:avLst/>
                    </a:prstGeom>
                  </pic:spPr>
                </pic:pic>
              </a:graphicData>
            </a:graphic>
          </wp:inline>
        </w:drawing>
      </w:r>
    </w:p>
    <w:p w:rsidR="00EE3A55" w:rsidRPr="00500F4B" w:rsidRDefault="00EE3A55" w:rsidP="00EE3A55">
      <w:pPr>
        <w:jc w:val="center"/>
      </w:pPr>
      <w:r w:rsidRPr="00500F4B">
        <w:rPr>
          <w:rFonts w:hint="eastAsia"/>
          <w:b/>
        </w:rPr>
        <w:t>图</w:t>
      </w:r>
      <w:r w:rsidRPr="00500F4B">
        <w:rPr>
          <w:rFonts w:hint="eastAsia"/>
          <w:b/>
        </w:rPr>
        <w:t>2</w:t>
      </w:r>
      <w:r w:rsidRPr="00500F4B">
        <w:rPr>
          <w:rFonts w:hint="eastAsia"/>
          <w:b/>
        </w:rPr>
        <w:t>（</w:t>
      </w:r>
      <w:r w:rsidRPr="00500F4B">
        <w:rPr>
          <w:rFonts w:hint="eastAsia"/>
          <w:b/>
        </w:rPr>
        <w:t>1</w:t>
      </w:r>
      <w:r w:rsidRPr="00500F4B">
        <w:rPr>
          <w:rFonts w:hint="eastAsia"/>
          <w:b/>
        </w:rPr>
        <w:t>）</w:t>
      </w:r>
      <w:r w:rsidRPr="00500F4B">
        <w:rPr>
          <w:rFonts w:hint="eastAsia"/>
          <w:b/>
        </w:rPr>
        <w:t xml:space="preserve"> </w:t>
      </w:r>
      <w:proofErr w:type="gramStart"/>
      <w:r w:rsidRPr="00500F4B">
        <w:rPr>
          <w:rFonts w:hint="eastAsia"/>
          <w:b/>
        </w:rPr>
        <w:t>项目北厂区</w:t>
      </w:r>
      <w:proofErr w:type="gramEnd"/>
      <w:r w:rsidRPr="00500F4B">
        <w:rPr>
          <w:rFonts w:hint="eastAsia"/>
          <w:b/>
        </w:rPr>
        <w:t>平面布置图</w:t>
      </w:r>
    </w:p>
    <w:p w:rsidR="00E54796" w:rsidRPr="00500F4B" w:rsidRDefault="00E54796"/>
    <w:p w:rsidR="00E54796" w:rsidRPr="00500F4B" w:rsidRDefault="00E54796"/>
    <w:p w:rsidR="00E54796" w:rsidRPr="00500F4B" w:rsidRDefault="00E54796"/>
    <w:p w:rsidR="00E54796" w:rsidRPr="00500F4B" w:rsidRDefault="00E54796"/>
    <w:p w:rsidR="00E54796" w:rsidRPr="00500F4B" w:rsidRDefault="00E54796"/>
    <w:p w:rsidR="00E54796" w:rsidRPr="00500F4B" w:rsidRDefault="00E54796"/>
    <w:p w:rsidR="00EE3A55" w:rsidRPr="00500F4B" w:rsidRDefault="00EE3A55" w:rsidP="00EE3A55">
      <w:pPr>
        <w:jc w:val="center"/>
      </w:pPr>
      <w:r w:rsidRPr="00500F4B">
        <w:rPr>
          <w:noProof/>
        </w:rPr>
        <w:lastRenderedPageBreak/>
        <w:drawing>
          <wp:anchor distT="0" distB="0" distL="114300" distR="114300" simplePos="0" relativeHeight="251540480" behindDoc="0" locked="0" layoutInCell="1" allowOverlap="1" wp14:anchorId="054EE1F0" wp14:editId="3E3E64F7">
            <wp:simplePos x="0" y="0"/>
            <wp:positionH relativeFrom="margin">
              <wp:posOffset>8454390</wp:posOffset>
            </wp:positionH>
            <wp:positionV relativeFrom="paragraph">
              <wp:posOffset>494030</wp:posOffset>
            </wp:positionV>
            <wp:extent cx="774065" cy="735330"/>
            <wp:effectExtent l="9525" t="9525" r="16510" b="17145"/>
            <wp:wrapNone/>
            <wp:docPr id="8" name="图片 8" descr="C:\Users\Administrator\Desktop\QQ截图20190116165701.pngQQ截图2019011616570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QQ截图20190116165701.pngQQ截图20190116165701"/>
                    <pic:cNvPicPr/>
                  </pic:nvPicPr>
                  <pic:blipFill>
                    <a:blip r:embed="rId15" cstate="print"/>
                    <a:srcRect/>
                    <a:stretch>
                      <a:fillRect/>
                    </a:stretch>
                  </pic:blipFill>
                  <pic:spPr>
                    <a:xfrm>
                      <a:off x="0" y="0"/>
                      <a:ext cx="774065" cy="735330"/>
                    </a:xfrm>
                    <a:prstGeom prst="rect">
                      <a:avLst/>
                    </a:prstGeom>
                    <a:ln>
                      <a:solidFill>
                        <a:schemeClr val="tx1"/>
                      </a:solidFill>
                    </a:ln>
                  </pic:spPr>
                </pic:pic>
              </a:graphicData>
            </a:graphic>
          </wp:anchor>
        </w:drawing>
      </w:r>
      <w:r w:rsidR="00F7572D" w:rsidRPr="00500F4B">
        <w:rPr>
          <w:rFonts w:hint="eastAsia"/>
          <w:noProof/>
        </w:rPr>
        <w:drawing>
          <wp:inline distT="0" distB="0" distL="114300" distR="114300" wp14:anchorId="6F4B8F49" wp14:editId="40C4CAB2">
            <wp:extent cx="8238490" cy="5429250"/>
            <wp:effectExtent l="0" t="0" r="0" b="0"/>
            <wp:docPr id="5" name="图片 5" descr="QQ截图201901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90118104526"/>
                    <pic:cNvPicPr>
                      <a:picLocks noChangeAspect="1"/>
                    </pic:cNvPicPr>
                  </pic:nvPicPr>
                  <pic:blipFill>
                    <a:blip r:embed="rId18"/>
                    <a:stretch>
                      <a:fillRect/>
                    </a:stretch>
                  </pic:blipFill>
                  <pic:spPr>
                    <a:xfrm>
                      <a:off x="0" y="0"/>
                      <a:ext cx="8238490" cy="5429250"/>
                    </a:xfrm>
                    <a:prstGeom prst="rect">
                      <a:avLst/>
                    </a:prstGeom>
                  </pic:spPr>
                </pic:pic>
              </a:graphicData>
            </a:graphic>
          </wp:inline>
        </w:drawing>
      </w:r>
    </w:p>
    <w:p w:rsidR="00EE3A55" w:rsidRPr="00500F4B" w:rsidRDefault="00EE3A55" w:rsidP="00EE3A55">
      <w:pPr>
        <w:jc w:val="center"/>
      </w:pPr>
      <w:r w:rsidRPr="00500F4B">
        <w:rPr>
          <w:rFonts w:hint="eastAsia"/>
          <w:b/>
        </w:rPr>
        <w:t>图</w:t>
      </w:r>
      <w:r w:rsidRPr="00500F4B">
        <w:rPr>
          <w:rFonts w:hint="eastAsia"/>
          <w:b/>
        </w:rPr>
        <w:t>2</w:t>
      </w:r>
      <w:r w:rsidRPr="00500F4B">
        <w:rPr>
          <w:rFonts w:hint="eastAsia"/>
          <w:b/>
        </w:rPr>
        <w:t>（</w:t>
      </w:r>
      <w:r w:rsidRPr="00500F4B">
        <w:rPr>
          <w:rFonts w:hint="eastAsia"/>
          <w:b/>
        </w:rPr>
        <w:t>2</w:t>
      </w:r>
      <w:r w:rsidRPr="00500F4B">
        <w:rPr>
          <w:rFonts w:hint="eastAsia"/>
          <w:b/>
        </w:rPr>
        <w:t>）</w:t>
      </w:r>
      <w:r w:rsidRPr="00500F4B">
        <w:rPr>
          <w:rFonts w:hint="eastAsia"/>
          <w:b/>
        </w:rPr>
        <w:t xml:space="preserve"> </w:t>
      </w:r>
      <w:r w:rsidRPr="00500F4B">
        <w:rPr>
          <w:rFonts w:hint="eastAsia"/>
          <w:b/>
        </w:rPr>
        <w:t>项目南厂区平面布置图</w:t>
      </w:r>
    </w:p>
    <w:p w:rsidR="00E54796" w:rsidRPr="00500F4B" w:rsidRDefault="00E54796">
      <w:pPr>
        <w:sectPr w:rsidR="00E54796" w:rsidRPr="00500F4B" w:rsidSect="00692316">
          <w:type w:val="continuous"/>
          <w:pgSz w:w="16838" w:h="11906" w:orient="landscape"/>
          <w:pgMar w:top="1418" w:right="1418" w:bottom="1418" w:left="1418" w:header="850" w:footer="850" w:gutter="0"/>
          <w:cols w:space="720"/>
          <w:titlePg/>
          <w:docGrid w:linePitch="314"/>
        </w:sectPr>
      </w:pPr>
    </w:p>
    <w:p w:rsidR="00E54796" w:rsidRPr="00500F4B" w:rsidRDefault="00F7572D">
      <w:pPr>
        <w:pStyle w:val="1"/>
        <w:rPr>
          <w:szCs w:val="28"/>
        </w:rPr>
      </w:pPr>
      <w:bookmarkStart w:id="40" w:name="_Toc18591019"/>
      <w:r w:rsidRPr="00500F4B">
        <w:rPr>
          <w:szCs w:val="28"/>
        </w:rPr>
        <w:lastRenderedPageBreak/>
        <w:t>2.3</w:t>
      </w:r>
      <w:r w:rsidRPr="00500F4B">
        <w:rPr>
          <w:rFonts w:hint="eastAsia"/>
          <w:szCs w:val="28"/>
        </w:rPr>
        <w:t>厂区周边关系</w:t>
      </w:r>
      <w:bookmarkEnd w:id="40"/>
    </w:p>
    <w:p w:rsidR="00E54796" w:rsidRPr="00500F4B" w:rsidRDefault="00F7572D">
      <w:pPr>
        <w:adjustRightInd w:val="0"/>
        <w:spacing w:line="360" w:lineRule="auto"/>
        <w:ind w:firstLineChars="200" w:firstLine="480"/>
        <w:rPr>
          <w:kern w:val="0"/>
          <w:sz w:val="24"/>
          <w:szCs w:val="20"/>
        </w:rPr>
      </w:pPr>
      <w:r w:rsidRPr="00500F4B">
        <w:rPr>
          <w:rFonts w:ascii="宋体" w:hAnsi="宋体" w:cs="宋体" w:hint="eastAsia"/>
          <w:kern w:val="0"/>
          <w:sz w:val="24"/>
          <w:szCs w:val="20"/>
        </w:rPr>
        <w:t>根据企业周边关系，</w:t>
      </w:r>
      <w:proofErr w:type="gramStart"/>
      <w:r w:rsidRPr="00500F4B">
        <w:rPr>
          <w:rFonts w:ascii="宋体" w:hAnsi="宋体" w:cs="宋体" w:hint="eastAsia"/>
          <w:kern w:val="0"/>
          <w:sz w:val="24"/>
          <w:szCs w:val="20"/>
        </w:rPr>
        <w:t>项目北厂区</w:t>
      </w:r>
      <w:proofErr w:type="gramEnd"/>
      <w:r w:rsidRPr="00500F4B">
        <w:rPr>
          <w:rFonts w:ascii="宋体" w:hAnsi="宋体" w:cs="宋体" w:hint="eastAsia"/>
          <w:kern w:val="0"/>
          <w:sz w:val="24"/>
          <w:szCs w:val="20"/>
        </w:rPr>
        <w:t>南侧、北侧、东侧均为空地，西侧为乡镇道路；项目南厂区西侧和北侧为乡镇道路，东侧和南侧均为空地。</w:t>
      </w:r>
      <w:r w:rsidRPr="00500F4B">
        <w:rPr>
          <w:rFonts w:hint="eastAsia"/>
          <w:kern w:val="0"/>
          <w:sz w:val="24"/>
          <w:szCs w:val="20"/>
        </w:rPr>
        <w:t>周边关系图见图</w:t>
      </w:r>
      <w:r w:rsidRPr="00500F4B">
        <w:rPr>
          <w:rFonts w:hint="eastAsia"/>
          <w:kern w:val="0"/>
          <w:sz w:val="24"/>
          <w:szCs w:val="20"/>
        </w:rPr>
        <w:t>3</w:t>
      </w:r>
      <w:r w:rsidRPr="00500F4B">
        <w:rPr>
          <w:rFonts w:hint="eastAsia"/>
          <w:kern w:val="0"/>
          <w:sz w:val="24"/>
          <w:szCs w:val="20"/>
        </w:rPr>
        <w:t>。</w:t>
      </w:r>
    </w:p>
    <w:p w:rsidR="00E54796" w:rsidRPr="00500F4B" w:rsidRDefault="00F7572D">
      <w:pPr>
        <w:adjustRightInd w:val="0"/>
        <w:spacing w:line="360" w:lineRule="auto"/>
        <w:ind w:firstLineChars="200" w:firstLine="480"/>
        <w:rPr>
          <w:sz w:val="24"/>
        </w:rPr>
      </w:pPr>
      <w:r w:rsidRPr="00500F4B">
        <w:rPr>
          <w:rFonts w:hint="eastAsia"/>
          <w:kern w:val="0"/>
          <w:sz w:val="24"/>
          <w:szCs w:val="20"/>
        </w:rPr>
        <w:t>根据环评要求，</w:t>
      </w:r>
      <w:proofErr w:type="gramStart"/>
      <w:r w:rsidRPr="00500F4B">
        <w:rPr>
          <w:rFonts w:hint="eastAsia"/>
          <w:kern w:val="0"/>
          <w:sz w:val="24"/>
          <w:szCs w:val="20"/>
        </w:rPr>
        <w:t>企业北厂区</w:t>
      </w:r>
      <w:proofErr w:type="gramEnd"/>
      <w:r w:rsidRPr="00500F4B">
        <w:rPr>
          <w:rFonts w:hint="eastAsia"/>
          <w:kern w:val="0"/>
          <w:sz w:val="24"/>
          <w:szCs w:val="20"/>
        </w:rPr>
        <w:t>、南厂区卫生防护距离均为</w:t>
      </w:r>
      <w:r w:rsidRPr="00500F4B">
        <w:rPr>
          <w:rFonts w:hint="eastAsia"/>
          <w:kern w:val="0"/>
          <w:sz w:val="24"/>
          <w:szCs w:val="20"/>
        </w:rPr>
        <w:t>1</w:t>
      </w:r>
      <w:r w:rsidRPr="00500F4B">
        <w:rPr>
          <w:kern w:val="0"/>
          <w:sz w:val="24"/>
          <w:szCs w:val="20"/>
        </w:rPr>
        <w:t>00m</w:t>
      </w:r>
      <w:r w:rsidRPr="00500F4B">
        <w:rPr>
          <w:rFonts w:hint="eastAsia"/>
          <w:kern w:val="0"/>
          <w:sz w:val="24"/>
          <w:szCs w:val="20"/>
        </w:rPr>
        <w:t>，实际调查后，项目周边</w:t>
      </w:r>
      <w:r w:rsidRPr="00500F4B">
        <w:rPr>
          <w:rFonts w:hint="eastAsia"/>
          <w:kern w:val="0"/>
          <w:sz w:val="24"/>
          <w:szCs w:val="20"/>
        </w:rPr>
        <w:t>1</w:t>
      </w:r>
      <w:r w:rsidRPr="00500F4B">
        <w:rPr>
          <w:kern w:val="0"/>
          <w:sz w:val="24"/>
          <w:szCs w:val="20"/>
        </w:rPr>
        <w:t>00</w:t>
      </w:r>
      <w:r w:rsidRPr="00500F4B">
        <w:rPr>
          <w:rFonts w:hint="eastAsia"/>
          <w:kern w:val="0"/>
          <w:sz w:val="24"/>
          <w:szCs w:val="20"/>
        </w:rPr>
        <w:t>米范围内无</w:t>
      </w:r>
      <w:r w:rsidRPr="00500F4B">
        <w:rPr>
          <w:rFonts w:hint="eastAsia"/>
          <w:sz w:val="24"/>
        </w:rPr>
        <w:t>居住区、医院、学校等敏感建筑，且项目周围无新增敏感目标，敏感目标未发生变化。卫生防护距离包络线图见图</w:t>
      </w:r>
      <w:r w:rsidRPr="00500F4B">
        <w:rPr>
          <w:rFonts w:hint="eastAsia"/>
          <w:sz w:val="24"/>
        </w:rPr>
        <w:t>4</w:t>
      </w:r>
      <w:r w:rsidRPr="00500F4B">
        <w:rPr>
          <w:rFonts w:hint="eastAsia"/>
          <w:sz w:val="24"/>
        </w:rPr>
        <w:t>，项目测绘图见图</w:t>
      </w:r>
      <w:r w:rsidRPr="00500F4B">
        <w:rPr>
          <w:rFonts w:hint="eastAsia"/>
          <w:sz w:val="24"/>
        </w:rPr>
        <w:t>5</w:t>
      </w:r>
      <w:r w:rsidRPr="00500F4B">
        <w:rPr>
          <w:rFonts w:hint="eastAsia"/>
          <w:sz w:val="24"/>
        </w:rPr>
        <w:t>。</w:t>
      </w:r>
    </w:p>
    <w:p w:rsidR="00E54796" w:rsidRPr="00500F4B" w:rsidRDefault="00F7572D">
      <w:pPr>
        <w:overflowPunct w:val="0"/>
        <w:topLinePunct/>
        <w:adjustRightInd w:val="0"/>
        <w:jc w:val="center"/>
        <w:rPr>
          <w:b/>
          <w:szCs w:val="24"/>
        </w:rPr>
      </w:pPr>
      <w:r w:rsidRPr="00500F4B">
        <w:rPr>
          <w:b/>
          <w:szCs w:val="24"/>
        </w:rPr>
        <w:t>表</w:t>
      </w:r>
      <w:r w:rsidRPr="00500F4B">
        <w:rPr>
          <w:b/>
          <w:szCs w:val="24"/>
        </w:rPr>
        <w:t>2-</w:t>
      </w:r>
      <w:r w:rsidRPr="00500F4B">
        <w:rPr>
          <w:rFonts w:hint="eastAsia"/>
          <w:b/>
          <w:szCs w:val="24"/>
        </w:rPr>
        <w:t>3</w:t>
      </w:r>
      <w:r w:rsidRPr="00500F4B">
        <w:rPr>
          <w:b/>
          <w:szCs w:val="24"/>
        </w:rPr>
        <w:t xml:space="preserve"> </w:t>
      </w:r>
      <w:r w:rsidRPr="00500F4B">
        <w:rPr>
          <w:rFonts w:hint="eastAsia"/>
          <w:b/>
          <w:szCs w:val="24"/>
        </w:rPr>
        <w:t>项目周围主要敏感保护目标一览表</w:t>
      </w:r>
    </w:p>
    <w:tbl>
      <w:tblPr>
        <w:tblStyle w:val="af8"/>
        <w:tblW w:w="9286" w:type="dxa"/>
        <w:tblLayout w:type="fixed"/>
        <w:tblLook w:val="04A0" w:firstRow="1" w:lastRow="0" w:firstColumn="1" w:lastColumn="0" w:noHBand="0" w:noVBand="1"/>
      </w:tblPr>
      <w:tblGrid>
        <w:gridCol w:w="1547"/>
        <w:gridCol w:w="1547"/>
        <w:gridCol w:w="1548"/>
        <w:gridCol w:w="1548"/>
        <w:gridCol w:w="1548"/>
        <w:gridCol w:w="1548"/>
      </w:tblGrid>
      <w:tr w:rsidR="00E54796" w:rsidRPr="00500F4B">
        <w:trPr>
          <w:trHeight w:val="519"/>
        </w:trPr>
        <w:tc>
          <w:tcPr>
            <w:tcW w:w="1547" w:type="dxa"/>
            <w:vAlign w:val="center"/>
          </w:tcPr>
          <w:p w:rsidR="00E54796" w:rsidRPr="00500F4B" w:rsidRDefault="00F7572D">
            <w:pPr>
              <w:jc w:val="center"/>
            </w:pPr>
            <w:r w:rsidRPr="00500F4B">
              <w:t>项目</w:t>
            </w:r>
          </w:p>
        </w:tc>
        <w:tc>
          <w:tcPr>
            <w:tcW w:w="1547" w:type="dxa"/>
            <w:vAlign w:val="center"/>
          </w:tcPr>
          <w:p w:rsidR="00E54796" w:rsidRPr="00500F4B" w:rsidRDefault="00F7572D">
            <w:pPr>
              <w:jc w:val="center"/>
            </w:pPr>
            <w:r w:rsidRPr="00500F4B">
              <w:t>名称</w:t>
            </w:r>
          </w:p>
        </w:tc>
        <w:tc>
          <w:tcPr>
            <w:tcW w:w="1548" w:type="dxa"/>
            <w:vAlign w:val="center"/>
          </w:tcPr>
          <w:p w:rsidR="00E54796" w:rsidRPr="00500F4B" w:rsidRDefault="00F7572D">
            <w:pPr>
              <w:jc w:val="center"/>
            </w:pPr>
            <w:r w:rsidRPr="00500F4B">
              <w:t>方位</w:t>
            </w:r>
          </w:p>
        </w:tc>
        <w:tc>
          <w:tcPr>
            <w:tcW w:w="1548" w:type="dxa"/>
            <w:vAlign w:val="center"/>
          </w:tcPr>
          <w:p w:rsidR="00E54796" w:rsidRPr="00500F4B" w:rsidRDefault="00F7572D">
            <w:pPr>
              <w:jc w:val="center"/>
            </w:pPr>
            <w:r w:rsidRPr="00500F4B">
              <w:t>与厂界最近距</w:t>
            </w:r>
          </w:p>
          <w:p w:rsidR="00E54796" w:rsidRPr="00500F4B" w:rsidRDefault="00F7572D">
            <w:pPr>
              <w:jc w:val="center"/>
            </w:pPr>
            <w:r w:rsidRPr="00500F4B">
              <w:t>离</w:t>
            </w:r>
            <w:r w:rsidRPr="00500F4B">
              <w:t>(m)</w:t>
            </w:r>
          </w:p>
        </w:tc>
        <w:tc>
          <w:tcPr>
            <w:tcW w:w="1548" w:type="dxa"/>
            <w:vAlign w:val="center"/>
          </w:tcPr>
          <w:p w:rsidR="00E54796" w:rsidRPr="00500F4B" w:rsidRDefault="00F7572D">
            <w:pPr>
              <w:jc w:val="center"/>
            </w:pPr>
            <w:r w:rsidRPr="00500F4B">
              <w:t>人口数</w:t>
            </w:r>
          </w:p>
          <w:p w:rsidR="00E54796" w:rsidRPr="00500F4B" w:rsidRDefault="00F7572D">
            <w:pPr>
              <w:jc w:val="center"/>
            </w:pPr>
            <w:r w:rsidRPr="00500F4B">
              <w:t>（人）</w:t>
            </w:r>
          </w:p>
        </w:tc>
        <w:tc>
          <w:tcPr>
            <w:tcW w:w="1548" w:type="dxa"/>
            <w:vAlign w:val="center"/>
          </w:tcPr>
          <w:p w:rsidR="00E54796" w:rsidRPr="00500F4B" w:rsidRDefault="00F7572D">
            <w:pPr>
              <w:jc w:val="center"/>
            </w:pPr>
            <w:r w:rsidRPr="00500F4B">
              <w:t>环境功能要求</w:t>
            </w:r>
          </w:p>
        </w:tc>
      </w:tr>
      <w:tr w:rsidR="00E54796" w:rsidRPr="00500F4B">
        <w:tc>
          <w:tcPr>
            <w:tcW w:w="1547" w:type="dxa"/>
            <w:vMerge w:val="restart"/>
            <w:vAlign w:val="center"/>
          </w:tcPr>
          <w:p w:rsidR="00E54796" w:rsidRPr="00500F4B" w:rsidRDefault="00F7572D">
            <w:pPr>
              <w:pStyle w:val="2"/>
              <w:ind w:leftChars="0" w:left="0" w:firstLineChars="0" w:firstLine="0"/>
              <w:jc w:val="center"/>
            </w:pPr>
            <w:r w:rsidRPr="00500F4B">
              <w:t>环境空气</w:t>
            </w:r>
          </w:p>
        </w:tc>
        <w:tc>
          <w:tcPr>
            <w:tcW w:w="1547" w:type="dxa"/>
            <w:vAlign w:val="center"/>
          </w:tcPr>
          <w:p w:rsidR="00E54796" w:rsidRPr="00500F4B" w:rsidRDefault="00F7572D">
            <w:pPr>
              <w:jc w:val="center"/>
            </w:pPr>
            <w:r w:rsidRPr="00500F4B">
              <w:t>相七村</w:t>
            </w:r>
          </w:p>
        </w:tc>
        <w:tc>
          <w:tcPr>
            <w:tcW w:w="1548" w:type="dxa"/>
            <w:vAlign w:val="center"/>
          </w:tcPr>
          <w:p w:rsidR="00E54796" w:rsidRPr="00500F4B" w:rsidRDefault="00F7572D">
            <w:pPr>
              <w:jc w:val="center"/>
            </w:pPr>
            <w:r w:rsidRPr="00500F4B">
              <w:t>SW</w:t>
            </w:r>
          </w:p>
        </w:tc>
        <w:tc>
          <w:tcPr>
            <w:tcW w:w="1548" w:type="dxa"/>
            <w:vAlign w:val="center"/>
          </w:tcPr>
          <w:p w:rsidR="00E54796" w:rsidRPr="00500F4B" w:rsidRDefault="00717CC4">
            <w:pPr>
              <w:jc w:val="center"/>
            </w:pPr>
            <w:r w:rsidRPr="00500F4B">
              <w:t>107.8</w:t>
            </w:r>
          </w:p>
        </w:tc>
        <w:tc>
          <w:tcPr>
            <w:tcW w:w="1548" w:type="dxa"/>
            <w:vAlign w:val="center"/>
          </w:tcPr>
          <w:p w:rsidR="00E54796" w:rsidRPr="00500F4B" w:rsidRDefault="00F7572D">
            <w:pPr>
              <w:jc w:val="center"/>
            </w:pPr>
            <w:r w:rsidRPr="00500F4B">
              <w:t>550</w:t>
            </w:r>
          </w:p>
        </w:tc>
        <w:tc>
          <w:tcPr>
            <w:tcW w:w="1548" w:type="dxa"/>
            <w:vMerge w:val="restart"/>
            <w:vAlign w:val="center"/>
          </w:tcPr>
          <w:p w:rsidR="00E54796" w:rsidRPr="00500F4B" w:rsidRDefault="00F7572D">
            <w:pPr>
              <w:pStyle w:val="2"/>
              <w:ind w:leftChars="0" w:left="0" w:firstLineChars="0" w:firstLine="0"/>
              <w:jc w:val="center"/>
            </w:pPr>
            <w:r w:rsidRPr="00500F4B">
              <w:t>环境空气</w:t>
            </w:r>
          </w:p>
          <w:p w:rsidR="00E54796" w:rsidRPr="00500F4B" w:rsidRDefault="00F7572D">
            <w:pPr>
              <w:pStyle w:val="2"/>
              <w:ind w:leftChars="0" w:left="0" w:firstLineChars="0" w:firstLine="0"/>
              <w:jc w:val="center"/>
            </w:pPr>
            <w:r w:rsidRPr="00500F4B">
              <w:t xml:space="preserve">GB3095-2012 </w:t>
            </w:r>
            <w:r w:rsidRPr="00500F4B">
              <w:t>二级</w:t>
            </w: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相二村</w:t>
            </w:r>
          </w:p>
        </w:tc>
        <w:tc>
          <w:tcPr>
            <w:tcW w:w="1548" w:type="dxa"/>
            <w:vAlign w:val="center"/>
          </w:tcPr>
          <w:p w:rsidR="00E54796" w:rsidRPr="00500F4B" w:rsidRDefault="00F7572D">
            <w:pPr>
              <w:jc w:val="center"/>
            </w:pPr>
            <w:r w:rsidRPr="00500F4B">
              <w:t>N</w:t>
            </w:r>
          </w:p>
        </w:tc>
        <w:tc>
          <w:tcPr>
            <w:tcW w:w="1548" w:type="dxa"/>
            <w:vAlign w:val="center"/>
          </w:tcPr>
          <w:p w:rsidR="00E54796" w:rsidRPr="00500F4B" w:rsidRDefault="00F7572D">
            <w:pPr>
              <w:jc w:val="center"/>
            </w:pPr>
            <w:r w:rsidRPr="00500F4B">
              <w:t>380</w:t>
            </w:r>
          </w:p>
        </w:tc>
        <w:tc>
          <w:tcPr>
            <w:tcW w:w="1548" w:type="dxa"/>
            <w:vAlign w:val="center"/>
          </w:tcPr>
          <w:p w:rsidR="00E54796" w:rsidRPr="00500F4B" w:rsidRDefault="00F7572D">
            <w:pPr>
              <w:jc w:val="center"/>
            </w:pPr>
            <w:r w:rsidRPr="00500F4B">
              <w:t>450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proofErr w:type="gramStart"/>
            <w:r w:rsidRPr="00500F4B">
              <w:t>相六村</w:t>
            </w:r>
            <w:proofErr w:type="gramEnd"/>
          </w:p>
        </w:tc>
        <w:tc>
          <w:tcPr>
            <w:tcW w:w="1548" w:type="dxa"/>
            <w:vAlign w:val="center"/>
          </w:tcPr>
          <w:p w:rsidR="00E54796" w:rsidRPr="00500F4B" w:rsidRDefault="00F7572D">
            <w:pPr>
              <w:jc w:val="center"/>
            </w:pPr>
            <w:r w:rsidRPr="00500F4B">
              <w:t>W</w:t>
            </w:r>
          </w:p>
        </w:tc>
        <w:tc>
          <w:tcPr>
            <w:tcW w:w="1548" w:type="dxa"/>
            <w:vAlign w:val="center"/>
          </w:tcPr>
          <w:p w:rsidR="00E54796" w:rsidRPr="00500F4B" w:rsidRDefault="00F7572D">
            <w:pPr>
              <w:jc w:val="center"/>
            </w:pPr>
            <w:r w:rsidRPr="00500F4B">
              <w:t>400</w:t>
            </w:r>
          </w:p>
        </w:tc>
        <w:tc>
          <w:tcPr>
            <w:tcW w:w="1548" w:type="dxa"/>
            <w:vAlign w:val="center"/>
          </w:tcPr>
          <w:p w:rsidR="00E54796" w:rsidRPr="00500F4B" w:rsidRDefault="00F7572D">
            <w:pPr>
              <w:jc w:val="center"/>
            </w:pPr>
            <w:r w:rsidRPr="00500F4B">
              <w:t>500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桑园村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450</w:t>
            </w:r>
          </w:p>
        </w:tc>
        <w:tc>
          <w:tcPr>
            <w:tcW w:w="1548" w:type="dxa"/>
            <w:vAlign w:val="center"/>
          </w:tcPr>
          <w:p w:rsidR="00E54796" w:rsidRPr="00500F4B" w:rsidRDefault="00F7572D">
            <w:pPr>
              <w:jc w:val="center"/>
            </w:pPr>
            <w:r w:rsidRPr="00500F4B">
              <w:t>2000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聚张庄</w:t>
            </w:r>
          </w:p>
        </w:tc>
        <w:tc>
          <w:tcPr>
            <w:tcW w:w="1548" w:type="dxa"/>
            <w:vAlign w:val="center"/>
          </w:tcPr>
          <w:p w:rsidR="00E54796" w:rsidRPr="00500F4B" w:rsidRDefault="00F7572D">
            <w:pPr>
              <w:jc w:val="center"/>
            </w:pPr>
            <w:r w:rsidRPr="00500F4B">
              <w:t>NE</w:t>
            </w:r>
          </w:p>
        </w:tc>
        <w:tc>
          <w:tcPr>
            <w:tcW w:w="1548" w:type="dxa"/>
            <w:vAlign w:val="center"/>
          </w:tcPr>
          <w:p w:rsidR="00E54796" w:rsidRPr="00500F4B" w:rsidRDefault="00F7572D">
            <w:pPr>
              <w:jc w:val="center"/>
            </w:pPr>
            <w:r w:rsidRPr="00500F4B">
              <w:t>570</w:t>
            </w:r>
          </w:p>
        </w:tc>
        <w:tc>
          <w:tcPr>
            <w:tcW w:w="1548" w:type="dxa"/>
            <w:vAlign w:val="center"/>
          </w:tcPr>
          <w:p w:rsidR="00E54796" w:rsidRPr="00500F4B" w:rsidRDefault="00F7572D">
            <w:pPr>
              <w:jc w:val="center"/>
            </w:pPr>
            <w:r w:rsidRPr="00500F4B">
              <w:t>480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相一村</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1500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张家村</w:t>
            </w:r>
          </w:p>
        </w:tc>
        <w:tc>
          <w:tcPr>
            <w:tcW w:w="1548" w:type="dxa"/>
            <w:vAlign w:val="center"/>
          </w:tcPr>
          <w:p w:rsidR="00E54796" w:rsidRPr="00500F4B" w:rsidRDefault="00F7572D">
            <w:pPr>
              <w:jc w:val="center"/>
            </w:pPr>
            <w:r w:rsidRPr="00500F4B">
              <w:t>S</w:t>
            </w:r>
          </w:p>
        </w:tc>
        <w:tc>
          <w:tcPr>
            <w:tcW w:w="1548" w:type="dxa"/>
            <w:vAlign w:val="center"/>
          </w:tcPr>
          <w:p w:rsidR="00E54796" w:rsidRPr="00500F4B" w:rsidRDefault="00F7572D">
            <w:pPr>
              <w:jc w:val="center"/>
            </w:pPr>
            <w:r w:rsidRPr="00500F4B">
              <w:t>790</w:t>
            </w:r>
          </w:p>
        </w:tc>
        <w:tc>
          <w:tcPr>
            <w:tcW w:w="1548" w:type="dxa"/>
            <w:vAlign w:val="center"/>
          </w:tcPr>
          <w:p w:rsidR="00E54796" w:rsidRPr="00500F4B" w:rsidRDefault="00F7572D">
            <w:pPr>
              <w:jc w:val="center"/>
            </w:pPr>
            <w:r w:rsidRPr="00500F4B">
              <w:t>400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相三村</w:t>
            </w:r>
          </w:p>
        </w:tc>
        <w:tc>
          <w:tcPr>
            <w:tcW w:w="1548" w:type="dxa"/>
            <w:vAlign w:val="center"/>
          </w:tcPr>
          <w:p w:rsidR="00E54796" w:rsidRPr="00500F4B" w:rsidRDefault="00F7572D">
            <w:pPr>
              <w:jc w:val="center"/>
            </w:pPr>
            <w:r w:rsidRPr="00500F4B">
              <w:t>N</w:t>
            </w:r>
          </w:p>
        </w:tc>
        <w:tc>
          <w:tcPr>
            <w:tcW w:w="1548" w:type="dxa"/>
            <w:vAlign w:val="center"/>
          </w:tcPr>
          <w:p w:rsidR="00E54796" w:rsidRPr="00500F4B" w:rsidRDefault="00F7572D">
            <w:pPr>
              <w:jc w:val="center"/>
            </w:pPr>
            <w:r w:rsidRPr="00500F4B">
              <w:t>900</w:t>
            </w:r>
          </w:p>
        </w:tc>
        <w:tc>
          <w:tcPr>
            <w:tcW w:w="1548" w:type="dxa"/>
            <w:vAlign w:val="center"/>
          </w:tcPr>
          <w:p w:rsidR="00E54796" w:rsidRPr="00500F4B" w:rsidRDefault="00F7572D">
            <w:pPr>
              <w:jc w:val="center"/>
            </w:pPr>
            <w:r w:rsidRPr="00500F4B">
              <w:t>1100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相四村</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910</w:t>
            </w:r>
          </w:p>
        </w:tc>
        <w:tc>
          <w:tcPr>
            <w:tcW w:w="1548" w:type="dxa"/>
            <w:vAlign w:val="center"/>
          </w:tcPr>
          <w:p w:rsidR="00E54796" w:rsidRPr="00500F4B" w:rsidRDefault="00F7572D">
            <w:pPr>
              <w:jc w:val="center"/>
            </w:pPr>
            <w:r w:rsidRPr="00500F4B">
              <w:t>1300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小楼村</w:t>
            </w:r>
          </w:p>
        </w:tc>
        <w:tc>
          <w:tcPr>
            <w:tcW w:w="1548" w:type="dxa"/>
            <w:vAlign w:val="center"/>
          </w:tcPr>
          <w:p w:rsidR="00E54796" w:rsidRPr="00500F4B" w:rsidRDefault="00F7572D">
            <w:pPr>
              <w:jc w:val="center"/>
            </w:pPr>
            <w:r w:rsidRPr="00500F4B">
              <w:t>SW</w:t>
            </w:r>
          </w:p>
        </w:tc>
        <w:tc>
          <w:tcPr>
            <w:tcW w:w="1548" w:type="dxa"/>
            <w:vAlign w:val="center"/>
          </w:tcPr>
          <w:p w:rsidR="00E54796" w:rsidRPr="00500F4B" w:rsidRDefault="00F7572D">
            <w:pPr>
              <w:jc w:val="center"/>
            </w:pPr>
            <w:r w:rsidRPr="00500F4B">
              <w:t>1200</w:t>
            </w:r>
          </w:p>
        </w:tc>
        <w:tc>
          <w:tcPr>
            <w:tcW w:w="1548" w:type="dxa"/>
            <w:vAlign w:val="center"/>
          </w:tcPr>
          <w:p w:rsidR="00E54796" w:rsidRPr="00500F4B" w:rsidRDefault="00F7572D">
            <w:pPr>
              <w:jc w:val="center"/>
            </w:pPr>
            <w:r w:rsidRPr="00500F4B">
              <w:t>400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相五村</w:t>
            </w:r>
          </w:p>
        </w:tc>
        <w:tc>
          <w:tcPr>
            <w:tcW w:w="1548" w:type="dxa"/>
            <w:vAlign w:val="center"/>
          </w:tcPr>
          <w:p w:rsidR="00E54796" w:rsidRPr="00500F4B" w:rsidRDefault="00F7572D">
            <w:pPr>
              <w:jc w:val="center"/>
            </w:pPr>
            <w:r w:rsidRPr="00500F4B">
              <w:t>NWN</w:t>
            </w:r>
          </w:p>
        </w:tc>
        <w:tc>
          <w:tcPr>
            <w:tcW w:w="1548" w:type="dxa"/>
            <w:vAlign w:val="center"/>
          </w:tcPr>
          <w:p w:rsidR="00E54796" w:rsidRPr="00500F4B" w:rsidRDefault="00F7572D">
            <w:pPr>
              <w:jc w:val="center"/>
            </w:pPr>
            <w:r w:rsidRPr="00500F4B">
              <w:t>1270</w:t>
            </w:r>
          </w:p>
        </w:tc>
        <w:tc>
          <w:tcPr>
            <w:tcW w:w="1548" w:type="dxa"/>
            <w:vAlign w:val="center"/>
          </w:tcPr>
          <w:p w:rsidR="00E54796" w:rsidRPr="00500F4B" w:rsidRDefault="00F7572D">
            <w:pPr>
              <w:jc w:val="center"/>
            </w:pPr>
            <w:r w:rsidRPr="00500F4B">
              <w:t>1600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禹家村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1300</w:t>
            </w:r>
          </w:p>
        </w:tc>
        <w:tc>
          <w:tcPr>
            <w:tcW w:w="1548" w:type="dxa"/>
            <w:vAlign w:val="center"/>
          </w:tcPr>
          <w:p w:rsidR="00E54796" w:rsidRPr="00500F4B" w:rsidRDefault="00F7572D">
            <w:pPr>
              <w:jc w:val="center"/>
            </w:pPr>
            <w:r w:rsidRPr="00500F4B">
              <w:t>380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孟家村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1460</w:t>
            </w:r>
          </w:p>
        </w:tc>
        <w:tc>
          <w:tcPr>
            <w:tcW w:w="1548" w:type="dxa"/>
            <w:vAlign w:val="center"/>
          </w:tcPr>
          <w:p w:rsidR="00E54796" w:rsidRPr="00500F4B" w:rsidRDefault="00F7572D">
            <w:pPr>
              <w:jc w:val="center"/>
            </w:pPr>
            <w:r w:rsidRPr="00500F4B">
              <w:t>260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吕家村</w:t>
            </w:r>
          </w:p>
        </w:tc>
        <w:tc>
          <w:tcPr>
            <w:tcW w:w="1548" w:type="dxa"/>
            <w:vAlign w:val="center"/>
          </w:tcPr>
          <w:p w:rsidR="00E54796" w:rsidRPr="00500F4B" w:rsidRDefault="00F7572D">
            <w:pPr>
              <w:jc w:val="center"/>
            </w:pPr>
            <w:r w:rsidRPr="00500F4B">
              <w:t>SW</w:t>
            </w:r>
          </w:p>
        </w:tc>
        <w:tc>
          <w:tcPr>
            <w:tcW w:w="1548" w:type="dxa"/>
            <w:vAlign w:val="center"/>
          </w:tcPr>
          <w:p w:rsidR="00E54796" w:rsidRPr="00500F4B" w:rsidRDefault="00F7572D">
            <w:pPr>
              <w:jc w:val="center"/>
            </w:pPr>
            <w:r w:rsidRPr="00500F4B">
              <w:t>1510</w:t>
            </w:r>
          </w:p>
        </w:tc>
        <w:tc>
          <w:tcPr>
            <w:tcW w:w="1548" w:type="dxa"/>
            <w:vAlign w:val="center"/>
          </w:tcPr>
          <w:p w:rsidR="00E54796" w:rsidRPr="00500F4B" w:rsidRDefault="00F7572D">
            <w:pPr>
              <w:jc w:val="center"/>
            </w:pPr>
            <w:r w:rsidRPr="00500F4B">
              <w:t>3000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周家村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1580</w:t>
            </w:r>
          </w:p>
        </w:tc>
        <w:tc>
          <w:tcPr>
            <w:tcW w:w="1548" w:type="dxa"/>
            <w:vAlign w:val="center"/>
          </w:tcPr>
          <w:p w:rsidR="00E54796" w:rsidRPr="00500F4B" w:rsidRDefault="00F7572D">
            <w:pPr>
              <w:jc w:val="center"/>
            </w:pPr>
            <w:r w:rsidRPr="00500F4B">
              <w:t>660</w:t>
            </w:r>
          </w:p>
        </w:tc>
        <w:tc>
          <w:tcPr>
            <w:tcW w:w="1548" w:type="dxa"/>
            <w:vMerge/>
            <w:vAlign w:val="center"/>
          </w:tcPr>
          <w:p w:rsidR="00E54796" w:rsidRPr="00500F4B" w:rsidRDefault="00E54796">
            <w:pPr>
              <w:pStyle w:val="2"/>
              <w:jc w:val="center"/>
            </w:pPr>
          </w:p>
        </w:tc>
      </w:tr>
      <w:tr w:rsidR="00E54796" w:rsidRPr="00500F4B">
        <w:trPr>
          <w:trHeight w:val="411"/>
        </w:trPr>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袁庄村</w:t>
            </w:r>
          </w:p>
        </w:tc>
        <w:tc>
          <w:tcPr>
            <w:tcW w:w="1548" w:type="dxa"/>
            <w:vAlign w:val="center"/>
          </w:tcPr>
          <w:p w:rsidR="00E54796" w:rsidRPr="00500F4B" w:rsidRDefault="00F7572D">
            <w:pPr>
              <w:jc w:val="center"/>
            </w:pPr>
            <w:r w:rsidRPr="00500F4B">
              <w:t>NEN</w:t>
            </w:r>
          </w:p>
        </w:tc>
        <w:tc>
          <w:tcPr>
            <w:tcW w:w="1548" w:type="dxa"/>
            <w:vAlign w:val="center"/>
          </w:tcPr>
          <w:p w:rsidR="00E54796" w:rsidRPr="00500F4B" w:rsidRDefault="00F7572D">
            <w:pPr>
              <w:jc w:val="center"/>
            </w:pPr>
            <w:r w:rsidRPr="00500F4B">
              <w:t>1700</w:t>
            </w:r>
          </w:p>
        </w:tc>
        <w:tc>
          <w:tcPr>
            <w:tcW w:w="1548" w:type="dxa"/>
            <w:vAlign w:val="center"/>
          </w:tcPr>
          <w:p w:rsidR="00E54796" w:rsidRPr="00500F4B" w:rsidRDefault="00F7572D">
            <w:pPr>
              <w:jc w:val="center"/>
            </w:pPr>
            <w:r w:rsidRPr="00500F4B">
              <w:t>800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小康村</w:t>
            </w:r>
          </w:p>
        </w:tc>
        <w:tc>
          <w:tcPr>
            <w:tcW w:w="1548" w:type="dxa"/>
            <w:vAlign w:val="center"/>
          </w:tcPr>
          <w:p w:rsidR="00E54796" w:rsidRPr="00500F4B" w:rsidRDefault="00F7572D">
            <w:pPr>
              <w:jc w:val="center"/>
            </w:pPr>
            <w:r w:rsidRPr="00500F4B">
              <w:t>NE</w:t>
            </w:r>
          </w:p>
        </w:tc>
        <w:tc>
          <w:tcPr>
            <w:tcW w:w="1548" w:type="dxa"/>
            <w:vAlign w:val="center"/>
          </w:tcPr>
          <w:p w:rsidR="00E54796" w:rsidRPr="00500F4B" w:rsidRDefault="00F7572D">
            <w:pPr>
              <w:jc w:val="center"/>
            </w:pPr>
            <w:r w:rsidRPr="00500F4B">
              <w:t>1700</w:t>
            </w:r>
          </w:p>
        </w:tc>
        <w:tc>
          <w:tcPr>
            <w:tcW w:w="1548" w:type="dxa"/>
            <w:vAlign w:val="center"/>
          </w:tcPr>
          <w:p w:rsidR="00E54796" w:rsidRPr="00500F4B" w:rsidRDefault="00F7572D">
            <w:pPr>
              <w:jc w:val="center"/>
            </w:pPr>
            <w:r w:rsidRPr="00500F4B">
              <w:t>600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鞠家村</w:t>
            </w:r>
          </w:p>
        </w:tc>
        <w:tc>
          <w:tcPr>
            <w:tcW w:w="1548" w:type="dxa"/>
            <w:vAlign w:val="center"/>
          </w:tcPr>
          <w:p w:rsidR="00E54796" w:rsidRPr="00500F4B" w:rsidRDefault="00F7572D">
            <w:pPr>
              <w:jc w:val="center"/>
            </w:pPr>
            <w:r w:rsidRPr="00500F4B">
              <w:t>E</w:t>
            </w:r>
          </w:p>
        </w:tc>
        <w:tc>
          <w:tcPr>
            <w:tcW w:w="1548" w:type="dxa"/>
            <w:vAlign w:val="center"/>
          </w:tcPr>
          <w:p w:rsidR="00E54796" w:rsidRPr="00500F4B" w:rsidRDefault="00F7572D">
            <w:pPr>
              <w:jc w:val="center"/>
            </w:pPr>
            <w:r w:rsidRPr="00500F4B">
              <w:t>1910</w:t>
            </w:r>
          </w:p>
        </w:tc>
        <w:tc>
          <w:tcPr>
            <w:tcW w:w="1548" w:type="dxa"/>
            <w:vAlign w:val="center"/>
          </w:tcPr>
          <w:p w:rsidR="00E54796" w:rsidRPr="00500F4B" w:rsidRDefault="00F7572D">
            <w:pPr>
              <w:jc w:val="center"/>
            </w:pPr>
            <w:r w:rsidRPr="00500F4B">
              <w:t>820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牛</w:t>
            </w:r>
            <w:proofErr w:type="gramStart"/>
            <w:r w:rsidRPr="00500F4B">
              <w:t>一</w:t>
            </w:r>
            <w:proofErr w:type="gramEnd"/>
            <w:r w:rsidRPr="00500F4B">
              <w:t>社区</w:t>
            </w:r>
          </w:p>
        </w:tc>
        <w:tc>
          <w:tcPr>
            <w:tcW w:w="1548" w:type="dxa"/>
            <w:vAlign w:val="center"/>
          </w:tcPr>
          <w:p w:rsidR="00E54796" w:rsidRPr="00500F4B" w:rsidRDefault="00F7572D">
            <w:pPr>
              <w:jc w:val="center"/>
            </w:pPr>
            <w:r w:rsidRPr="00500F4B">
              <w:t>NEN</w:t>
            </w:r>
          </w:p>
        </w:tc>
        <w:tc>
          <w:tcPr>
            <w:tcW w:w="1548" w:type="dxa"/>
            <w:vAlign w:val="center"/>
          </w:tcPr>
          <w:p w:rsidR="00E54796" w:rsidRPr="00500F4B" w:rsidRDefault="00F7572D">
            <w:pPr>
              <w:jc w:val="center"/>
            </w:pPr>
            <w:r w:rsidRPr="00500F4B">
              <w:t>1970</w:t>
            </w:r>
          </w:p>
        </w:tc>
        <w:tc>
          <w:tcPr>
            <w:tcW w:w="1548" w:type="dxa"/>
            <w:vAlign w:val="center"/>
          </w:tcPr>
          <w:p w:rsidR="00E54796" w:rsidRPr="00500F4B" w:rsidRDefault="00F7572D">
            <w:pPr>
              <w:jc w:val="center"/>
            </w:pPr>
            <w:r w:rsidRPr="00500F4B">
              <w:t>2200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聂家村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2140</w:t>
            </w:r>
          </w:p>
        </w:tc>
        <w:tc>
          <w:tcPr>
            <w:tcW w:w="1548" w:type="dxa"/>
            <w:vAlign w:val="center"/>
          </w:tcPr>
          <w:p w:rsidR="00E54796" w:rsidRPr="00500F4B" w:rsidRDefault="00F7572D">
            <w:pPr>
              <w:jc w:val="center"/>
            </w:pPr>
            <w:r w:rsidRPr="00500F4B">
              <w:t>600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proofErr w:type="gramStart"/>
            <w:r w:rsidRPr="00500F4B">
              <w:t>牛推一</w:t>
            </w:r>
            <w:proofErr w:type="gramEnd"/>
            <w:r w:rsidRPr="00500F4B">
              <w:t>村</w:t>
            </w:r>
          </w:p>
        </w:tc>
        <w:tc>
          <w:tcPr>
            <w:tcW w:w="1548" w:type="dxa"/>
            <w:vAlign w:val="center"/>
          </w:tcPr>
          <w:p w:rsidR="00E54796" w:rsidRPr="00500F4B" w:rsidRDefault="00F7572D">
            <w:pPr>
              <w:jc w:val="center"/>
            </w:pPr>
            <w:r w:rsidRPr="00500F4B">
              <w:t>NE</w:t>
            </w:r>
          </w:p>
        </w:tc>
        <w:tc>
          <w:tcPr>
            <w:tcW w:w="1548" w:type="dxa"/>
            <w:vAlign w:val="center"/>
          </w:tcPr>
          <w:p w:rsidR="00E54796" w:rsidRPr="00500F4B" w:rsidRDefault="00F7572D">
            <w:pPr>
              <w:jc w:val="center"/>
            </w:pPr>
            <w:r w:rsidRPr="00500F4B">
              <w:t>1970</w:t>
            </w:r>
          </w:p>
        </w:tc>
        <w:tc>
          <w:tcPr>
            <w:tcW w:w="1548" w:type="dxa"/>
            <w:vAlign w:val="center"/>
          </w:tcPr>
          <w:p w:rsidR="00E54796" w:rsidRPr="00500F4B" w:rsidRDefault="00F7572D">
            <w:pPr>
              <w:jc w:val="center"/>
            </w:pPr>
            <w:r w:rsidRPr="00500F4B">
              <w:t>500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侯家村</w:t>
            </w:r>
          </w:p>
        </w:tc>
        <w:tc>
          <w:tcPr>
            <w:tcW w:w="1548" w:type="dxa"/>
            <w:vAlign w:val="center"/>
          </w:tcPr>
          <w:p w:rsidR="00E54796" w:rsidRPr="00500F4B" w:rsidRDefault="00F7572D">
            <w:pPr>
              <w:jc w:val="center"/>
            </w:pPr>
            <w:r w:rsidRPr="00500F4B">
              <w:t>SE</w:t>
            </w:r>
          </w:p>
        </w:tc>
        <w:tc>
          <w:tcPr>
            <w:tcW w:w="1548" w:type="dxa"/>
            <w:vAlign w:val="center"/>
          </w:tcPr>
          <w:p w:rsidR="00E54796" w:rsidRPr="00500F4B" w:rsidRDefault="00F7572D">
            <w:pPr>
              <w:jc w:val="center"/>
            </w:pPr>
            <w:r w:rsidRPr="00500F4B">
              <w:t>2050</w:t>
            </w:r>
          </w:p>
        </w:tc>
        <w:tc>
          <w:tcPr>
            <w:tcW w:w="1548" w:type="dxa"/>
            <w:vAlign w:val="center"/>
          </w:tcPr>
          <w:p w:rsidR="00E54796" w:rsidRPr="00500F4B" w:rsidRDefault="00F7572D">
            <w:pPr>
              <w:jc w:val="center"/>
            </w:pPr>
            <w:r w:rsidRPr="00500F4B">
              <w:t>900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寨子村</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2220</w:t>
            </w:r>
          </w:p>
        </w:tc>
        <w:tc>
          <w:tcPr>
            <w:tcW w:w="1548" w:type="dxa"/>
            <w:vAlign w:val="center"/>
          </w:tcPr>
          <w:p w:rsidR="00E54796" w:rsidRPr="00500F4B" w:rsidRDefault="00F7572D">
            <w:pPr>
              <w:jc w:val="center"/>
            </w:pPr>
            <w:r w:rsidRPr="00500F4B">
              <w:t>1800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赵家庄</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2300</w:t>
            </w:r>
          </w:p>
        </w:tc>
        <w:tc>
          <w:tcPr>
            <w:tcW w:w="1548" w:type="dxa"/>
            <w:vAlign w:val="center"/>
          </w:tcPr>
          <w:p w:rsidR="00E54796" w:rsidRPr="00500F4B" w:rsidRDefault="00F7572D">
            <w:pPr>
              <w:jc w:val="center"/>
            </w:pPr>
            <w:r w:rsidRPr="00500F4B">
              <w:t>1100</w:t>
            </w:r>
          </w:p>
        </w:tc>
        <w:tc>
          <w:tcPr>
            <w:tcW w:w="1548" w:type="dxa"/>
            <w:vMerge/>
            <w:vAlign w:val="center"/>
          </w:tcPr>
          <w:p w:rsidR="00E54796" w:rsidRPr="00500F4B" w:rsidRDefault="00E54796">
            <w:pPr>
              <w:pStyle w:val="2"/>
              <w:jc w:val="center"/>
            </w:pPr>
          </w:p>
        </w:tc>
      </w:tr>
      <w:tr w:rsidR="00E54796" w:rsidRPr="00500F4B">
        <w:tc>
          <w:tcPr>
            <w:tcW w:w="1547" w:type="dxa"/>
            <w:vMerge/>
            <w:vAlign w:val="center"/>
          </w:tcPr>
          <w:p w:rsidR="00E54796" w:rsidRPr="00500F4B" w:rsidRDefault="00E54796">
            <w:pPr>
              <w:pStyle w:val="2"/>
              <w:jc w:val="center"/>
            </w:pPr>
          </w:p>
        </w:tc>
        <w:tc>
          <w:tcPr>
            <w:tcW w:w="1547" w:type="dxa"/>
            <w:vAlign w:val="center"/>
          </w:tcPr>
          <w:p w:rsidR="00E54796" w:rsidRPr="00500F4B" w:rsidRDefault="00F7572D">
            <w:pPr>
              <w:jc w:val="center"/>
            </w:pPr>
            <w:r w:rsidRPr="00500F4B">
              <w:t>房庄村</w:t>
            </w:r>
          </w:p>
        </w:tc>
        <w:tc>
          <w:tcPr>
            <w:tcW w:w="1548" w:type="dxa"/>
            <w:vAlign w:val="center"/>
          </w:tcPr>
          <w:p w:rsidR="00E54796" w:rsidRPr="00500F4B" w:rsidRDefault="00F7572D">
            <w:pPr>
              <w:jc w:val="center"/>
            </w:pPr>
            <w:r w:rsidRPr="00500F4B">
              <w:t>NW</w:t>
            </w:r>
          </w:p>
        </w:tc>
        <w:tc>
          <w:tcPr>
            <w:tcW w:w="1548" w:type="dxa"/>
            <w:vAlign w:val="center"/>
          </w:tcPr>
          <w:p w:rsidR="00E54796" w:rsidRPr="00500F4B" w:rsidRDefault="00F7572D">
            <w:pPr>
              <w:jc w:val="center"/>
            </w:pPr>
            <w:r w:rsidRPr="00500F4B">
              <w:t>2500</w:t>
            </w:r>
          </w:p>
        </w:tc>
        <w:tc>
          <w:tcPr>
            <w:tcW w:w="1548" w:type="dxa"/>
            <w:vAlign w:val="center"/>
          </w:tcPr>
          <w:p w:rsidR="00E54796" w:rsidRPr="00500F4B" w:rsidRDefault="00F7572D">
            <w:pPr>
              <w:jc w:val="center"/>
            </w:pPr>
            <w:r w:rsidRPr="00500F4B">
              <w:t>800</w:t>
            </w:r>
          </w:p>
        </w:tc>
        <w:tc>
          <w:tcPr>
            <w:tcW w:w="1548" w:type="dxa"/>
            <w:vMerge/>
            <w:vAlign w:val="center"/>
          </w:tcPr>
          <w:p w:rsidR="00E54796" w:rsidRPr="00500F4B" w:rsidRDefault="00E54796">
            <w:pPr>
              <w:pStyle w:val="2"/>
              <w:jc w:val="center"/>
            </w:pPr>
          </w:p>
        </w:tc>
      </w:tr>
      <w:tr w:rsidR="00E54796" w:rsidRPr="00500F4B">
        <w:tc>
          <w:tcPr>
            <w:tcW w:w="1547" w:type="dxa"/>
            <w:vAlign w:val="center"/>
          </w:tcPr>
          <w:p w:rsidR="00E54796" w:rsidRPr="00500F4B" w:rsidRDefault="00F7572D">
            <w:pPr>
              <w:pStyle w:val="2"/>
              <w:ind w:leftChars="0" w:left="0" w:firstLineChars="0" w:firstLine="0"/>
              <w:jc w:val="center"/>
            </w:pPr>
            <w:r w:rsidRPr="00500F4B">
              <w:t>地表水</w:t>
            </w:r>
          </w:p>
        </w:tc>
        <w:tc>
          <w:tcPr>
            <w:tcW w:w="1547" w:type="dxa"/>
            <w:vAlign w:val="center"/>
          </w:tcPr>
          <w:p w:rsidR="00E54796" w:rsidRPr="00500F4B" w:rsidRDefault="00F7572D">
            <w:pPr>
              <w:jc w:val="center"/>
            </w:pPr>
            <w:r w:rsidRPr="00500F4B">
              <w:t>东</w:t>
            </w:r>
            <w:proofErr w:type="gramStart"/>
            <w:r w:rsidRPr="00500F4B">
              <w:t>巴漏河</w:t>
            </w:r>
            <w:proofErr w:type="gramEnd"/>
          </w:p>
        </w:tc>
        <w:tc>
          <w:tcPr>
            <w:tcW w:w="1548" w:type="dxa"/>
            <w:vAlign w:val="center"/>
          </w:tcPr>
          <w:p w:rsidR="00E54796" w:rsidRPr="00500F4B" w:rsidRDefault="00F7572D">
            <w:pPr>
              <w:jc w:val="center"/>
            </w:pPr>
            <w:r w:rsidRPr="00500F4B">
              <w:t>SW</w:t>
            </w:r>
          </w:p>
        </w:tc>
        <w:tc>
          <w:tcPr>
            <w:tcW w:w="1548" w:type="dxa"/>
            <w:vAlign w:val="center"/>
          </w:tcPr>
          <w:p w:rsidR="00E54796" w:rsidRPr="00500F4B" w:rsidRDefault="00F7572D">
            <w:pPr>
              <w:jc w:val="center"/>
            </w:pPr>
            <w:r w:rsidRPr="00500F4B">
              <w:t>25</w:t>
            </w:r>
          </w:p>
        </w:tc>
        <w:tc>
          <w:tcPr>
            <w:tcW w:w="1548" w:type="dxa"/>
            <w:vAlign w:val="center"/>
          </w:tcPr>
          <w:p w:rsidR="00E54796" w:rsidRPr="00500F4B" w:rsidRDefault="00F7572D">
            <w:pPr>
              <w:jc w:val="center"/>
            </w:pPr>
            <w:r w:rsidRPr="00500F4B">
              <w:t>--</w:t>
            </w:r>
          </w:p>
        </w:tc>
        <w:tc>
          <w:tcPr>
            <w:tcW w:w="1548" w:type="dxa"/>
            <w:vAlign w:val="center"/>
          </w:tcPr>
          <w:p w:rsidR="00E54796" w:rsidRPr="00500F4B" w:rsidRDefault="00F7572D">
            <w:pPr>
              <w:pStyle w:val="2"/>
              <w:ind w:leftChars="0" w:left="0" w:firstLineChars="0" w:firstLine="0"/>
              <w:jc w:val="center"/>
            </w:pPr>
            <w:r w:rsidRPr="00500F4B">
              <w:t>GB3838-2002</w:t>
            </w:r>
          </w:p>
          <w:p w:rsidR="00E54796" w:rsidRPr="00500F4B" w:rsidRDefault="00F7572D">
            <w:pPr>
              <w:pStyle w:val="2"/>
              <w:ind w:leftChars="0" w:left="0" w:firstLineChars="0" w:firstLine="0"/>
              <w:jc w:val="center"/>
            </w:pPr>
            <w:r w:rsidRPr="00500F4B">
              <w:t>Ⅳ</w:t>
            </w:r>
            <w:r w:rsidRPr="00500F4B">
              <w:t>类</w:t>
            </w:r>
          </w:p>
        </w:tc>
      </w:tr>
      <w:tr w:rsidR="00E54796" w:rsidRPr="00500F4B">
        <w:tc>
          <w:tcPr>
            <w:tcW w:w="1547" w:type="dxa"/>
            <w:vAlign w:val="center"/>
          </w:tcPr>
          <w:p w:rsidR="00E54796" w:rsidRPr="00500F4B" w:rsidRDefault="00F7572D">
            <w:pPr>
              <w:pStyle w:val="2"/>
              <w:ind w:leftChars="0" w:left="0" w:firstLineChars="0" w:firstLine="0"/>
              <w:jc w:val="center"/>
            </w:pPr>
            <w:r w:rsidRPr="00500F4B">
              <w:t>地下水</w:t>
            </w:r>
          </w:p>
        </w:tc>
        <w:tc>
          <w:tcPr>
            <w:tcW w:w="1547" w:type="dxa"/>
            <w:vAlign w:val="center"/>
          </w:tcPr>
          <w:p w:rsidR="00E54796" w:rsidRPr="00500F4B" w:rsidRDefault="00F7572D">
            <w:pPr>
              <w:jc w:val="center"/>
            </w:pPr>
            <w:r w:rsidRPr="00500F4B">
              <w:t>厂址附近浅层地下水</w:t>
            </w:r>
          </w:p>
        </w:tc>
        <w:tc>
          <w:tcPr>
            <w:tcW w:w="1548" w:type="dxa"/>
            <w:vAlign w:val="center"/>
          </w:tcPr>
          <w:p w:rsidR="00E54796" w:rsidRPr="00500F4B" w:rsidRDefault="00F7572D">
            <w:pPr>
              <w:jc w:val="center"/>
            </w:pPr>
            <w:r w:rsidRPr="00500F4B">
              <w:t>--</w:t>
            </w:r>
          </w:p>
        </w:tc>
        <w:tc>
          <w:tcPr>
            <w:tcW w:w="1548" w:type="dxa"/>
            <w:vAlign w:val="center"/>
          </w:tcPr>
          <w:p w:rsidR="00E54796" w:rsidRPr="00500F4B" w:rsidRDefault="00F7572D">
            <w:pPr>
              <w:jc w:val="center"/>
            </w:pPr>
            <w:r w:rsidRPr="00500F4B">
              <w:t>--</w:t>
            </w:r>
          </w:p>
        </w:tc>
        <w:tc>
          <w:tcPr>
            <w:tcW w:w="1548" w:type="dxa"/>
            <w:vAlign w:val="center"/>
          </w:tcPr>
          <w:p w:rsidR="00E54796" w:rsidRPr="00500F4B" w:rsidRDefault="00F7572D">
            <w:pPr>
              <w:jc w:val="center"/>
            </w:pPr>
            <w:r w:rsidRPr="00500F4B">
              <w:t>--</w:t>
            </w:r>
          </w:p>
        </w:tc>
        <w:tc>
          <w:tcPr>
            <w:tcW w:w="1548" w:type="dxa"/>
            <w:vAlign w:val="center"/>
          </w:tcPr>
          <w:p w:rsidR="00E54796" w:rsidRPr="00500F4B" w:rsidRDefault="00F7572D">
            <w:pPr>
              <w:pStyle w:val="2"/>
              <w:ind w:leftChars="0" w:left="0" w:firstLineChars="0" w:firstLine="0"/>
              <w:jc w:val="center"/>
            </w:pPr>
            <w:r w:rsidRPr="00500F4B">
              <w:t>GB/T14848-93Ⅲ</w:t>
            </w:r>
            <w:r w:rsidRPr="00500F4B">
              <w:t>类</w:t>
            </w:r>
          </w:p>
        </w:tc>
      </w:tr>
    </w:tbl>
    <w:p w:rsidR="00897B17" w:rsidRPr="00500F4B" w:rsidRDefault="00897B17" w:rsidP="00897B17">
      <w:pPr>
        <w:sectPr w:rsidR="00897B17" w:rsidRPr="00500F4B" w:rsidSect="00692316">
          <w:headerReference w:type="first" r:id="rId19"/>
          <w:footerReference w:type="first" r:id="rId20"/>
          <w:type w:val="continuous"/>
          <w:pgSz w:w="11906" w:h="16838"/>
          <w:pgMar w:top="1418" w:right="1418" w:bottom="1418" w:left="1418" w:header="851" w:footer="850" w:gutter="0"/>
          <w:cols w:space="720"/>
          <w:titlePg/>
          <w:docGrid w:linePitch="314"/>
        </w:sectPr>
      </w:pPr>
      <w:bookmarkStart w:id="41" w:name="_Toc313962518"/>
      <w:bookmarkStart w:id="42" w:name="_Toc293646566"/>
      <w:bookmarkStart w:id="43" w:name="_Toc293646486"/>
      <w:bookmarkStart w:id="44" w:name="_Toc293646644"/>
    </w:p>
    <w:p w:rsidR="00E54796" w:rsidRPr="00500F4B" w:rsidRDefault="00F7572D">
      <w:pPr>
        <w:pStyle w:val="1"/>
        <w:rPr>
          <w:szCs w:val="28"/>
        </w:rPr>
      </w:pPr>
      <w:bookmarkStart w:id="45" w:name="_Toc18591020"/>
      <w:r w:rsidRPr="00500F4B">
        <w:rPr>
          <w:szCs w:val="28"/>
        </w:rPr>
        <w:lastRenderedPageBreak/>
        <w:t>2.</w:t>
      </w:r>
      <w:bookmarkEnd w:id="41"/>
      <w:bookmarkEnd w:id="42"/>
      <w:bookmarkEnd w:id="43"/>
      <w:bookmarkEnd w:id="44"/>
      <w:r w:rsidRPr="00500F4B">
        <w:rPr>
          <w:szCs w:val="28"/>
        </w:rPr>
        <w:t>4</w:t>
      </w:r>
      <w:r w:rsidRPr="00500F4B">
        <w:rPr>
          <w:rFonts w:hint="eastAsia"/>
          <w:szCs w:val="28"/>
        </w:rPr>
        <w:t>原料及产品</w:t>
      </w:r>
      <w:bookmarkEnd w:id="45"/>
    </w:p>
    <w:p w:rsidR="00E54796" w:rsidRPr="00500F4B" w:rsidRDefault="00F7572D">
      <w:pPr>
        <w:spacing w:line="360" w:lineRule="auto"/>
        <w:ind w:firstLineChars="200" w:firstLine="480"/>
        <w:rPr>
          <w:sz w:val="24"/>
          <w:szCs w:val="24"/>
        </w:rPr>
      </w:pPr>
      <w:r w:rsidRPr="00500F4B">
        <w:rPr>
          <w:rFonts w:hint="eastAsia"/>
          <w:sz w:val="24"/>
          <w:szCs w:val="24"/>
        </w:rPr>
        <w:t>塔式起重机、施工升降机项目</w:t>
      </w:r>
      <w:r w:rsidRPr="00500F4B">
        <w:rPr>
          <w:sz w:val="24"/>
          <w:szCs w:val="24"/>
        </w:rPr>
        <w:t>年产升降机、大型齿轮和塔机共计</w:t>
      </w:r>
      <w:r w:rsidRPr="00500F4B">
        <w:rPr>
          <w:sz w:val="24"/>
          <w:szCs w:val="24"/>
        </w:rPr>
        <w:t>150</w:t>
      </w:r>
      <w:r w:rsidRPr="00500F4B">
        <w:rPr>
          <w:sz w:val="24"/>
          <w:szCs w:val="24"/>
        </w:rPr>
        <w:t>台（</w:t>
      </w:r>
      <w:r w:rsidRPr="00500F4B">
        <w:rPr>
          <w:rFonts w:hint="eastAsia"/>
          <w:sz w:val="24"/>
          <w:szCs w:val="24"/>
        </w:rPr>
        <w:t>其中</w:t>
      </w:r>
      <w:r w:rsidRPr="00500F4B">
        <w:rPr>
          <w:sz w:val="24"/>
          <w:szCs w:val="24"/>
        </w:rPr>
        <w:t>大型齿轮</w:t>
      </w:r>
      <w:r w:rsidRPr="00500F4B">
        <w:rPr>
          <w:sz w:val="24"/>
          <w:szCs w:val="24"/>
        </w:rPr>
        <w:t>20</w:t>
      </w:r>
      <w:r w:rsidRPr="00500F4B">
        <w:rPr>
          <w:sz w:val="24"/>
          <w:szCs w:val="24"/>
        </w:rPr>
        <w:t>个</w:t>
      </w:r>
      <w:r w:rsidRPr="00500F4B">
        <w:rPr>
          <w:sz w:val="24"/>
          <w:szCs w:val="24"/>
        </w:rPr>
        <w:t>/a</w:t>
      </w:r>
      <w:r w:rsidRPr="00500F4B">
        <w:rPr>
          <w:sz w:val="24"/>
          <w:szCs w:val="24"/>
        </w:rPr>
        <w:t>，塔机</w:t>
      </w:r>
      <w:r w:rsidRPr="00500F4B">
        <w:rPr>
          <w:sz w:val="24"/>
          <w:szCs w:val="24"/>
        </w:rPr>
        <w:t>70</w:t>
      </w:r>
      <w:r w:rsidRPr="00500F4B">
        <w:rPr>
          <w:sz w:val="24"/>
          <w:szCs w:val="24"/>
        </w:rPr>
        <w:t>台</w:t>
      </w:r>
      <w:r w:rsidRPr="00500F4B">
        <w:rPr>
          <w:sz w:val="24"/>
          <w:szCs w:val="24"/>
        </w:rPr>
        <w:t>/a</w:t>
      </w:r>
      <w:r w:rsidRPr="00500F4B">
        <w:rPr>
          <w:sz w:val="24"/>
          <w:szCs w:val="24"/>
        </w:rPr>
        <w:t>，施工升降机</w:t>
      </w:r>
      <w:r w:rsidRPr="00500F4B">
        <w:rPr>
          <w:sz w:val="24"/>
          <w:szCs w:val="24"/>
        </w:rPr>
        <w:t>60</w:t>
      </w:r>
      <w:r w:rsidRPr="00500F4B">
        <w:rPr>
          <w:sz w:val="24"/>
          <w:szCs w:val="24"/>
        </w:rPr>
        <w:t>台</w:t>
      </w:r>
      <w:r w:rsidRPr="00500F4B">
        <w:rPr>
          <w:sz w:val="24"/>
          <w:szCs w:val="24"/>
        </w:rPr>
        <w:t>/a</w:t>
      </w:r>
      <w:r w:rsidRPr="00500F4B">
        <w:rPr>
          <w:sz w:val="24"/>
          <w:szCs w:val="24"/>
        </w:rPr>
        <w:t>）</w:t>
      </w:r>
      <w:r w:rsidRPr="00500F4B">
        <w:rPr>
          <w:rFonts w:hint="eastAsia"/>
          <w:sz w:val="24"/>
          <w:szCs w:val="24"/>
        </w:rPr>
        <w:t>。</w:t>
      </w:r>
    </w:p>
    <w:p w:rsidR="00E54796" w:rsidRPr="00500F4B" w:rsidRDefault="00F7572D" w:rsidP="00897B17">
      <w:pPr>
        <w:spacing w:line="360" w:lineRule="auto"/>
        <w:ind w:firstLineChars="200" w:firstLine="480"/>
        <w:rPr>
          <w:sz w:val="24"/>
          <w:szCs w:val="24"/>
        </w:rPr>
      </w:pPr>
      <w:r w:rsidRPr="00500F4B">
        <w:rPr>
          <w:rFonts w:hint="eastAsia"/>
          <w:sz w:val="24"/>
          <w:szCs w:val="24"/>
        </w:rPr>
        <w:lastRenderedPageBreak/>
        <w:t>塔式起重机、施工升降机项目原辅材料消耗见表</w:t>
      </w:r>
      <w:r w:rsidRPr="00500F4B">
        <w:rPr>
          <w:rFonts w:hint="eastAsia"/>
          <w:sz w:val="24"/>
          <w:szCs w:val="24"/>
        </w:rPr>
        <w:t>2-4</w:t>
      </w:r>
      <w:r w:rsidRPr="00500F4B">
        <w:rPr>
          <w:rFonts w:hint="eastAsia"/>
          <w:sz w:val="24"/>
          <w:szCs w:val="24"/>
        </w:rPr>
        <w:t>，产品方案见表</w:t>
      </w:r>
      <w:r w:rsidRPr="00500F4B">
        <w:rPr>
          <w:rFonts w:hint="eastAsia"/>
          <w:sz w:val="24"/>
          <w:szCs w:val="24"/>
        </w:rPr>
        <w:t>2</w:t>
      </w:r>
      <w:r w:rsidRPr="00500F4B">
        <w:rPr>
          <w:sz w:val="24"/>
          <w:szCs w:val="24"/>
        </w:rPr>
        <w:t>-</w:t>
      </w:r>
      <w:r w:rsidRPr="00500F4B">
        <w:rPr>
          <w:rFonts w:hint="eastAsia"/>
          <w:sz w:val="24"/>
          <w:szCs w:val="24"/>
        </w:rPr>
        <w:t>5</w:t>
      </w:r>
      <w:r w:rsidRPr="00500F4B">
        <w:rPr>
          <w:rFonts w:hint="eastAsia"/>
          <w:sz w:val="24"/>
          <w:szCs w:val="24"/>
        </w:rPr>
        <w:t>。</w:t>
      </w:r>
    </w:p>
    <w:p w:rsidR="00E54796" w:rsidRPr="00500F4B" w:rsidRDefault="00F7572D">
      <w:pPr>
        <w:jc w:val="center"/>
        <w:rPr>
          <w:b/>
        </w:rPr>
      </w:pPr>
      <w:r w:rsidRPr="00500F4B">
        <w:rPr>
          <w:rFonts w:hint="eastAsia"/>
          <w:b/>
        </w:rPr>
        <w:t>表</w:t>
      </w:r>
      <w:r w:rsidRPr="00500F4B">
        <w:rPr>
          <w:rFonts w:hint="eastAsia"/>
          <w:b/>
        </w:rPr>
        <w:t>2</w:t>
      </w:r>
      <w:r w:rsidRPr="00500F4B">
        <w:rPr>
          <w:b/>
        </w:rPr>
        <w:t>-</w:t>
      </w:r>
      <w:r w:rsidRPr="00500F4B">
        <w:rPr>
          <w:rFonts w:hint="eastAsia"/>
          <w:b/>
        </w:rPr>
        <w:t>4</w:t>
      </w:r>
      <w:r w:rsidR="00897B17" w:rsidRPr="00500F4B">
        <w:rPr>
          <w:b/>
        </w:rPr>
        <w:t xml:space="preserve">  </w:t>
      </w:r>
      <w:r w:rsidRPr="00500F4B">
        <w:rPr>
          <w:b/>
          <w:kern w:val="0"/>
        </w:rPr>
        <w:t>原辅材料消耗一览表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32"/>
        <w:gridCol w:w="1843"/>
        <w:gridCol w:w="1842"/>
        <w:gridCol w:w="1701"/>
        <w:gridCol w:w="1240"/>
      </w:tblGrid>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序号</w:t>
            </w:r>
          </w:p>
        </w:tc>
        <w:tc>
          <w:tcPr>
            <w:tcW w:w="1532" w:type="dxa"/>
            <w:vAlign w:val="center"/>
          </w:tcPr>
          <w:p w:rsidR="00E54796" w:rsidRPr="00500F4B" w:rsidRDefault="00F7572D">
            <w:pPr>
              <w:adjustRightInd w:val="0"/>
              <w:jc w:val="center"/>
              <w:rPr>
                <w:kern w:val="0"/>
              </w:rPr>
            </w:pPr>
            <w:r w:rsidRPr="00500F4B">
              <w:rPr>
                <w:kern w:val="0"/>
              </w:rPr>
              <w:t>名称</w:t>
            </w:r>
          </w:p>
        </w:tc>
        <w:tc>
          <w:tcPr>
            <w:tcW w:w="1843" w:type="dxa"/>
            <w:vAlign w:val="center"/>
          </w:tcPr>
          <w:p w:rsidR="00E54796" w:rsidRPr="00500F4B" w:rsidRDefault="00F7572D">
            <w:pPr>
              <w:adjustRightInd w:val="0"/>
              <w:jc w:val="center"/>
              <w:rPr>
                <w:kern w:val="0"/>
              </w:rPr>
            </w:pPr>
            <w:r w:rsidRPr="00500F4B">
              <w:rPr>
                <w:rFonts w:hint="eastAsia"/>
                <w:kern w:val="0"/>
              </w:rPr>
              <w:t>环评使用量</w:t>
            </w:r>
          </w:p>
        </w:tc>
        <w:tc>
          <w:tcPr>
            <w:tcW w:w="1842" w:type="dxa"/>
            <w:vAlign w:val="center"/>
          </w:tcPr>
          <w:p w:rsidR="00E54796" w:rsidRPr="00500F4B" w:rsidRDefault="00F7572D">
            <w:pPr>
              <w:adjustRightInd w:val="0"/>
              <w:jc w:val="center"/>
              <w:rPr>
                <w:kern w:val="0"/>
              </w:rPr>
            </w:pPr>
            <w:r w:rsidRPr="00500F4B">
              <w:rPr>
                <w:rFonts w:hint="eastAsia"/>
                <w:kern w:val="0"/>
              </w:rPr>
              <w:t>实际使用量</w:t>
            </w:r>
          </w:p>
        </w:tc>
        <w:tc>
          <w:tcPr>
            <w:tcW w:w="1701" w:type="dxa"/>
            <w:vAlign w:val="center"/>
          </w:tcPr>
          <w:p w:rsidR="00E54796" w:rsidRPr="00500F4B" w:rsidRDefault="00F7572D">
            <w:pPr>
              <w:adjustRightInd w:val="0"/>
              <w:jc w:val="center"/>
              <w:rPr>
                <w:kern w:val="0"/>
              </w:rPr>
            </w:pPr>
            <w:r w:rsidRPr="00500F4B">
              <w:rPr>
                <w:rFonts w:hint="eastAsia"/>
                <w:kern w:val="0"/>
              </w:rPr>
              <w:t>备注</w:t>
            </w:r>
          </w:p>
        </w:tc>
        <w:tc>
          <w:tcPr>
            <w:tcW w:w="1240" w:type="dxa"/>
            <w:vAlign w:val="center"/>
          </w:tcPr>
          <w:p w:rsidR="00E54796" w:rsidRPr="00500F4B" w:rsidRDefault="00F7572D">
            <w:pPr>
              <w:adjustRightInd w:val="0"/>
              <w:jc w:val="center"/>
              <w:rPr>
                <w:kern w:val="0"/>
              </w:rPr>
            </w:pPr>
            <w:r w:rsidRPr="00500F4B">
              <w:rPr>
                <w:rFonts w:hint="eastAsia"/>
                <w:kern w:val="0"/>
              </w:rPr>
              <w:t>有无变更</w:t>
            </w: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1</w:t>
            </w:r>
          </w:p>
        </w:tc>
        <w:tc>
          <w:tcPr>
            <w:tcW w:w="1532" w:type="dxa"/>
            <w:vAlign w:val="center"/>
          </w:tcPr>
          <w:p w:rsidR="00E54796" w:rsidRPr="00500F4B" w:rsidRDefault="00F7572D">
            <w:pPr>
              <w:adjustRightInd w:val="0"/>
              <w:jc w:val="center"/>
              <w:rPr>
                <w:kern w:val="0"/>
              </w:rPr>
            </w:pPr>
            <w:r w:rsidRPr="00500F4B">
              <w:rPr>
                <w:rFonts w:hint="eastAsia"/>
                <w:kern w:val="0"/>
              </w:rPr>
              <w:t>钢材</w:t>
            </w:r>
          </w:p>
        </w:tc>
        <w:tc>
          <w:tcPr>
            <w:tcW w:w="1843" w:type="dxa"/>
            <w:vAlign w:val="center"/>
          </w:tcPr>
          <w:p w:rsidR="00E54796" w:rsidRPr="00500F4B" w:rsidRDefault="00F7572D">
            <w:pPr>
              <w:adjustRightInd w:val="0"/>
              <w:jc w:val="center"/>
              <w:rPr>
                <w:kern w:val="0"/>
              </w:rPr>
            </w:pPr>
            <w:r w:rsidRPr="00500F4B">
              <w:rPr>
                <w:rFonts w:hint="eastAsia"/>
                <w:kern w:val="0"/>
              </w:rPr>
              <w:t>3750t/a</w:t>
            </w:r>
          </w:p>
        </w:tc>
        <w:tc>
          <w:tcPr>
            <w:tcW w:w="1842" w:type="dxa"/>
            <w:vAlign w:val="center"/>
          </w:tcPr>
          <w:p w:rsidR="00E54796" w:rsidRPr="00500F4B" w:rsidRDefault="00F7572D">
            <w:pPr>
              <w:adjustRightInd w:val="0"/>
              <w:jc w:val="center"/>
              <w:rPr>
                <w:kern w:val="0"/>
              </w:rPr>
            </w:pPr>
            <w:r w:rsidRPr="00500F4B">
              <w:rPr>
                <w:rFonts w:hint="eastAsia"/>
                <w:kern w:val="0"/>
              </w:rPr>
              <w:t>3750t/a</w:t>
            </w:r>
          </w:p>
        </w:tc>
        <w:tc>
          <w:tcPr>
            <w:tcW w:w="1701" w:type="dxa"/>
            <w:vAlign w:val="center"/>
          </w:tcPr>
          <w:p w:rsidR="00E54796" w:rsidRPr="00500F4B" w:rsidRDefault="00F7572D">
            <w:pPr>
              <w:adjustRightInd w:val="0"/>
              <w:jc w:val="center"/>
              <w:rPr>
                <w:kern w:val="0"/>
              </w:rPr>
            </w:pPr>
            <w:r w:rsidRPr="00500F4B">
              <w:rPr>
                <w:rFonts w:hint="eastAsia"/>
                <w:kern w:val="0"/>
              </w:rPr>
              <w:t>——</w:t>
            </w:r>
          </w:p>
        </w:tc>
        <w:tc>
          <w:tcPr>
            <w:tcW w:w="1240" w:type="dxa"/>
            <w:vMerge w:val="restart"/>
            <w:vAlign w:val="center"/>
          </w:tcPr>
          <w:p w:rsidR="00E54796" w:rsidRPr="00500F4B" w:rsidRDefault="00F7572D">
            <w:pPr>
              <w:adjustRightInd w:val="0"/>
              <w:jc w:val="center"/>
              <w:rPr>
                <w:kern w:val="0"/>
              </w:rPr>
            </w:pPr>
            <w:r w:rsidRPr="00500F4B">
              <w:rPr>
                <w:rFonts w:hint="eastAsia"/>
                <w:kern w:val="0"/>
              </w:rPr>
              <w:t>无变更</w:t>
            </w: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2</w:t>
            </w:r>
          </w:p>
        </w:tc>
        <w:tc>
          <w:tcPr>
            <w:tcW w:w="1532" w:type="dxa"/>
            <w:vAlign w:val="center"/>
          </w:tcPr>
          <w:p w:rsidR="00E54796" w:rsidRPr="00500F4B" w:rsidRDefault="00F7572D">
            <w:pPr>
              <w:adjustRightInd w:val="0"/>
              <w:jc w:val="center"/>
              <w:rPr>
                <w:kern w:val="0"/>
              </w:rPr>
            </w:pPr>
            <w:r w:rsidRPr="00500F4B">
              <w:rPr>
                <w:rFonts w:hint="eastAsia"/>
                <w:kern w:val="0"/>
              </w:rPr>
              <w:t>焊丝</w:t>
            </w:r>
          </w:p>
        </w:tc>
        <w:tc>
          <w:tcPr>
            <w:tcW w:w="1843" w:type="dxa"/>
            <w:vAlign w:val="center"/>
          </w:tcPr>
          <w:p w:rsidR="00E54796" w:rsidRPr="00500F4B" w:rsidRDefault="00F7572D">
            <w:pPr>
              <w:adjustRightInd w:val="0"/>
              <w:jc w:val="center"/>
              <w:rPr>
                <w:kern w:val="0"/>
              </w:rPr>
            </w:pPr>
            <w:r w:rsidRPr="00500F4B">
              <w:rPr>
                <w:rFonts w:hint="eastAsia"/>
                <w:kern w:val="0"/>
              </w:rPr>
              <w:t>50t/a</w:t>
            </w:r>
          </w:p>
        </w:tc>
        <w:tc>
          <w:tcPr>
            <w:tcW w:w="1842" w:type="dxa"/>
            <w:vAlign w:val="center"/>
          </w:tcPr>
          <w:p w:rsidR="00E54796" w:rsidRPr="00500F4B" w:rsidRDefault="00F7572D">
            <w:pPr>
              <w:adjustRightInd w:val="0"/>
              <w:jc w:val="center"/>
              <w:rPr>
                <w:kern w:val="0"/>
              </w:rPr>
            </w:pPr>
            <w:r w:rsidRPr="00500F4B">
              <w:rPr>
                <w:rFonts w:hint="eastAsia"/>
                <w:kern w:val="0"/>
              </w:rPr>
              <w:t>50t/a</w:t>
            </w:r>
          </w:p>
        </w:tc>
        <w:tc>
          <w:tcPr>
            <w:tcW w:w="1701" w:type="dxa"/>
            <w:vAlign w:val="center"/>
          </w:tcPr>
          <w:p w:rsidR="00E54796" w:rsidRPr="00500F4B" w:rsidRDefault="00F7572D">
            <w:pPr>
              <w:adjustRightInd w:val="0"/>
              <w:jc w:val="center"/>
              <w:rPr>
                <w:kern w:val="0"/>
              </w:rPr>
            </w:pPr>
            <w:r w:rsidRPr="00500F4B">
              <w:rPr>
                <w:rFonts w:hint="eastAsia"/>
                <w:kern w:val="0"/>
              </w:rPr>
              <w:t>——</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3</w:t>
            </w:r>
          </w:p>
        </w:tc>
        <w:tc>
          <w:tcPr>
            <w:tcW w:w="1532" w:type="dxa"/>
            <w:vAlign w:val="center"/>
          </w:tcPr>
          <w:p w:rsidR="00E54796" w:rsidRPr="00500F4B" w:rsidRDefault="00F7572D">
            <w:pPr>
              <w:adjustRightInd w:val="0"/>
              <w:jc w:val="center"/>
              <w:rPr>
                <w:kern w:val="0"/>
              </w:rPr>
            </w:pPr>
            <w:r w:rsidRPr="00500F4B">
              <w:rPr>
                <w:rFonts w:hint="eastAsia"/>
                <w:kern w:val="0"/>
              </w:rPr>
              <w:t>切削液</w:t>
            </w:r>
          </w:p>
        </w:tc>
        <w:tc>
          <w:tcPr>
            <w:tcW w:w="1843" w:type="dxa"/>
            <w:vAlign w:val="center"/>
          </w:tcPr>
          <w:p w:rsidR="00E54796" w:rsidRPr="00500F4B" w:rsidRDefault="00F7572D">
            <w:pPr>
              <w:adjustRightInd w:val="0"/>
              <w:jc w:val="center"/>
              <w:rPr>
                <w:kern w:val="0"/>
              </w:rPr>
            </w:pPr>
            <w:r w:rsidRPr="00500F4B">
              <w:rPr>
                <w:rFonts w:hint="eastAsia"/>
                <w:kern w:val="0"/>
              </w:rPr>
              <w:t>9.11t/a</w:t>
            </w:r>
          </w:p>
        </w:tc>
        <w:tc>
          <w:tcPr>
            <w:tcW w:w="1842" w:type="dxa"/>
            <w:vAlign w:val="center"/>
          </w:tcPr>
          <w:p w:rsidR="00E54796" w:rsidRPr="00500F4B" w:rsidRDefault="00F7572D">
            <w:pPr>
              <w:adjustRightInd w:val="0"/>
              <w:jc w:val="center"/>
              <w:rPr>
                <w:kern w:val="0"/>
              </w:rPr>
            </w:pPr>
            <w:r w:rsidRPr="00500F4B">
              <w:rPr>
                <w:rFonts w:hint="eastAsia"/>
                <w:kern w:val="0"/>
              </w:rPr>
              <w:t>9.11t/a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4</w:t>
            </w:r>
          </w:p>
        </w:tc>
        <w:tc>
          <w:tcPr>
            <w:tcW w:w="1532" w:type="dxa"/>
            <w:vAlign w:val="center"/>
          </w:tcPr>
          <w:p w:rsidR="00E54796" w:rsidRPr="00500F4B" w:rsidRDefault="00F7572D">
            <w:pPr>
              <w:adjustRightInd w:val="0"/>
              <w:jc w:val="center"/>
              <w:rPr>
                <w:kern w:val="0"/>
              </w:rPr>
            </w:pPr>
            <w:r w:rsidRPr="00500F4B">
              <w:rPr>
                <w:rFonts w:hint="eastAsia"/>
                <w:kern w:val="0"/>
              </w:rPr>
              <w:t>润滑油</w:t>
            </w:r>
          </w:p>
        </w:tc>
        <w:tc>
          <w:tcPr>
            <w:tcW w:w="1843" w:type="dxa"/>
            <w:vAlign w:val="center"/>
          </w:tcPr>
          <w:p w:rsidR="00E54796" w:rsidRPr="00500F4B" w:rsidRDefault="00F7572D">
            <w:pPr>
              <w:adjustRightInd w:val="0"/>
              <w:jc w:val="center"/>
              <w:rPr>
                <w:kern w:val="0"/>
              </w:rPr>
            </w:pPr>
            <w:r w:rsidRPr="00500F4B">
              <w:rPr>
                <w:rFonts w:hint="eastAsia"/>
                <w:kern w:val="0"/>
              </w:rPr>
              <w:t>0.04t/a</w:t>
            </w:r>
          </w:p>
        </w:tc>
        <w:tc>
          <w:tcPr>
            <w:tcW w:w="1842" w:type="dxa"/>
            <w:vAlign w:val="center"/>
          </w:tcPr>
          <w:p w:rsidR="00E54796" w:rsidRPr="00500F4B" w:rsidRDefault="00F7572D">
            <w:pPr>
              <w:adjustRightInd w:val="0"/>
              <w:jc w:val="center"/>
              <w:rPr>
                <w:kern w:val="0"/>
              </w:rPr>
            </w:pPr>
            <w:r w:rsidRPr="00500F4B">
              <w:rPr>
                <w:rFonts w:hint="eastAsia"/>
                <w:kern w:val="0"/>
              </w:rPr>
              <w:t>0.04t/a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5</w:t>
            </w:r>
          </w:p>
        </w:tc>
        <w:tc>
          <w:tcPr>
            <w:tcW w:w="1532" w:type="dxa"/>
            <w:vAlign w:val="center"/>
          </w:tcPr>
          <w:p w:rsidR="00E54796" w:rsidRPr="00500F4B" w:rsidRDefault="00F7572D">
            <w:pPr>
              <w:adjustRightInd w:val="0"/>
              <w:jc w:val="center"/>
              <w:rPr>
                <w:kern w:val="0"/>
              </w:rPr>
            </w:pPr>
            <w:r w:rsidRPr="00500F4B">
              <w:rPr>
                <w:rFonts w:hint="eastAsia"/>
                <w:kern w:val="0"/>
              </w:rPr>
              <w:t>液压油</w:t>
            </w:r>
          </w:p>
        </w:tc>
        <w:tc>
          <w:tcPr>
            <w:tcW w:w="1843" w:type="dxa"/>
            <w:vAlign w:val="center"/>
          </w:tcPr>
          <w:p w:rsidR="00E54796" w:rsidRPr="00500F4B" w:rsidRDefault="00F7572D">
            <w:pPr>
              <w:adjustRightInd w:val="0"/>
              <w:jc w:val="center"/>
              <w:rPr>
                <w:kern w:val="0"/>
              </w:rPr>
            </w:pPr>
            <w:r w:rsidRPr="00500F4B">
              <w:rPr>
                <w:rFonts w:hint="eastAsia"/>
                <w:kern w:val="0"/>
              </w:rPr>
              <w:t>2.15t/a</w:t>
            </w:r>
          </w:p>
        </w:tc>
        <w:tc>
          <w:tcPr>
            <w:tcW w:w="1842" w:type="dxa"/>
            <w:vAlign w:val="center"/>
          </w:tcPr>
          <w:p w:rsidR="00E54796" w:rsidRPr="00500F4B" w:rsidRDefault="00F7572D">
            <w:pPr>
              <w:adjustRightInd w:val="0"/>
              <w:jc w:val="center"/>
              <w:rPr>
                <w:kern w:val="0"/>
              </w:rPr>
            </w:pPr>
            <w:r w:rsidRPr="00500F4B">
              <w:rPr>
                <w:rFonts w:hint="eastAsia"/>
                <w:kern w:val="0"/>
              </w:rPr>
              <w:t>2.15t/a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6</w:t>
            </w:r>
          </w:p>
        </w:tc>
        <w:tc>
          <w:tcPr>
            <w:tcW w:w="1532" w:type="dxa"/>
            <w:vAlign w:val="center"/>
          </w:tcPr>
          <w:p w:rsidR="00E54796" w:rsidRPr="00500F4B" w:rsidRDefault="00F7572D">
            <w:pPr>
              <w:adjustRightInd w:val="0"/>
              <w:jc w:val="center"/>
              <w:rPr>
                <w:kern w:val="0"/>
              </w:rPr>
            </w:pPr>
            <w:r w:rsidRPr="00500F4B">
              <w:rPr>
                <w:rFonts w:hint="eastAsia"/>
                <w:kern w:val="0"/>
              </w:rPr>
              <w:t>钢砂</w:t>
            </w:r>
          </w:p>
        </w:tc>
        <w:tc>
          <w:tcPr>
            <w:tcW w:w="1843" w:type="dxa"/>
            <w:vAlign w:val="center"/>
          </w:tcPr>
          <w:p w:rsidR="00E54796" w:rsidRPr="00500F4B" w:rsidRDefault="00F7572D">
            <w:pPr>
              <w:adjustRightInd w:val="0"/>
              <w:jc w:val="center"/>
              <w:rPr>
                <w:kern w:val="0"/>
              </w:rPr>
            </w:pPr>
            <w:r w:rsidRPr="00500F4B">
              <w:rPr>
                <w:rFonts w:hint="eastAsia"/>
                <w:kern w:val="0"/>
              </w:rPr>
              <w:t>3.22t/a</w:t>
            </w:r>
          </w:p>
        </w:tc>
        <w:tc>
          <w:tcPr>
            <w:tcW w:w="1842" w:type="dxa"/>
            <w:vAlign w:val="center"/>
          </w:tcPr>
          <w:p w:rsidR="00E54796" w:rsidRPr="00500F4B" w:rsidRDefault="00F7572D">
            <w:pPr>
              <w:adjustRightInd w:val="0"/>
              <w:jc w:val="center"/>
              <w:rPr>
                <w:kern w:val="0"/>
              </w:rPr>
            </w:pPr>
            <w:r w:rsidRPr="00500F4B">
              <w:rPr>
                <w:rFonts w:hint="eastAsia"/>
                <w:kern w:val="0"/>
              </w:rPr>
              <w:t>3.22t/a</w:t>
            </w:r>
          </w:p>
        </w:tc>
        <w:tc>
          <w:tcPr>
            <w:tcW w:w="1701" w:type="dxa"/>
            <w:vAlign w:val="center"/>
          </w:tcPr>
          <w:p w:rsidR="00E54796" w:rsidRPr="00500F4B" w:rsidRDefault="00F7572D">
            <w:pPr>
              <w:adjustRightInd w:val="0"/>
              <w:jc w:val="center"/>
              <w:rPr>
                <w:kern w:val="0"/>
              </w:rPr>
            </w:pPr>
            <w:r w:rsidRPr="00500F4B">
              <w:rPr>
                <w:rFonts w:hint="eastAsia"/>
                <w:kern w:val="0"/>
              </w:rPr>
              <w:t>袋装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7</w:t>
            </w:r>
          </w:p>
        </w:tc>
        <w:tc>
          <w:tcPr>
            <w:tcW w:w="1532" w:type="dxa"/>
            <w:vAlign w:val="center"/>
          </w:tcPr>
          <w:p w:rsidR="00E54796" w:rsidRPr="00500F4B" w:rsidRDefault="00F7572D">
            <w:pPr>
              <w:adjustRightInd w:val="0"/>
              <w:jc w:val="center"/>
              <w:rPr>
                <w:kern w:val="0"/>
              </w:rPr>
            </w:pPr>
            <w:r w:rsidRPr="00500F4B">
              <w:rPr>
                <w:rFonts w:hint="eastAsia"/>
                <w:kern w:val="0"/>
              </w:rPr>
              <w:t>底漆</w:t>
            </w:r>
          </w:p>
        </w:tc>
        <w:tc>
          <w:tcPr>
            <w:tcW w:w="1843" w:type="dxa"/>
            <w:vAlign w:val="center"/>
          </w:tcPr>
          <w:p w:rsidR="00E54796" w:rsidRPr="00500F4B" w:rsidRDefault="00F7572D">
            <w:pPr>
              <w:adjustRightInd w:val="0"/>
              <w:jc w:val="center"/>
              <w:rPr>
                <w:kern w:val="0"/>
              </w:rPr>
            </w:pPr>
            <w:r w:rsidRPr="00500F4B">
              <w:rPr>
                <w:rFonts w:hint="eastAsia"/>
                <w:kern w:val="0"/>
              </w:rPr>
              <w:t>4.54t/a</w:t>
            </w:r>
          </w:p>
        </w:tc>
        <w:tc>
          <w:tcPr>
            <w:tcW w:w="1842" w:type="dxa"/>
            <w:vAlign w:val="center"/>
          </w:tcPr>
          <w:p w:rsidR="00E54796" w:rsidRPr="00500F4B" w:rsidRDefault="00F7572D">
            <w:pPr>
              <w:adjustRightInd w:val="0"/>
              <w:jc w:val="center"/>
              <w:rPr>
                <w:kern w:val="0"/>
              </w:rPr>
            </w:pPr>
            <w:r w:rsidRPr="00500F4B">
              <w:rPr>
                <w:rFonts w:hint="eastAsia"/>
                <w:kern w:val="0"/>
              </w:rPr>
              <w:t>4.54t/a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8</w:t>
            </w:r>
          </w:p>
        </w:tc>
        <w:tc>
          <w:tcPr>
            <w:tcW w:w="1532" w:type="dxa"/>
            <w:vAlign w:val="center"/>
          </w:tcPr>
          <w:p w:rsidR="00E54796" w:rsidRPr="00500F4B" w:rsidRDefault="00F7572D">
            <w:pPr>
              <w:adjustRightInd w:val="0"/>
              <w:jc w:val="center"/>
              <w:rPr>
                <w:kern w:val="0"/>
              </w:rPr>
            </w:pPr>
            <w:r w:rsidRPr="00500F4B">
              <w:rPr>
                <w:rFonts w:hint="eastAsia"/>
                <w:kern w:val="0"/>
              </w:rPr>
              <w:t>面漆</w:t>
            </w:r>
          </w:p>
        </w:tc>
        <w:tc>
          <w:tcPr>
            <w:tcW w:w="1843" w:type="dxa"/>
            <w:vAlign w:val="center"/>
          </w:tcPr>
          <w:p w:rsidR="00E54796" w:rsidRPr="00500F4B" w:rsidRDefault="00F7572D">
            <w:pPr>
              <w:adjustRightInd w:val="0"/>
              <w:jc w:val="center"/>
              <w:rPr>
                <w:kern w:val="0"/>
              </w:rPr>
            </w:pPr>
            <w:r w:rsidRPr="00500F4B">
              <w:rPr>
                <w:rFonts w:hint="eastAsia"/>
                <w:kern w:val="0"/>
              </w:rPr>
              <w:t>9.75t/a</w:t>
            </w:r>
          </w:p>
        </w:tc>
        <w:tc>
          <w:tcPr>
            <w:tcW w:w="1842" w:type="dxa"/>
            <w:vAlign w:val="center"/>
          </w:tcPr>
          <w:p w:rsidR="00E54796" w:rsidRPr="00500F4B" w:rsidRDefault="00F7572D">
            <w:pPr>
              <w:adjustRightInd w:val="0"/>
              <w:jc w:val="center"/>
              <w:rPr>
                <w:kern w:val="0"/>
              </w:rPr>
            </w:pPr>
            <w:r w:rsidRPr="00500F4B">
              <w:rPr>
                <w:rFonts w:hint="eastAsia"/>
                <w:kern w:val="0"/>
              </w:rPr>
              <w:t>9.75t/a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9</w:t>
            </w:r>
          </w:p>
        </w:tc>
        <w:tc>
          <w:tcPr>
            <w:tcW w:w="1532" w:type="dxa"/>
            <w:vAlign w:val="center"/>
          </w:tcPr>
          <w:p w:rsidR="00E54796" w:rsidRPr="00500F4B" w:rsidRDefault="00F7572D">
            <w:pPr>
              <w:adjustRightInd w:val="0"/>
              <w:jc w:val="center"/>
              <w:rPr>
                <w:kern w:val="0"/>
              </w:rPr>
            </w:pPr>
            <w:r w:rsidRPr="00500F4B">
              <w:rPr>
                <w:rFonts w:hint="eastAsia"/>
                <w:kern w:val="0"/>
              </w:rPr>
              <w:t>油漆稀释剂</w:t>
            </w:r>
          </w:p>
        </w:tc>
        <w:tc>
          <w:tcPr>
            <w:tcW w:w="1843" w:type="dxa"/>
            <w:vAlign w:val="center"/>
          </w:tcPr>
          <w:p w:rsidR="00E54796" w:rsidRPr="00500F4B" w:rsidRDefault="00F7572D">
            <w:pPr>
              <w:adjustRightInd w:val="0"/>
              <w:jc w:val="center"/>
              <w:rPr>
                <w:kern w:val="0"/>
              </w:rPr>
            </w:pPr>
            <w:r w:rsidRPr="00500F4B">
              <w:rPr>
                <w:rFonts w:hint="eastAsia"/>
                <w:kern w:val="0"/>
              </w:rPr>
              <w:t>9.57t/a</w:t>
            </w:r>
          </w:p>
        </w:tc>
        <w:tc>
          <w:tcPr>
            <w:tcW w:w="1842" w:type="dxa"/>
            <w:vAlign w:val="center"/>
          </w:tcPr>
          <w:p w:rsidR="00E54796" w:rsidRPr="00500F4B" w:rsidRDefault="00F7572D">
            <w:pPr>
              <w:adjustRightInd w:val="0"/>
              <w:jc w:val="center"/>
              <w:rPr>
                <w:kern w:val="0"/>
              </w:rPr>
            </w:pPr>
            <w:r w:rsidRPr="00500F4B">
              <w:rPr>
                <w:rFonts w:hint="eastAsia"/>
                <w:kern w:val="0"/>
              </w:rPr>
              <w:t>9.57t/a</w:t>
            </w:r>
          </w:p>
        </w:tc>
        <w:tc>
          <w:tcPr>
            <w:tcW w:w="1701" w:type="dxa"/>
            <w:vAlign w:val="center"/>
          </w:tcPr>
          <w:p w:rsidR="00E54796" w:rsidRPr="00500F4B" w:rsidRDefault="00F7572D">
            <w:pPr>
              <w:adjustRightInd w:val="0"/>
              <w:jc w:val="center"/>
              <w:rPr>
                <w:kern w:val="0"/>
              </w:rPr>
            </w:pPr>
            <w:r w:rsidRPr="00500F4B">
              <w:rPr>
                <w:rFonts w:hint="eastAsia"/>
                <w:kern w:val="0"/>
              </w:rPr>
              <w:t>铝桶装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10</w:t>
            </w:r>
          </w:p>
        </w:tc>
        <w:tc>
          <w:tcPr>
            <w:tcW w:w="1532" w:type="dxa"/>
            <w:vAlign w:val="center"/>
          </w:tcPr>
          <w:p w:rsidR="00E54796" w:rsidRPr="00500F4B" w:rsidRDefault="00F7572D">
            <w:pPr>
              <w:adjustRightInd w:val="0"/>
              <w:jc w:val="center"/>
              <w:rPr>
                <w:kern w:val="0"/>
              </w:rPr>
            </w:pPr>
            <w:r w:rsidRPr="00500F4B">
              <w:rPr>
                <w:rFonts w:hint="eastAsia"/>
                <w:kern w:val="0"/>
              </w:rPr>
              <w:t>CO</w:t>
            </w:r>
            <w:r w:rsidRPr="00500F4B">
              <w:rPr>
                <w:rFonts w:hint="eastAsia"/>
                <w:kern w:val="0"/>
                <w:vertAlign w:val="subscript"/>
              </w:rPr>
              <w:t>2</w:t>
            </w:r>
          </w:p>
        </w:tc>
        <w:tc>
          <w:tcPr>
            <w:tcW w:w="1843" w:type="dxa"/>
            <w:vAlign w:val="center"/>
          </w:tcPr>
          <w:p w:rsidR="00E54796" w:rsidRPr="00500F4B" w:rsidRDefault="00F7572D">
            <w:pPr>
              <w:adjustRightInd w:val="0"/>
              <w:jc w:val="center"/>
              <w:rPr>
                <w:kern w:val="0"/>
              </w:rPr>
            </w:pPr>
            <w:r w:rsidRPr="00500F4B">
              <w:rPr>
                <w:rFonts w:hint="eastAsia"/>
                <w:kern w:val="0"/>
              </w:rPr>
              <w:t>9.00t/a</w:t>
            </w:r>
          </w:p>
        </w:tc>
        <w:tc>
          <w:tcPr>
            <w:tcW w:w="1842" w:type="dxa"/>
            <w:vAlign w:val="center"/>
          </w:tcPr>
          <w:p w:rsidR="00E54796" w:rsidRPr="00500F4B" w:rsidRDefault="00F7572D">
            <w:pPr>
              <w:adjustRightInd w:val="0"/>
              <w:jc w:val="center"/>
              <w:rPr>
                <w:kern w:val="0"/>
              </w:rPr>
            </w:pPr>
            <w:r w:rsidRPr="00500F4B">
              <w:rPr>
                <w:rFonts w:hint="eastAsia"/>
                <w:kern w:val="0"/>
              </w:rPr>
              <w:t>9.00t/a</w:t>
            </w:r>
          </w:p>
        </w:tc>
        <w:tc>
          <w:tcPr>
            <w:tcW w:w="1701" w:type="dxa"/>
            <w:vAlign w:val="center"/>
          </w:tcPr>
          <w:p w:rsidR="00E54796" w:rsidRPr="00500F4B" w:rsidRDefault="00F7572D">
            <w:pPr>
              <w:adjustRightInd w:val="0"/>
              <w:jc w:val="center"/>
              <w:rPr>
                <w:kern w:val="0"/>
              </w:rPr>
            </w:pPr>
            <w:r w:rsidRPr="00500F4B">
              <w:rPr>
                <w:rFonts w:hint="eastAsia"/>
                <w:kern w:val="0"/>
              </w:rPr>
              <w:t>钢瓶装</w:t>
            </w:r>
          </w:p>
        </w:tc>
        <w:tc>
          <w:tcPr>
            <w:tcW w:w="1240" w:type="dxa"/>
            <w:vMerge/>
            <w:vAlign w:val="center"/>
          </w:tcPr>
          <w:p w:rsidR="00E54796" w:rsidRPr="00500F4B" w:rsidRDefault="00E54796">
            <w:pPr>
              <w:adjustRightInd w:val="0"/>
              <w:jc w:val="center"/>
              <w:rPr>
                <w:kern w:val="0"/>
              </w:rPr>
            </w:pPr>
          </w:p>
        </w:tc>
      </w:tr>
      <w:tr w:rsidR="00E54796" w:rsidRPr="00500F4B" w:rsidTr="00897B17">
        <w:trPr>
          <w:trHeight w:val="340"/>
          <w:jc w:val="center"/>
        </w:trPr>
        <w:tc>
          <w:tcPr>
            <w:tcW w:w="1128" w:type="dxa"/>
            <w:vAlign w:val="center"/>
          </w:tcPr>
          <w:p w:rsidR="00E54796" w:rsidRPr="00500F4B" w:rsidRDefault="00F7572D">
            <w:pPr>
              <w:adjustRightInd w:val="0"/>
              <w:jc w:val="center"/>
              <w:rPr>
                <w:kern w:val="0"/>
              </w:rPr>
            </w:pPr>
            <w:r w:rsidRPr="00500F4B">
              <w:rPr>
                <w:rFonts w:hint="eastAsia"/>
                <w:kern w:val="0"/>
              </w:rPr>
              <w:t>11</w:t>
            </w:r>
          </w:p>
        </w:tc>
        <w:tc>
          <w:tcPr>
            <w:tcW w:w="1532" w:type="dxa"/>
            <w:vAlign w:val="center"/>
          </w:tcPr>
          <w:p w:rsidR="00E54796" w:rsidRPr="00500F4B" w:rsidRDefault="00F7572D">
            <w:pPr>
              <w:adjustRightInd w:val="0"/>
              <w:jc w:val="center"/>
              <w:rPr>
                <w:kern w:val="0"/>
              </w:rPr>
            </w:pPr>
            <w:r w:rsidRPr="00500F4B">
              <w:rPr>
                <w:rFonts w:hint="eastAsia"/>
                <w:kern w:val="0"/>
              </w:rPr>
              <w:t>活性炭</w:t>
            </w:r>
          </w:p>
        </w:tc>
        <w:tc>
          <w:tcPr>
            <w:tcW w:w="1843" w:type="dxa"/>
            <w:vAlign w:val="center"/>
          </w:tcPr>
          <w:p w:rsidR="00E54796" w:rsidRPr="00500F4B" w:rsidRDefault="00F7572D">
            <w:pPr>
              <w:adjustRightInd w:val="0"/>
              <w:jc w:val="center"/>
              <w:rPr>
                <w:kern w:val="0"/>
              </w:rPr>
            </w:pPr>
            <w:r w:rsidRPr="00500F4B">
              <w:rPr>
                <w:rFonts w:hint="eastAsia"/>
                <w:kern w:val="0"/>
              </w:rPr>
              <w:t>11.023t/a</w:t>
            </w:r>
          </w:p>
        </w:tc>
        <w:tc>
          <w:tcPr>
            <w:tcW w:w="1842" w:type="dxa"/>
            <w:vAlign w:val="center"/>
          </w:tcPr>
          <w:p w:rsidR="00E54796" w:rsidRPr="00500F4B" w:rsidRDefault="00F7572D">
            <w:pPr>
              <w:adjustRightInd w:val="0"/>
              <w:jc w:val="center"/>
              <w:rPr>
                <w:kern w:val="0"/>
              </w:rPr>
            </w:pPr>
            <w:r w:rsidRPr="00500F4B">
              <w:rPr>
                <w:rFonts w:hint="eastAsia"/>
                <w:kern w:val="0"/>
              </w:rPr>
              <w:t>11.023t/a</w:t>
            </w:r>
          </w:p>
        </w:tc>
        <w:tc>
          <w:tcPr>
            <w:tcW w:w="1701" w:type="dxa"/>
            <w:vAlign w:val="center"/>
          </w:tcPr>
          <w:p w:rsidR="00E54796" w:rsidRPr="00500F4B" w:rsidRDefault="00F7572D">
            <w:pPr>
              <w:adjustRightInd w:val="0"/>
              <w:jc w:val="center"/>
              <w:rPr>
                <w:kern w:val="0"/>
              </w:rPr>
            </w:pPr>
            <w:r w:rsidRPr="00500F4B">
              <w:rPr>
                <w:rFonts w:hint="eastAsia"/>
                <w:kern w:val="0"/>
              </w:rPr>
              <w:t>袋装</w:t>
            </w:r>
          </w:p>
        </w:tc>
        <w:tc>
          <w:tcPr>
            <w:tcW w:w="1240" w:type="dxa"/>
            <w:vMerge/>
            <w:vAlign w:val="center"/>
          </w:tcPr>
          <w:p w:rsidR="00E54796" w:rsidRPr="00500F4B" w:rsidRDefault="00E54796">
            <w:pPr>
              <w:adjustRightInd w:val="0"/>
              <w:jc w:val="center"/>
              <w:rPr>
                <w:kern w:val="0"/>
              </w:rPr>
            </w:pPr>
          </w:p>
        </w:tc>
      </w:tr>
    </w:tbl>
    <w:p w:rsidR="00E54796" w:rsidRPr="00500F4B" w:rsidRDefault="00F7572D">
      <w:pPr>
        <w:jc w:val="center"/>
        <w:rPr>
          <w:b/>
        </w:rPr>
      </w:pPr>
      <w:r w:rsidRPr="00500F4B">
        <w:rPr>
          <w:rFonts w:hint="eastAsia"/>
          <w:b/>
        </w:rPr>
        <w:t>表</w:t>
      </w:r>
      <w:r w:rsidRPr="00500F4B">
        <w:rPr>
          <w:rFonts w:hint="eastAsia"/>
          <w:b/>
        </w:rPr>
        <w:t>2</w:t>
      </w:r>
      <w:r w:rsidRPr="00500F4B">
        <w:rPr>
          <w:b/>
        </w:rPr>
        <w:t>-</w:t>
      </w:r>
      <w:r w:rsidRPr="00500F4B">
        <w:rPr>
          <w:rFonts w:hint="eastAsia"/>
          <w:b/>
        </w:rPr>
        <w:t>5</w:t>
      </w:r>
      <w:r w:rsidR="004758EC" w:rsidRPr="00500F4B">
        <w:rPr>
          <w:b/>
        </w:rPr>
        <w:t xml:space="preserve">  </w:t>
      </w:r>
      <w:r w:rsidRPr="00500F4B">
        <w:rPr>
          <w:rFonts w:hint="eastAsia"/>
          <w:b/>
          <w:kern w:val="0"/>
        </w:rPr>
        <w:t>产品及生产规模</w:t>
      </w:r>
      <w:r w:rsidRPr="00500F4B">
        <w:rPr>
          <w:b/>
          <w:kern w:val="0"/>
        </w:rPr>
        <w:t>一览表</w:t>
      </w:r>
    </w:p>
    <w:tbl>
      <w:tblPr>
        <w:tblStyle w:val="af8"/>
        <w:tblW w:w="9286" w:type="dxa"/>
        <w:jc w:val="center"/>
        <w:tblLayout w:type="fixed"/>
        <w:tblLook w:val="04A0" w:firstRow="1" w:lastRow="0" w:firstColumn="1" w:lastColumn="0" w:noHBand="0" w:noVBand="1"/>
      </w:tblPr>
      <w:tblGrid>
        <w:gridCol w:w="1043"/>
        <w:gridCol w:w="1475"/>
        <w:gridCol w:w="2545"/>
        <w:gridCol w:w="1500"/>
        <w:gridCol w:w="1470"/>
        <w:gridCol w:w="1253"/>
      </w:tblGrid>
      <w:tr w:rsidR="00E54796" w:rsidRPr="00500F4B" w:rsidTr="00897B17">
        <w:trPr>
          <w:trHeight w:val="340"/>
          <w:jc w:val="center"/>
        </w:trPr>
        <w:tc>
          <w:tcPr>
            <w:tcW w:w="104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序号</w:t>
            </w:r>
          </w:p>
        </w:tc>
        <w:tc>
          <w:tcPr>
            <w:tcW w:w="147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产品名称</w:t>
            </w:r>
          </w:p>
        </w:tc>
        <w:tc>
          <w:tcPr>
            <w:tcW w:w="254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产品尺寸</w:t>
            </w:r>
          </w:p>
        </w:tc>
        <w:tc>
          <w:tcPr>
            <w:tcW w:w="150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环评产量</w:t>
            </w:r>
          </w:p>
        </w:tc>
        <w:tc>
          <w:tcPr>
            <w:tcW w:w="147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实际产量</w:t>
            </w:r>
          </w:p>
        </w:tc>
        <w:tc>
          <w:tcPr>
            <w:tcW w:w="125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有无变更</w:t>
            </w:r>
          </w:p>
        </w:tc>
      </w:tr>
      <w:tr w:rsidR="00E54796" w:rsidRPr="00500F4B" w:rsidTr="00897B17">
        <w:trPr>
          <w:trHeight w:val="340"/>
          <w:jc w:val="center"/>
        </w:trPr>
        <w:tc>
          <w:tcPr>
            <w:tcW w:w="104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1</w:t>
            </w:r>
          </w:p>
        </w:tc>
        <w:tc>
          <w:tcPr>
            <w:tcW w:w="147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大型齿轮</w:t>
            </w:r>
          </w:p>
        </w:tc>
        <w:tc>
          <w:tcPr>
            <w:tcW w:w="254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w:t>
            </w:r>
          </w:p>
        </w:tc>
        <w:tc>
          <w:tcPr>
            <w:tcW w:w="150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20</w:t>
            </w:r>
            <w:r w:rsidRPr="00500F4B">
              <w:rPr>
                <w:sz w:val="21"/>
                <w:szCs w:val="21"/>
              </w:rPr>
              <w:t>个</w:t>
            </w:r>
          </w:p>
        </w:tc>
        <w:tc>
          <w:tcPr>
            <w:tcW w:w="147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20</w:t>
            </w:r>
            <w:r w:rsidRPr="00500F4B">
              <w:rPr>
                <w:sz w:val="21"/>
                <w:szCs w:val="21"/>
              </w:rPr>
              <w:t>个</w:t>
            </w:r>
          </w:p>
        </w:tc>
        <w:tc>
          <w:tcPr>
            <w:tcW w:w="1253" w:type="dxa"/>
            <w:vMerge w:val="restart"/>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无变更</w:t>
            </w:r>
          </w:p>
        </w:tc>
      </w:tr>
      <w:tr w:rsidR="00E54796" w:rsidRPr="00500F4B" w:rsidTr="00897B17">
        <w:trPr>
          <w:trHeight w:val="340"/>
          <w:jc w:val="center"/>
        </w:trPr>
        <w:tc>
          <w:tcPr>
            <w:tcW w:w="104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2</w:t>
            </w:r>
          </w:p>
        </w:tc>
        <w:tc>
          <w:tcPr>
            <w:tcW w:w="147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塔机</w:t>
            </w:r>
          </w:p>
        </w:tc>
        <w:tc>
          <w:tcPr>
            <w:tcW w:w="254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起重臂：</w:t>
            </w:r>
            <w:r w:rsidRPr="00500F4B">
              <w:rPr>
                <w:sz w:val="21"/>
                <w:szCs w:val="21"/>
              </w:rPr>
              <w:t>2.8m*9m*6</w:t>
            </w:r>
          </w:p>
          <w:p w:rsidR="00E54796" w:rsidRPr="00500F4B" w:rsidRDefault="00F7572D" w:rsidP="00897B17">
            <w:pPr>
              <w:pStyle w:val="0"/>
              <w:spacing w:line="240" w:lineRule="auto"/>
              <w:ind w:firstLineChars="0" w:firstLine="0"/>
              <w:jc w:val="center"/>
              <w:rPr>
                <w:sz w:val="21"/>
                <w:szCs w:val="21"/>
              </w:rPr>
            </w:pPr>
            <w:r w:rsidRPr="00500F4B">
              <w:rPr>
                <w:sz w:val="21"/>
                <w:szCs w:val="21"/>
              </w:rPr>
              <w:t>基础：</w:t>
            </w:r>
            <w:r w:rsidRPr="00500F4B">
              <w:rPr>
                <w:sz w:val="21"/>
                <w:szCs w:val="21"/>
              </w:rPr>
              <w:t>2.8m*3m*15</w:t>
            </w:r>
          </w:p>
        </w:tc>
        <w:tc>
          <w:tcPr>
            <w:tcW w:w="150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70</w:t>
            </w:r>
            <w:r w:rsidRPr="00500F4B">
              <w:rPr>
                <w:sz w:val="21"/>
                <w:szCs w:val="21"/>
              </w:rPr>
              <w:t>台</w:t>
            </w:r>
          </w:p>
        </w:tc>
        <w:tc>
          <w:tcPr>
            <w:tcW w:w="147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70</w:t>
            </w:r>
            <w:r w:rsidRPr="00500F4B">
              <w:rPr>
                <w:sz w:val="21"/>
                <w:szCs w:val="21"/>
              </w:rPr>
              <w:t>台</w:t>
            </w:r>
          </w:p>
        </w:tc>
        <w:tc>
          <w:tcPr>
            <w:tcW w:w="1253" w:type="dxa"/>
            <w:vMerge/>
            <w:vAlign w:val="center"/>
          </w:tcPr>
          <w:p w:rsidR="00E54796" w:rsidRPr="00500F4B" w:rsidRDefault="00E54796" w:rsidP="00897B17">
            <w:pPr>
              <w:pStyle w:val="0"/>
              <w:spacing w:line="240" w:lineRule="auto"/>
              <w:ind w:firstLineChars="0" w:firstLine="0"/>
              <w:jc w:val="center"/>
              <w:rPr>
                <w:sz w:val="21"/>
                <w:szCs w:val="21"/>
              </w:rPr>
            </w:pPr>
          </w:p>
        </w:tc>
      </w:tr>
      <w:tr w:rsidR="00E54796" w:rsidRPr="00500F4B" w:rsidTr="00897B17">
        <w:trPr>
          <w:trHeight w:val="340"/>
          <w:jc w:val="center"/>
        </w:trPr>
        <w:tc>
          <w:tcPr>
            <w:tcW w:w="104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3</w:t>
            </w:r>
          </w:p>
        </w:tc>
        <w:tc>
          <w:tcPr>
            <w:tcW w:w="147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升降机</w:t>
            </w:r>
          </w:p>
        </w:tc>
        <w:tc>
          <w:tcPr>
            <w:tcW w:w="254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标准节（共</w:t>
            </w:r>
            <w:r w:rsidRPr="00500F4B">
              <w:rPr>
                <w:sz w:val="21"/>
                <w:szCs w:val="21"/>
              </w:rPr>
              <w:t>33</w:t>
            </w:r>
            <w:r w:rsidRPr="00500F4B">
              <w:rPr>
                <w:sz w:val="21"/>
                <w:szCs w:val="21"/>
              </w:rPr>
              <w:t>个）：</w:t>
            </w:r>
            <w:r w:rsidRPr="00500F4B">
              <w:rPr>
                <w:sz w:val="21"/>
                <w:szCs w:val="21"/>
              </w:rPr>
              <w:t>1.5m*1.5m</w:t>
            </w:r>
          </w:p>
          <w:p w:rsidR="00E54796" w:rsidRPr="00500F4B" w:rsidRDefault="00F7572D" w:rsidP="00897B17">
            <w:pPr>
              <w:pStyle w:val="0"/>
              <w:spacing w:line="240" w:lineRule="auto"/>
              <w:ind w:firstLineChars="0" w:firstLine="0"/>
              <w:jc w:val="center"/>
              <w:rPr>
                <w:sz w:val="21"/>
                <w:szCs w:val="21"/>
              </w:rPr>
            </w:pPr>
            <w:r w:rsidRPr="00500F4B">
              <w:rPr>
                <w:sz w:val="21"/>
                <w:szCs w:val="21"/>
              </w:rPr>
              <w:t>吊笼：</w:t>
            </w:r>
            <w:r w:rsidRPr="00500F4B">
              <w:rPr>
                <w:sz w:val="21"/>
                <w:szCs w:val="21"/>
              </w:rPr>
              <w:t>3m*1.5m*2.55m</w:t>
            </w:r>
          </w:p>
        </w:tc>
        <w:tc>
          <w:tcPr>
            <w:tcW w:w="150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60</w:t>
            </w:r>
            <w:r w:rsidRPr="00500F4B">
              <w:rPr>
                <w:sz w:val="21"/>
                <w:szCs w:val="21"/>
              </w:rPr>
              <w:t>台</w:t>
            </w:r>
          </w:p>
        </w:tc>
        <w:tc>
          <w:tcPr>
            <w:tcW w:w="147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60</w:t>
            </w:r>
            <w:r w:rsidRPr="00500F4B">
              <w:rPr>
                <w:sz w:val="21"/>
                <w:szCs w:val="21"/>
              </w:rPr>
              <w:t>台</w:t>
            </w:r>
          </w:p>
        </w:tc>
        <w:tc>
          <w:tcPr>
            <w:tcW w:w="1253" w:type="dxa"/>
            <w:vMerge/>
            <w:vAlign w:val="center"/>
          </w:tcPr>
          <w:p w:rsidR="00E54796" w:rsidRPr="00500F4B" w:rsidRDefault="00E54796" w:rsidP="00897B17">
            <w:pPr>
              <w:pStyle w:val="0"/>
              <w:spacing w:line="240" w:lineRule="auto"/>
              <w:ind w:firstLineChars="0" w:firstLine="0"/>
              <w:jc w:val="center"/>
              <w:rPr>
                <w:sz w:val="21"/>
                <w:szCs w:val="21"/>
              </w:rPr>
            </w:pPr>
          </w:p>
        </w:tc>
      </w:tr>
      <w:tr w:rsidR="00E54796" w:rsidRPr="00500F4B" w:rsidTr="00897B17">
        <w:trPr>
          <w:trHeight w:val="340"/>
          <w:jc w:val="center"/>
        </w:trPr>
        <w:tc>
          <w:tcPr>
            <w:tcW w:w="1043"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总计</w:t>
            </w:r>
          </w:p>
        </w:tc>
        <w:tc>
          <w:tcPr>
            <w:tcW w:w="147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w:t>
            </w:r>
          </w:p>
        </w:tc>
        <w:tc>
          <w:tcPr>
            <w:tcW w:w="2545"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w:t>
            </w:r>
          </w:p>
        </w:tc>
        <w:tc>
          <w:tcPr>
            <w:tcW w:w="150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150</w:t>
            </w:r>
            <w:r w:rsidRPr="00500F4B">
              <w:rPr>
                <w:sz w:val="21"/>
                <w:szCs w:val="21"/>
              </w:rPr>
              <w:t>台（</w:t>
            </w:r>
            <w:proofErr w:type="gramStart"/>
            <w:r w:rsidRPr="00500F4B">
              <w:rPr>
                <w:sz w:val="21"/>
                <w:szCs w:val="21"/>
              </w:rPr>
              <w:t>个</w:t>
            </w:r>
            <w:proofErr w:type="gramEnd"/>
            <w:r w:rsidRPr="00500F4B">
              <w:rPr>
                <w:sz w:val="21"/>
                <w:szCs w:val="21"/>
              </w:rPr>
              <w:t>）</w:t>
            </w:r>
          </w:p>
        </w:tc>
        <w:tc>
          <w:tcPr>
            <w:tcW w:w="1470" w:type="dxa"/>
            <w:vAlign w:val="center"/>
          </w:tcPr>
          <w:p w:rsidR="00E54796" w:rsidRPr="00500F4B" w:rsidRDefault="00F7572D" w:rsidP="00897B17">
            <w:pPr>
              <w:pStyle w:val="0"/>
              <w:spacing w:line="240" w:lineRule="auto"/>
              <w:ind w:firstLineChars="0" w:firstLine="0"/>
              <w:jc w:val="center"/>
              <w:rPr>
                <w:sz w:val="21"/>
                <w:szCs w:val="21"/>
              </w:rPr>
            </w:pPr>
            <w:r w:rsidRPr="00500F4B">
              <w:rPr>
                <w:sz w:val="21"/>
                <w:szCs w:val="21"/>
              </w:rPr>
              <w:t>150</w:t>
            </w:r>
            <w:r w:rsidRPr="00500F4B">
              <w:rPr>
                <w:sz w:val="21"/>
                <w:szCs w:val="21"/>
              </w:rPr>
              <w:t>台（</w:t>
            </w:r>
            <w:proofErr w:type="gramStart"/>
            <w:r w:rsidRPr="00500F4B">
              <w:rPr>
                <w:sz w:val="21"/>
                <w:szCs w:val="21"/>
              </w:rPr>
              <w:t>个</w:t>
            </w:r>
            <w:proofErr w:type="gramEnd"/>
            <w:r w:rsidRPr="00500F4B">
              <w:rPr>
                <w:sz w:val="21"/>
                <w:szCs w:val="21"/>
              </w:rPr>
              <w:t>）</w:t>
            </w:r>
          </w:p>
        </w:tc>
        <w:tc>
          <w:tcPr>
            <w:tcW w:w="1253" w:type="dxa"/>
            <w:vMerge/>
            <w:vAlign w:val="center"/>
          </w:tcPr>
          <w:p w:rsidR="00E54796" w:rsidRPr="00500F4B" w:rsidRDefault="00E54796" w:rsidP="00897B17">
            <w:pPr>
              <w:pStyle w:val="0"/>
              <w:spacing w:line="240" w:lineRule="auto"/>
              <w:ind w:firstLineChars="0" w:firstLine="0"/>
              <w:jc w:val="center"/>
              <w:rPr>
                <w:sz w:val="21"/>
                <w:szCs w:val="21"/>
              </w:rPr>
            </w:pPr>
          </w:p>
        </w:tc>
      </w:tr>
    </w:tbl>
    <w:p w:rsidR="00E54796" w:rsidRPr="00500F4B" w:rsidRDefault="00F7572D">
      <w:pPr>
        <w:pStyle w:val="1"/>
        <w:rPr>
          <w:szCs w:val="28"/>
        </w:rPr>
      </w:pPr>
      <w:bookmarkStart w:id="46" w:name="_Toc18591021"/>
      <w:r w:rsidRPr="00500F4B">
        <w:rPr>
          <w:szCs w:val="28"/>
        </w:rPr>
        <w:t>2.5</w:t>
      </w:r>
      <w:r w:rsidRPr="00500F4B">
        <w:rPr>
          <w:szCs w:val="28"/>
        </w:rPr>
        <w:t>公用工程</w:t>
      </w:r>
      <w:bookmarkEnd w:id="46"/>
    </w:p>
    <w:p w:rsidR="00E54796" w:rsidRPr="00500F4B" w:rsidRDefault="00F7572D">
      <w:pPr>
        <w:spacing w:line="360" w:lineRule="auto"/>
        <w:outlineLvl w:val="2"/>
        <w:rPr>
          <w:b/>
          <w:sz w:val="24"/>
          <w:szCs w:val="28"/>
        </w:rPr>
      </w:pPr>
      <w:r w:rsidRPr="00500F4B">
        <w:rPr>
          <w:b/>
          <w:sz w:val="24"/>
          <w:szCs w:val="28"/>
        </w:rPr>
        <w:t>2.5.1</w:t>
      </w:r>
      <w:r w:rsidRPr="00500F4B">
        <w:rPr>
          <w:b/>
          <w:sz w:val="24"/>
          <w:szCs w:val="28"/>
        </w:rPr>
        <w:t>给排水工程</w:t>
      </w:r>
    </w:p>
    <w:p w:rsidR="00E54796" w:rsidRPr="00500F4B" w:rsidRDefault="00F7572D" w:rsidP="00897B17">
      <w:pPr>
        <w:adjustRightInd w:val="0"/>
        <w:spacing w:line="360" w:lineRule="auto"/>
        <w:ind w:firstLineChars="200" w:firstLine="480"/>
        <w:rPr>
          <w:kern w:val="0"/>
          <w:sz w:val="24"/>
          <w:szCs w:val="20"/>
        </w:rPr>
      </w:pPr>
      <w:r w:rsidRPr="00500F4B">
        <w:rPr>
          <w:kern w:val="0"/>
          <w:sz w:val="24"/>
          <w:szCs w:val="20"/>
        </w:rPr>
        <w:t>（</w:t>
      </w:r>
      <w:r w:rsidRPr="00500F4B">
        <w:rPr>
          <w:kern w:val="0"/>
          <w:sz w:val="24"/>
          <w:szCs w:val="20"/>
        </w:rPr>
        <w:t>1</w:t>
      </w:r>
      <w:r w:rsidRPr="00500F4B">
        <w:rPr>
          <w:kern w:val="0"/>
          <w:sz w:val="24"/>
          <w:szCs w:val="20"/>
        </w:rPr>
        <w:t>）给水</w:t>
      </w:r>
    </w:p>
    <w:p w:rsidR="00E54796" w:rsidRPr="00500F4B" w:rsidRDefault="00F7572D" w:rsidP="00897B17">
      <w:pPr>
        <w:spacing w:line="360" w:lineRule="auto"/>
        <w:ind w:firstLineChars="200" w:firstLine="480"/>
        <w:rPr>
          <w:rFonts w:ascii="宋体" w:hAnsi="宋体"/>
          <w:sz w:val="24"/>
          <w:lang w:val="zh-CN"/>
        </w:rPr>
      </w:pPr>
      <w:r w:rsidRPr="00500F4B">
        <w:rPr>
          <w:rFonts w:ascii="宋体" w:hAnsi="宋体" w:hint="eastAsia"/>
          <w:sz w:val="24"/>
        </w:rPr>
        <w:t>项目用水</w:t>
      </w:r>
      <w:r w:rsidRPr="00500F4B">
        <w:rPr>
          <w:rFonts w:ascii="宋体" w:hAnsi="宋体"/>
          <w:sz w:val="24"/>
          <w:lang w:val="zh-CN"/>
        </w:rPr>
        <w:t>由相公庄街道办事处自来水公司</w:t>
      </w:r>
      <w:r w:rsidRPr="00500F4B">
        <w:rPr>
          <w:rFonts w:ascii="宋体" w:hAnsi="宋体" w:hint="eastAsia"/>
          <w:sz w:val="24"/>
          <w:lang w:val="zh-CN"/>
        </w:rPr>
        <w:t>提供。</w:t>
      </w:r>
    </w:p>
    <w:p w:rsidR="00E54796" w:rsidRPr="00500F4B" w:rsidRDefault="00F7572D" w:rsidP="00897B17">
      <w:pPr>
        <w:spacing w:line="360" w:lineRule="auto"/>
        <w:ind w:firstLineChars="200" w:firstLine="480"/>
        <w:rPr>
          <w:rFonts w:ascii="宋体" w:hAnsi="宋体"/>
          <w:sz w:val="24"/>
        </w:rPr>
      </w:pPr>
      <w:r w:rsidRPr="00500F4B">
        <w:rPr>
          <w:rFonts w:ascii="宋体" w:hAnsi="宋体" w:hint="eastAsia"/>
          <w:sz w:val="24"/>
          <w:lang w:val="zh-CN"/>
        </w:rPr>
        <w:t>企业用水</w:t>
      </w:r>
      <w:r w:rsidRPr="00500F4B">
        <w:rPr>
          <w:rFonts w:ascii="宋体" w:hAnsi="宋体" w:hint="eastAsia"/>
          <w:sz w:val="24"/>
        </w:rPr>
        <w:t>主要为生产用水和生活用水，生产用水分为喷漆室喷漆循环水槽补充用水和绿化用水。</w:t>
      </w:r>
    </w:p>
    <w:p w:rsidR="00E54796" w:rsidRPr="00500F4B" w:rsidRDefault="00F7572D" w:rsidP="00897B17">
      <w:pPr>
        <w:spacing w:line="360" w:lineRule="auto"/>
        <w:ind w:firstLineChars="200" w:firstLine="480"/>
        <w:rPr>
          <w:sz w:val="24"/>
        </w:rPr>
      </w:pPr>
      <w:r w:rsidRPr="00500F4B">
        <w:rPr>
          <w:rFonts w:ascii="宋体" w:hAnsi="宋体" w:hint="eastAsia"/>
          <w:sz w:val="24"/>
        </w:rPr>
        <w:t>生产用水：主要来自喷漆室，喷漆室的地下水池容积</w:t>
      </w:r>
      <w:r w:rsidRPr="00500F4B">
        <w:rPr>
          <w:sz w:val="24"/>
          <w:szCs w:val="24"/>
        </w:rPr>
        <w:t>为</w:t>
      </w:r>
      <w:r w:rsidRPr="00500F4B">
        <w:rPr>
          <w:sz w:val="24"/>
          <w:szCs w:val="24"/>
        </w:rPr>
        <w:t>14*2.4*1.5m</w:t>
      </w:r>
      <w:r w:rsidRPr="00500F4B">
        <w:rPr>
          <w:sz w:val="24"/>
          <w:szCs w:val="24"/>
          <w:vertAlign w:val="superscript"/>
        </w:rPr>
        <w:t>3</w:t>
      </w:r>
      <w:r w:rsidRPr="00500F4B">
        <w:rPr>
          <w:sz w:val="24"/>
          <w:szCs w:val="24"/>
        </w:rPr>
        <w:t>，</w:t>
      </w:r>
      <w:r w:rsidRPr="00500F4B">
        <w:rPr>
          <w:sz w:val="24"/>
        </w:rPr>
        <w:t>水</w:t>
      </w:r>
      <w:r w:rsidRPr="00500F4B">
        <w:rPr>
          <w:rFonts w:ascii="宋体" w:hAnsi="宋体" w:hint="eastAsia"/>
          <w:sz w:val="24"/>
        </w:rPr>
        <w:t>池内设计水</w:t>
      </w:r>
      <w:r w:rsidRPr="00500F4B">
        <w:rPr>
          <w:sz w:val="24"/>
        </w:rPr>
        <w:t>深</w:t>
      </w:r>
      <w:r w:rsidRPr="00500F4B">
        <w:rPr>
          <w:sz w:val="24"/>
        </w:rPr>
        <w:t>≥1.0m</w:t>
      </w:r>
      <w:r w:rsidRPr="00500F4B">
        <w:rPr>
          <w:sz w:val="24"/>
        </w:rPr>
        <w:t>，喷漆房地下水池内的水与喷漆房隔板下水幕板用水是循环流动使用的，喷漆用水因使用而损耗，需定期补加，根据企业统计资料，喷漆水池内每次需补加新鲜自来水为</w:t>
      </w:r>
      <w:r w:rsidRPr="00500F4B">
        <w:rPr>
          <w:sz w:val="24"/>
        </w:rPr>
        <w:t>7.5m</w:t>
      </w:r>
      <w:r w:rsidRPr="00500F4B">
        <w:rPr>
          <w:sz w:val="24"/>
          <w:vertAlign w:val="superscript"/>
        </w:rPr>
        <w:t>3</w:t>
      </w:r>
      <w:r w:rsidRPr="00500F4B">
        <w:rPr>
          <w:sz w:val="24"/>
        </w:rPr>
        <w:t>/</w:t>
      </w:r>
      <w:r w:rsidRPr="00500F4B">
        <w:rPr>
          <w:sz w:val="24"/>
        </w:rPr>
        <w:t>次，每半个月补加</w:t>
      </w:r>
      <w:r w:rsidRPr="00500F4B">
        <w:rPr>
          <w:sz w:val="24"/>
        </w:rPr>
        <w:t>1</w:t>
      </w:r>
      <w:r w:rsidRPr="00500F4B">
        <w:rPr>
          <w:sz w:val="24"/>
        </w:rPr>
        <w:t>次，补充新鲜水量为</w:t>
      </w:r>
      <w:r w:rsidRPr="00500F4B">
        <w:rPr>
          <w:sz w:val="24"/>
        </w:rPr>
        <w:t>180m</w:t>
      </w:r>
      <w:r w:rsidRPr="00500F4B">
        <w:rPr>
          <w:sz w:val="24"/>
          <w:vertAlign w:val="superscript"/>
        </w:rPr>
        <w:t>3</w:t>
      </w:r>
      <w:r w:rsidRPr="00500F4B">
        <w:rPr>
          <w:sz w:val="24"/>
        </w:rPr>
        <w:t>/</w:t>
      </w:r>
      <w:r w:rsidRPr="00500F4B">
        <w:rPr>
          <w:rFonts w:hint="eastAsia"/>
          <w:sz w:val="24"/>
        </w:rPr>
        <w:t>a</w:t>
      </w:r>
      <w:r w:rsidRPr="00500F4B">
        <w:rPr>
          <w:rFonts w:hint="eastAsia"/>
          <w:sz w:val="24"/>
        </w:rPr>
        <w:t>。</w:t>
      </w:r>
    </w:p>
    <w:p w:rsidR="00E54796" w:rsidRPr="00500F4B" w:rsidRDefault="00F7572D" w:rsidP="00897B17">
      <w:pPr>
        <w:spacing w:line="360" w:lineRule="auto"/>
        <w:ind w:firstLineChars="200" w:firstLine="480"/>
        <w:rPr>
          <w:sz w:val="24"/>
          <w:lang w:val="zh-CN"/>
        </w:rPr>
      </w:pPr>
      <w:r w:rsidRPr="00500F4B">
        <w:rPr>
          <w:sz w:val="24"/>
          <w:lang w:val="zh-CN"/>
        </w:rPr>
        <w:t>绿化用水：项目绿化面积</w:t>
      </w:r>
      <w:r w:rsidRPr="00500F4B">
        <w:rPr>
          <w:sz w:val="24"/>
          <w:lang w:val="zh-CN"/>
        </w:rPr>
        <w:t xml:space="preserve"> 396m</w:t>
      </w:r>
      <w:r w:rsidRPr="00500F4B">
        <w:rPr>
          <w:sz w:val="24"/>
          <w:vertAlign w:val="superscript"/>
          <w:lang w:val="zh-CN"/>
        </w:rPr>
        <w:t>2</w:t>
      </w:r>
      <w:r w:rsidRPr="00500F4B">
        <w:rPr>
          <w:sz w:val="24"/>
          <w:lang w:val="zh-CN"/>
        </w:rPr>
        <w:t>，项目绿化用水定额为</w:t>
      </w:r>
      <w:r w:rsidRPr="00500F4B">
        <w:rPr>
          <w:sz w:val="24"/>
          <w:lang w:val="zh-CN"/>
        </w:rPr>
        <w:t>2.5L/m</w:t>
      </w:r>
      <w:r w:rsidRPr="00500F4B">
        <w:rPr>
          <w:sz w:val="24"/>
          <w:vertAlign w:val="superscript"/>
          <w:lang w:val="zh-CN"/>
        </w:rPr>
        <w:t>2</w:t>
      </w:r>
      <w:r w:rsidRPr="00500F4B">
        <w:rPr>
          <w:sz w:val="24"/>
          <w:lang w:val="zh-CN"/>
        </w:rPr>
        <w:t>·d</w:t>
      </w:r>
      <w:r w:rsidRPr="00500F4B">
        <w:rPr>
          <w:sz w:val="24"/>
          <w:lang w:val="zh-CN"/>
        </w:rPr>
        <w:t>，绿化时间按</w:t>
      </w:r>
      <w:r w:rsidRPr="00500F4B">
        <w:rPr>
          <w:sz w:val="24"/>
          <w:lang w:val="zh-CN"/>
        </w:rPr>
        <w:t>200d</w:t>
      </w:r>
      <w:r w:rsidRPr="00500F4B">
        <w:rPr>
          <w:sz w:val="24"/>
          <w:lang w:val="zh-CN"/>
        </w:rPr>
        <w:t>，绿化用水量约</w:t>
      </w:r>
      <w:r w:rsidRPr="00500F4B">
        <w:rPr>
          <w:sz w:val="24"/>
          <w:lang w:val="zh-CN"/>
        </w:rPr>
        <w:t>198m</w:t>
      </w:r>
      <w:r w:rsidRPr="00500F4B">
        <w:rPr>
          <w:sz w:val="24"/>
          <w:vertAlign w:val="superscript"/>
          <w:lang w:val="zh-CN"/>
        </w:rPr>
        <w:t>3</w:t>
      </w:r>
      <w:r w:rsidRPr="00500F4B">
        <w:rPr>
          <w:sz w:val="24"/>
          <w:lang w:val="zh-CN"/>
        </w:rPr>
        <w:t>/a</w:t>
      </w:r>
      <w:r w:rsidRPr="00500F4B">
        <w:rPr>
          <w:sz w:val="24"/>
          <w:lang w:val="zh-CN"/>
        </w:rPr>
        <w:t>，全部挥发或下渗，不产生废水。水源为新鲜水。</w:t>
      </w:r>
    </w:p>
    <w:p w:rsidR="00E54796" w:rsidRPr="00500F4B" w:rsidRDefault="00F7572D" w:rsidP="00897B17">
      <w:pPr>
        <w:spacing w:line="360" w:lineRule="auto"/>
        <w:ind w:firstLineChars="200" w:firstLine="480"/>
        <w:rPr>
          <w:sz w:val="24"/>
        </w:rPr>
      </w:pPr>
      <w:r w:rsidRPr="00500F4B">
        <w:rPr>
          <w:sz w:val="24"/>
        </w:rPr>
        <w:t>生活用水：根据统计资料，员工约</w:t>
      </w:r>
      <w:r w:rsidRPr="00500F4B">
        <w:rPr>
          <w:sz w:val="24"/>
        </w:rPr>
        <w:t xml:space="preserve">30 </w:t>
      </w:r>
      <w:r w:rsidRPr="00500F4B">
        <w:rPr>
          <w:sz w:val="24"/>
        </w:rPr>
        <w:t>人，人均用水量约</w:t>
      </w:r>
      <w:r w:rsidRPr="00500F4B">
        <w:rPr>
          <w:sz w:val="24"/>
        </w:rPr>
        <w:t>40L/d</w:t>
      </w:r>
      <w:r w:rsidRPr="00500F4B">
        <w:rPr>
          <w:sz w:val="24"/>
        </w:rPr>
        <w:t>，则日用水量约</w:t>
      </w:r>
      <w:r w:rsidRPr="00500F4B">
        <w:rPr>
          <w:sz w:val="24"/>
        </w:rPr>
        <w:t>1.2m</w:t>
      </w:r>
      <w:r w:rsidRPr="00500F4B">
        <w:rPr>
          <w:sz w:val="24"/>
          <w:vertAlign w:val="superscript"/>
        </w:rPr>
        <w:t>3</w:t>
      </w:r>
      <w:r w:rsidRPr="00500F4B">
        <w:rPr>
          <w:sz w:val="24"/>
        </w:rPr>
        <w:t>，</w:t>
      </w:r>
      <w:r w:rsidRPr="00500F4B">
        <w:rPr>
          <w:sz w:val="24"/>
        </w:rPr>
        <w:lastRenderedPageBreak/>
        <w:t>全年工作</w:t>
      </w:r>
      <w:r w:rsidRPr="00500F4B">
        <w:rPr>
          <w:sz w:val="24"/>
        </w:rPr>
        <w:t xml:space="preserve">310 </w:t>
      </w:r>
      <w:r w:rsidRPr="00500F4B">
        <w:rPr>
          <w:sz w:val="24"/>
        </w:rPr>
        <w:t>天</w:t>
      </w:r>
      <w:r w:rsidRPr="00500F4B">
        <w:rPr>
          <w:rFonts w:hint="eastAsia"/>
          <w:sz w:val="24"/>
        </w:rPr>
        <w:t>，</w:t>
      </w:r>
      <w:r w:rsidRPr="00500F4B">
        <w:rPr>
          <w:sz w:val="24"/>
        </w:rPr>
        <w:t>年用水量约为</w:t>
      </w:r>
      <w:r w:rsidRPr="00500F4B">
        <w:rPr>
          <w:sz w:val="24"/>
        </w:rPr>
        <w:t>372m</w:t>
      </w:r>
      <w:r w:rsidRPr="00500F4B">
        <w:rPr>
          <w:sz w:val="24"/>
          <w:vertAlign w:val="superscript"/>
        </w:rPr>
        <w:t>3</w:t>
      </w:r>
      <w:r w:rsidRPr="00500F4B">
        <w:rPr>
          <w:sz w:val="24"/>
        </w:rPr>
        <w:t>。生活污水按照</w:t>
      </w:r>
      <w:r w:rsidRPr="00500F4B">
        <w:rPr>
          <w:sz w:val="24"/>
        </w:rPr>
        <w:t>80%</w:t>
      </w:r>
      <w:r w:rsidRPr="00500F4B">
        <w:rPr>
          <w:sz w:val="24"/>
        </w:rPr>
        <w:t>排放系数计算，</w:t>
      </w:r>
      <w:r w:rsidRPr="00500F4B">
        <w:rPr>
          <w:rFonts w:hint="eastAsia"/>
          <w:sz w:val="24"/>
        </w:rPr>
        <w:t>则生活污水量为</w:t>
      </w:r>
      <w:r w:rsidRPr="00500F4B">
        <w:rPr>
          <w:rFonts w:hint="eastAsia"/>
          <w:sz w:val="24"/>
        </w:rPr>
        <w:t>297.6</w:t>
      </w:r>
      <w:r w:rsidRPr="00500F4B">
        <w:rPr>
          <w:sz w:val="24"/>
        </w:rPr>
        <w:t>m</w:t>
      </w:r>
      <w:r w:rsidRPr="00500F4B">
        <w:rPr>
          <w:sz w:val="24"/>
          <w:vertAlign w:val="superscript"/>
        </w:rPr>
        <w:t>3</w:t>
      </w:r>
      <w:r w:rsidRPr="00500F4B">
        <w:rPr>
          <w:rFonts w:hint="eastAsia"/>
          <w:sz w:val="24"/>
        </w:rPr>
        <w:t>/a</w:t>
      </w:r>
      <w:r w:rsidRPr="00500F4B">
        <w:rPr>
          <w:sz w:val="24"/>
        </w:rPr>
        <w:t>。</w:t>
      </w:r>
    </w:p>
    <w:p w:rsidR="00E54796" w:rsidRPr="00500F4B" w:rsidRDefault="00F7572D" w:rsidP="00897B17">
      <w:pPr>
        <w:spacing w:line="360" w:lineRule="auto"/>
        <w:ind w:firstLineChars="200" w:firstLine="480"/>
        <w:rPr>
          <w:sz w:val="24"/>
        </w:rPr>
      </w:pPr>
      <w:r w:rsidRPr="00500F4B">
        <w:rPr>
          <w:sz w:val="24"/>
        </w:rPr>
        <w:t>合计，全厂用水量为</w:t>
      </w:r>
      <w:r w:rsidRPr="00500F4B">
        <w:rPr>
          <w:sz w:val="24"/>
        </w:rPr>
        <w:t>750m</w:t>
      </w:r>
      <w:r w:rsidRPr="00500F4B">
        <w:rPr>
          <w:sz w:val="24"/>
          <w:vertAlign w:val="superscript"/>
        </w:rPr>
        <w:t>3</w:t>
      </w:r>
      <w:r w:rsidRPr="00500F4B">
        <w:rPr>
          <w:rFonts w:hint="eastAsia"/>
          <w:sz w:val="24"/>
        </w:rPr>
        <w:t>/a</w:t>
      </w:r>
      <w:r w:rsidRPr="00500F4B">
        <w:rPr>
          <w:rFonts w:hint="eastAsia"/>
          <w:sz w:val="24"/>
        </w:rPr>
        <w:t>。</w:t>
      </w:r>
    </w:p>
    <w:p w:rsidR="00E54796" w:rsidRPr="00500F4B" w:rsidRDefault="00F7572D" w:rsidP="00897B17">
      <w:pPr>
        <w:numPr>
          <w:ilvl w:val="0"/>
          <w:numId w:val="1"/>
        </w:numPr>
        <w:adjustRightInd w:val="0"/>
        <w:spacing w:line="360" w:lineRule="auto"/>
        <w:ind w:firstLineChars="200" w:firstLine="480"/>
        <w:rPr>
          <w:kern w:val="0"/>
          <w:sz w:val="24"/>
          <w:szCs w:val="20"/>
        </w:rPr>
      </w:pPr>
      <w:r w:rsidRPr="00500F4B">
        <w:rPr>
          <w:kern w:val="0"/>
          <w:sz w:val="24"/>
          <w:szCs w:val="20"/>
        </w:rPr>
        <w:t>排水</w:t>
      </w:r>
    </w:p>
    <w:p w:rsidR="00E54796" w:rsidRPr="00500F4B" w:rsidRDefault="00F7572D" w:rsidP="00D379A2">
      <w:pPr>
        <w:adjustRightInd w:val="0"/>
        <w:spacing w:line="360" w:lineRule="auto"/>
        <w:ind w:firstLineChars="200" w:firstLine="480"/>
        <w:rPr>
          <w:sz w:val="24"/>
          <w:szCs w:val="24"/>
        </w:rPr>
      </w:pPr>
      <w:r w:rsidRPr="00500F4B">
        <w:rPr>
          <w:rFonts w:hint="eastAsia"/>
          <w:kern w:val="0"/>
          <w:sz w:val="24"/>
          <w:szCs w:val="20"/>
        </w:rPr>
        <w:t>厂区排水采用雨、污分流制。</w:t>
      </w:r>
    </w:p>
    <w:p w:rsidR="00E54796" w:rsidRPr="00500F4B" w:rsidRDefault="00F7572D" w:rsidP="00897B17">
      <w:pPr>
        <w:spacing w:line="360" w:lineRule="auto"/>
        <w:ind w:firstLineChars="200" w:firstLine="480"/>
        <w:rPr>
          <w:sz w:val="24"/>
          <w:szCs w:val="24"/>
        </w:rPr>
      </w:pPr>
      <w:r w:rsidRPr="00500F4B">
        <w:rPr>
          <w:rFonts w:hint="eastAsia"/>
          <w:sz w:val="24"/>
          <w:szCs w:val="24"/>
        </w:rPr>
        <w:t>厂区周围无污水管网，生活污水经化粪池收集处理后由当地环卫部门定期清运；喷漆室喷漆废水经自建污水处理站处理后全部循环使用，不外排；绿化用水蒸发损耗不外排。用水情况见表</w:t>
      </w:r>
      <w:r w:rsidRPr="00500F4B">
        <w:rPr>
          <w:rFonts w:hint="eastAsia"/>
          <w:sz w:val="24"/>
          <w:szCs w:val="24"/>
        </w:rPr>
        <w:t>2-6</w:t>
      </w:r>
      <w:r w:rsidRPr="00500F4B">
        <w:rPr>
          <w:rFonts w:hint="eastAsia"/>
          <w:sz w:val="24"/>
          <w:szCs w:val="24"/>
        </w:rPr>
        <w:t>及图</w:t>
      </w:r>
      <w:r w:rsidR="00897B17" w:rsidRPr="00500F4B">
        <w:rPr>
          <w:sz w:val="24"/>
          <w:szCs w:val="24"/>
        </w:rPr>
        <w:t>6</w:t>
      </w:r>
      <w:r w:rsidRPr="00500F4B">
        <w:rPr>
          <w:rFonts w:hint="eastAsia"/>
          <w:sz w:val="24"/>
          <w:szCs w:val="24"/>
        </w:rPr>
        <w:t>。</w:t>
      </w:r>
    </w:p>
    <w:p w:rsidR="00E54796" w:rsidRPr="00500F4B" w:rsidRDefault="00F7572D" w:rsidP="00897B17">
      <w:pPr>
        <w:jc w:val="center"/>
        <w:rPr>
          <w:b/>
          <w:bCs/>
        </w:rPr>
      </w:pPr>
      <w:r w:rsidRPr="00500F4B">
        <w:rPr>
          <w:rFonts w:hint="eastAsia"/>
          <w:b/>
          <w:bCs/>
        </w:rPr>
        <w:t>表</w:t>
      </w:r>
      <w:r w:rsidRPr="00500F4B">
        <w:rPr>
          <w:rFonts w:hint="eastAsia"/>
          <w:b/>
          <w:bCs/>
        </w:rPr>
        <w:t>2-6</w:t>
      </w:r>
      <w:r w:rsidR="00897B17" w:rsidRPr="00500F4B">
        <w:rPr>
          <w:b/>
          <w:bCs/>
        </w:rPr>
        <w:t xml:space="preserve">  </w:t>
      </w:r>
      <w:r w:rsidRPr="00500F4B">
        <w:rPr>
          <w:rFonts w:hint="eastAsia"/>
          <w:b/>
          <w:bCs/>
        </w:rPr>
        <w:t>用排水情况一览表</w:t>
      </w:r>
    </w:p>
    <w:tbl>
      <w:tblPr>
        <w:tblStyle w:val="af8"/>
        <w:tblW w:w="5000" w:type="pct"/>
        <w:jc w:val="center"/>
        <w:tblLook w:val="04A0" w:firstRow="1" w:lastRow="0" w:firstColumn="1" w:lastColumn="0" w:noHBand="0" w:noVBand="1"/>
      </w:tblPr>
      <w:tblGrid>
        <w:gridCol w:w="621"/>
        <w:gridCol w:w="1326"/>
        <w:gridCol w:w="787"/>
        <w:gridCol w:w="1226"/>
        <w:gridCol w:w="813"/>
        <w:gridCol w:w="903"/>
        <w:gridCol w:w="1179"/>
        <w:gridCol w:w="2431"/>
      </w:tblGrid>
      <w:tr w:rsidR="00E54796" w:rsidRPr="00500F4B" w:rsidTr="00D379A2">
        <w:trPr>
          <w:trHeight w:val="340"/>
          <w:jc w:val="center"/>
        </w:trPr>
        <w:tc>
          <w:tcPr>
            <w:tcW w:w="1047" w:type="pct"/>
            <w:gridSpan w:val="2"/>
            <w:vMerge w:val="restart"/>
            <w:vAlign w:val="center"/>
          </w:tcPr>
          <w:p w:rsidR="00E54796" w:rsidRPr="00500F4B" w:rsidRDefault="00F7572D" w:rsidP="00897B17">
            <w:pPr>
              <w:jc w:val="center"/>
            </w:pPr>
            <w:r w:rsidRPr="00500F4B">
              <w:t>用水情况</w:t>
            </w:r>
          </w:p>
        </w:tc>
        <w:tc>
          <w:tcPr>
            <w:tcW w:w="1083" w:type="pct"/>
            <w:gridSpan w:val="2"/>
            <w:vAlign w:val="center"/>
          </w:tcPr>
          <w:p w:rsidR="00E54796" w:rsidRPr="00500F4B" w:rsidRDefault="00F7572D" w:rsidP="00897B17">
            <w:pPr>
              <w:jc w:val="center"/>
            </w:pPr>
            <w:r w:rsidRPr="00500F4B">
              <w:t>用水量</w:t>
            </w:r>
          </w:p>
        </w:tc>
        <w:tc>
          <w:tcPr>
            <w:tcW w:w="924" w:type="pct"/>
            <w:gridSpan w:val="2"/>
            <w:vAlign w:val="center"/>
          </w:tcPr>
          <w:p w:rsidR="00E54796" w:rsidRPr="00500F4B" w:rsidRDefault="00F7572D" w:rsidP="00897B17">
            <w:pPr>
              <w:jc w:val="center"/>
            </w:pPr>
            <w:r w:rsidRPr="00500F4B">
              <w:t>废水量</w:t>
            </w:r>
          </w:p>
        </w:tc>
        <w:tc>
          <w:tcPr>
            <w:tcW w:w="635" w:type="pct"/>
            <w:vMerge w:val="restart"/>
            <w:vAlign w:val="center"/>
          </w:tcPr>
          <w:p w:rsidR="00E54796" w:rsidRPr="00500F4B" w:rsidRDefault="00F7572D" w:rsidP="00897B17">
            <w:pPr>
              <w:jc w:val="center"/>
            </w:pPr>
            <w:r w:rsidRPr="00500F4B">
              <w:t>排放方式</w:t>
            </w:r>
          </w:p>
        </w:tc>
        <w:tc>
          <w:tcPr>
            <w:tcW w:w="1310" w:type="pct"/>
            <w:vMerge w:val="restart"/>
            <w:vAlign w:val="center"/>
          </w:tcPr>
          <w:p w:rsidR="00E54796" w:rsidRPr="00500F4B" w:rsidRDefault="00F7572D" w:rsidP="00897B17">
            <w:pPr>
              <w:jc w:val="center"/>
            </w:pPr>
            <w:r w:rsidRPr="00500F4B">
              <w:t>排放去向</w:t>
            </w:r>
          </w:p>
        </w:tc>
      </w:tr>
      <w:tr w:rsidR="00E54796" w:rsidRPr="00500F4B" w:rsidTr="00D379A2">
        <w:trPr>
          <w:trHeight w:val="340"/>
          <w:jc w:val="center"/>
        </w:trPr>
        <w:tc>
          <w:tcPr>
            <w:tcW w:w="1047" w:type="pct"/>
            <w:gridSpan w:val="2"/>
            <w:vMerge/>
            <w:vAlign w:val="center"/>
          </w:tcPr>
          <w:p w:rsidR="00E54796" w:rsidRPr="00500F4B" w:rsidRDefault="00E54796" w:rsidP="00897B17">
            <w:pPr>
              <w:jc w:val="center"/>
            </w:pPr>
          </w:p>
        </w:tc>
        <w:tc>
          <w:tcPr>
            <w:tcW w:w="424" w:type="pct"/>
            <w:vAlign w:val="center"/>
          </w:tcPr>
          <w:p w:rsidR="00E54796" w:rsidRPr="00500F4B" w:rsidRDefault="00F7572D" w:rsidP="00897B17">
            <w:pPr>
              <w:jc w:val="center"/>
            </w:pPr>
            <w:r w:rsidRPr="00500F4B">
              <w:t>m</w:t>
            </w:r>
            <w:r w:rsidRPr="00500F4B">
              <w:rPr>
                <w:vertAlign w:val="superscript"/>
              </w:rPr>
              <w:t>3</w:t>
            </w:r>
            <w:r w:rsidRPr="00500F4B">
              <w:t>/d</w:t>
            </w:r>
          </w:p>
        </w:tc>
        <w:tc>
          <w:tcPr>
            <w:tcW w:w="660" w:type="pct"/>
            <w:vAlign w:val="center"/>
          </w:tcPr>
          <w:p w:rsidR="00E54796" w:rsidRPr="00500F4B" w:rsidRDefault="00F7572D" w:rsidP="00897B17">
            <w:pPr>
              <w:jc w:val="center"/>
            </w:pPr>
            <w:r w:rsidRPr="00500F4B">
              <w:t>m</w:t>
            </w:r>
            <w:r w:rsidRPr="00500F4B">
              <w:rPr>
                <w:vertAlign w:val="superscript"/>
              </w:rPr>
              <w:t>3</w:t>
            </w:r>
            <w:r w:rsidRPr="00500F4B">
              <w:t>/a</w:t>
            </w:r>
          </w:p>
        </w:tc>
        <w:tc>
          <w:tcPr>
            <w:tcW w:w="438" w:type="pct"/>
            <w:vAlign w:val="center"/>
          </w:tcPr>
          <w:p w:rsidR="00E54796" w:rsidRPr="00500F4B" w:rsidRDefault="00F7572D" w:rsidP="00897B17">
            <w:pPr>
              <w:jc w:val="center"/>
            </w:pPr>
            <w:r w:rsidRPr="00500F4B">
              <w:t>m</w:t>
            </w:r>
            <w:r w:rsidRPr="00500F4B">
              <w:rPr>
                <w:vertAlign w:val="superscript"/>
              </w:rPr>
              <w:t>3</w:t>
            </w:r>
            <w:r w:rsidRPr="00500F4B">
              <w:t>/d</w:t>
            </w:r>
          </w:p>
        </w:tc>
        <w:tc>
          <w:tcPr>
            <w:tcW w:w="486" w:type="pct"/>
            <w:vAlign w:val="center"/>
          </w:tcPr>
          <w:p w:rsidR="00E54796" w:rsidRPr="00500F4B" w:rsidRDefault="00F7572D" w:rsidP="00897B17">
            <w:pPr>
              <w:jc w:val="center"/>
            </w:pPr>
            <w:r w:rsidRPr="00500F4B">
              <w:t>m</w:t>
            </w:r>
            <w:r w:rsidRPr="00500F4B">
              <w:rPr>
                <w:vertAlign w:val="superscript"/>
              </w:rPr>
              <w:t>3</w:t>
            </w:r>
            <w:r w:rsidRPr="00500F4B">
              <w:t>/a</w:t>
            </w:r>
          </w:p>
        </w:tc>
        <w:tc>
          <w:tcPr>
            <w:tcW w:w="635" w:type="pct"/>
            <w:vMerge/>
            <w:vAlign w:val="center"/>
          </w:tcPr>
          <w:p w:rsidR="00E54796" w:rsidRPr="00500F4B" w:rsidRDefault="00E54796" w:rsidP="00897B17">
            <w:pPr>
              <w:jc w:val="center"/>
            </w:pPr>
          </w:p>
        </w:tc>
        <w:tc>
          <w:tcPr>
            <w:tcW w:w="1310" w:type="pct"/>
            <w:vMerge/>
            <w:vAlign w:val="center"/>
          </w:tcPr>
          <w:p w:rsidR="00E54796" w:rsidRPr="00500F4B" w:rsidRDefault="00E54796" w:rsidP="00897B17">
            <w:pPr>
              <w:jc w:val="center"/>
            </w:pPr>
          </w:p>
        </w:tc>
      </w:tr>
      <w:tr w:rsidR="00E54796" w:rsidRPr="00500F4B" w:rsidTr="00D379A2">
        <w:trPr>
          <w:trHeight w:val="340"/>
          <w:jc w:val="center"/>
        </w:trPr>
        <w:tc>
          <w:tcPr>
            <w:tcW w:w="334" w:type="pct"/>
            <w:vMerge w:val="restart"/>
            <w:vAlign w:val="center"/>
          </w:tcPr>
          <w:p w:rsidR="00E54796" w:rsidRPr="00500F4B" w:rsidRDefault="00F7572D" w:rsidP="00897B17">
            <w:pPr>
              <w:jc w:val="center"/>
            </w:pPr>
            <w:r w:rsidRPr="00500F4B">
              <w:t>生产用水</w:t>
            </w:r>
          </w:p>
        </w:tc>
        <w:tc>
          <w:tcPr>
            <w:tcW w:w="714" w:type="pct"/>
            <w:vAlign w:val="center"/>
          </w:tcPr>
          <w:p w:rsidR="00E54796" w:rsidRPr="00500F4B" w:rsidRDefault="00F7572D" w:rsidP="00897B17">
            <w:pPr>
              <w:jc w:val="center"/>
            </w:pPr>
            <w:r w:rsidRPr="00500F4B">
              <w:t>喷漆室喷漆循环水槽补充水</w:t>
            </w:r>
          </w:p>
        </w:tc>
        <w:tc>
          <w:tcPr>
            <w:tcW w:w="424" w:type="pct"/>
            <w:vAlign w:val="center"/>
          </w:tcPr>
          <w:p w:rsidR="00E54796" w:rsidRPr="00500F4B" w:rsidRDefault="00F7572D" w:rsidP="00897B17">
            <w:pPr>
              <w:jc w:val="center"/>
            </w:pPr>
            <w:r w:rsidRPr="00500F4B">
              <w:t>0.58</w:t>
            </w:r>
          </w:p>
        </w:tc>
        <w:tc>
          <w:tcPr>
            <w:tcW w:w="660" w:type="pct"/>
            <w:vAlign w:val="center"/>
          </w:tcPr>
          <w:p w:rsidR="00E54796" w:rsidRPr="00500F4B" w:rsidRDefault="00F7572D" w:rsidP="00897B17">
            <w:pPr>
              <w:jc w:val="center"/>
            </w:pPr>
            <w:r w:rsidRPr="00500F4B">
              <w:t>180</w:t>
            </w:r>
          </w:p>
        </w:tc>
        <w:tc>
          <w:tcPr>
            <w:tcW w:w="438" w:type="pct"/>
            <w:vAlign w:val="center"/>
          </w:tcPr>
          <w:p w:rsidR="00E54796" w:rsidRPr="00500F4B" w:rsidRDefault="00F7572D" w:rsidP="00897B17">
            <w:pPr>
              <w:jc w:val="center"/>
            </w:pPr>
            <w:r w:rsidRPr="00500F4B">
              <w:t>0</w:t>
            </w:r>
          </w:p>
        </w:tc>
        <w:tc>
          <w:tcPr>
            <w:tcW w:w="486" w:type="pct"/>
            <w:vAlign w:val="center"/>
          </w:tcPr>
          <w:p w:rsidR="00E54796" w:rsidRPr="00500F4B" w:rsidRDefault="00F7572D" w:rsidP="00897B17">
            <w:pPr>
              <w:jc w:val="center"/>
            </w:pPr>
            <w:r w:rsidRPr="00500F4B">
              <w:t>0</w:t>
            </w:r>
          </w:p>
        </w:tc>
        <w:tc>
          <w:tcPr>
            <w:tcW w:w="635" w:type="pct"/>
            <w:vAlign w:val="center"/>
          </w:tcPr>
          <w:p w:rsidR="00E54796" w:rsidRPr="00500F4B" w:rsidRDefault="00F7572D" w:rsidP="00897B17">
            <w:pPr>
              <w:jc w:val="center"/>
            </w:pPr>
            <w:r w:rsidRPr="00500F4B">
              <w:t>不外排</w:t>
            </w:r>
          </w:p>
        </w:tc>
        <w:tc>
          <w:tcPr>
            <w:tcW w:w="1310" w:type="pct"/>
            <w:vAlign w:val="center"/>
          </w:tcPr>
          <w:p w:rsidR="00E54796" w:rsidRPr="00500F4B" w:rsidRDefault="00F7572D" w:rsidP="00897B17">
            <w:pPr>
              <w:jc w:val="center"/>
            </w:pPr>
            <w:r w:rsidRPr="00500F4B">
              <w:t>喷漆废水通过气浮</w:t>
            </w:r>
            <w:r w:rsidRPr="00500F4B">
              <w:t>+</w:t>
            </w:r>
            <w:r w:rsidRPr="00500F4B">
              <w:t>砂</w:t>
            </w:r>
          </w:p>
          <w:p w:rsidR="00E54796" w:rsidRPr="00500F4B" w:rsidRDefault="00F7572D" w:rsidP="00897B17">
            <w:pPr>
              <w:jc w:val="center"/>
            </w:pPr>
            <w:r w:rsidRPr="00500F4B">
              <w:t>滤</w:t>
            </w:r>
            <w:r w:rsidRPr="00500F4B">
              <w:t>+</w:t>
            </w:r>
            <w:proofErr w:type="gramStart"/>
            <w:r w:rsidRPr="00500F4B">
              <w:t>炭滤处理</w:t>
            </w:r>
            <w:proofErr w:type="gramEnd"/>
            <w:r w:rsidRPr="00500F4B">
              <w:t>后，循环使用，不外排。</w:t>
            </w:r>
          </w:p>
        </w:tc>
      </w:tr>
      <w:tr w:rsidR="00E54796" w:rsidRPr="00500F4B" w:rsidTr="00D379A2">
        <w:trPr>
          <w:trHeight w:val="340"/>
          <w:jc w:val="center"/>
        </w:trPr>
        <w:tc>
          <w:tcPr>
            <w:tcW w:w="334" w:type="pct"/>
            <w:vMerge/>
            <w:vAlign w:val="center"/>
          </w:tcPr>
          <w:p w:rsidR="00E54796" w:rsidRPr="00500F4B" w:rsidRDefault="00E54796" w:rsidP="00897B17">
            <w:pPr>
              <w:jc w:val="center"/>
            </w:pPr>
          </w:p>
        </w:tc>
        <w:tc>
          <w:tcPr>
            <w:tcW w:w="714" w:type="pct"/>
            <w:vAlign w:val="center"/>
          </w:tcPr>
          <w:p w:rsidR="00E54796" w:rsidRPr="00500F4B" w:rsidRDefault="00F7572D" w:rsidP="00897B17">
            <w:pPr>
              <w:jc w:val="center"/>
            </w:pPr>
            <w:r w:rsidRPr="00500F4B">
              <w:t>绿化用水</w:t>
            </w:r>
          </w:p>
        </w:tc>
        <w:tc>
          <w:tcPr>
            <w:tcW w:w="424" w:type="pct"/>
            <w:vAlign w:val="center"/>
          </w:tcPr>
          <w:p w:rsidR="00E54796" w:rsidRPr="00500F4B" w:rsidRDefault="00F7572D" w:rsidP="00897B17">
            <w:pPr>
              <w:jc w:val="center"/>
            </w:pPr>
            <w:r w:rsidRPr="00500F4B">
              <w:rPr>
                <w:rFonts w:hint="eastAsia"/>
              </w:rPr>
              <w:t>0.99</w:t>
            </w:r>
          </w:p>
        </w:tc>
        <w:tc>
          <w:tcPr>
            <w:tcW w:w="660" w:type="pct"/>
            <w:vAlign w:val="center"/>
          </w:tcPr>
          <w:p w:rsidR="00E54796" w:rsidRPr="00500F4B" w:rsidRDefault="00F7572D" w:rsidP="00897B17">
            <w:pPr>
              <w:jc w:val="center"/>
            </w:pPr>
            <w:r w:rsidRPr="00500F4B">
              <w:rPr>
                <w:rFonts w:hint="eastAsia"/>
              </w:rPr>
              <w:t>198</w:t>
            </w:r>
            <w:r w:rsidRPr="00500F4B">
              <w:rPr>
                <w:rFonts w:hint="eastAsia"/>
              </w:rPr>
              <w:t>（</w:t>
            </w:r>
            <w:r w:rsidRPr="00500F4B">
              <w:rPr>
                <w:rFonts w:hint="eastAsia"/>
              </w:rPr>
              <w:t>200d</w:t>
            </w:r>
            <w:r w:rsidRPr="00500F4B">
              <w:rPr>
                <w:rFonts w:hint="eastAsia"/>
              </w:rPr>
              <w:t>）</w:t>
            </w:r>
          </w:p>
        </w:tc>
        <w:tc>
          <w:tcPr>
            <w:tcW w:w="438" w:type="pct"/>
            <w:vAlign w:val="center"/>
          </w:tcPr>
          <w:p w:rsidR="00E54796" w:rsidRPr="00500F4B" w:rsidRDefault="00F7572D" w:rsidP="00897B17">
            <w:pPr>
              <w:jc w:val="center"/>
            </w:pPr>
            <w:r w:rsidRPr="00500F4B">
              <w:t>0</w:t>
            </w:r>
          </w:p>
        </w:tc>
        <w:tc>
          <w:tcPr>
            <w:tcW w:w="486" w:type="pct"/>
            <w:vAlign w:val="center"/>
          </w:tcPr>
          <w:p w:rsidR="00E54796" w:rsidRPr="00500F4B" w:rsidRDefault="00F7572D" w:rsidP="00897B17">
            <w:pPr>
              <w:jc w:val="center"/>
            </w:pPr>
            <w:r w:rsidRPr="00500F4B">
              <w:t>0</w:t>
            </w:r>
          </w:p>
        </w:tc>
        <w:tc>
          <w:tcPr>
            <w:tcW w:w="635" w:type="pct"/>
            <w:vAlign w:val="center"/>
          </w:tcPr>
          <w:p w:rsidR="00E54796" w:rsidRPr="00500F4B" w:rsidRDefault="00F7572D" w:rsidP="00897B17">
            <w:pPr>
              <w:jc w:val="center"/>
            </w:pPr>
            <w:r w:rsidRPr="00500F4B">
              <w:t>不外排</w:t>
            </w:r>
          </w:p>
        </w:tc>
        <w:tc>
          <w:tcPr>
            <w:tcW w:w="1310" w:type="pct"/>
            <w:vAlign w:val="center"/>
          </w:tcPr>
          <w:p w:rsidR="00E54796" w:rsidRPr="00500F4B" w:rsidRDefault="00F7572D" w:rsidP="00897B17">
            <w:pPr>
              <w:jc w:val="center"/>
            </w:pPr>
            <w:r w:rsidRPr="00500F4B">
              <w:rPr>
                <w:rFonts w:hint="eastAsia"/>
              </w:rPr>
              <w:t>蒸发损耗</w:t>
            </w:r>
          </w:p>
        </w:tc>
      </w:tr>
      <w:tr w:rsidR="00E54796" w:rsidRPr="00500F4B" w:rsidTr="00D379A2">
        <w:trPr>
          <w:trHeight w:val="340"/>
          <w:jc w:val="center"/>
        </w:trPr>
        <w:tc>
          <w:tcPr>
            <w:tcW w:w="1047" w:type="pct"/>
            <w:gridSpan w:val="2"/>
            <w:vAlign w:val="center"/>
          </w:tcPr>
          <w:p w:rsidR="00E54796" w:rsidRPr="00500F4B" w:rsidRDefault="00F7572D" w:rsidP="00897B17">
            <w:pPr>
              <w:jc w:val="center"/>
            </w:pPr>
            <w:r w:rsidRPr="00500F4B">
              <w:rPr>
                <w:rFonts w:hint="eastAsia"/>
              </w:rPr>
              <w:t>生活用水</w:t>
            </w:r>
          </w:p>
        </w:tc>
        <w:tc>
          <w:tcPr>
            <w:tcW w:w="424" w:type="pct"/>
            <w:vAlign w:val="center"/>
          </w:tcPr>
          <w:p w:rsidR="00E54796" w:rsidRPr="00500F4B" w:rsidRDefault="00F7572D" w:rsidP="00897B17">
            <w:pPr>
              <w:jc w:val="center"/>
            </w:pPr>
            <w:r w:rsidRPr="00500F4B">
              <w:rPr>
                <w:rFonts w:hint="eastAsia"/>
              </w:rPr>
              <w:t>1.2</w:t>
            </w:r>
          </w:p>
        </w:tc>
        <w:tc>
          <w:tcPr>
            <w:tcW w:w="660" w:type="pct"/>
            <w:vAlign w:val="center"/>
          </w:tcPr>
          <w:p w:rsidR="00E54796" w:rsidRPr="00500F4B" w:rsidRDefault="00F7572D" w:rsidP="00897B17">
            <w:pPr>
              <w:jc w:val="center"/>
            </w:pPr>
            <w:r w:rsidRPr="00500F4B">
              <w:rPr>
                <w:rFonts w:hint="eastAsia"/>
              </w:rPr>
              <w:t>372</w:t>
            </w:r>
          </w:p>
        </w:tc>
        <w:tc>
          <w:tcPr>
            <w:tcW w:w="438" w:type="pct"/>
            <w:vAlign w:val="center"/>
          </w:tcPr>
          <w:p w:rsidR="00E54796" w:rsidRPr="00500F4B" w:rsidRDefault="00D379A2" w:rsidP="00897B17">
            <w:pPr>
              <w:jc w:val="center"/>
            </w:pPr>
            <w:r w:rsidRPr="00500F4B">
              <w:t>0.96</w:t>
            </w:r>
          </w:p>
        </w:tc>
        <w:tc>
          <w:tcPr>
            <w:tcW w:w="486" w:type="pct"/>
            <w:vAlign w:val="center"/>
          </w:tcPr>
          <w:p w:rsidR="00E54796" w:rsidRPr="00500F4B" w:rsidRDefault="00D379A2" w:rsidP="00897B17">
            <w:pPr>
              <w:jc w:val="center"/>
            </w:pPr>
            <w:r w:rsidRPr="00500F4B">
              <w:t>297.6</w:t>
            </w:r>
          </w:p>
        </w:tc>
        <w:tc>
          <w:tcPr>
            <w:tcW w:w="635" w:type="pct"/>
            <w:vAlign w:val="center"/>
          </w:tcPr>
          <w:p w:rsidR="00E54796" w:rsidRPr="00500F4B" w:rsidRDefault="00F7572D" w:rsidP="00897B17">
            <w:pPr>
              <w:jc w:val="center"/>
            </w:pPr>
            <w:r w:rsidRPr="00500F4B">
              <w:t>不外排</w:t>
            </w:r>
          </w:p>
        </w:tc>
        <w:tc>
          <w:tcPr>
            <w:tcW w:w="1310" w:type="pct"/>
            <w:vAlign w:val="center"/>
          </w:tcPr>
          <w:p w:rsidR="00E54796" w:rsidRPr="00500F4B" w:rsidRDefault="00F7572D" w:rsidP="00D379A2">
            <w:pPr>
              <w:jc w:val="center"/>
            </w:pPr>
            <w:r w:rsidRPr="00500F4B">
              <w:t>经化粪池收集处理</w:t>
            </w:r>
            <w:r w:rsidR="00D379A2" w:rsidRPr="00500F4B">
              <w:rPr>
                <w:rFonts w:hint="eastAsia"/>
              </w:rPr>
              <w:t>后</w:t>
            </w:r>
            <w:r w:rsidRPr="00500F4B">
              <w:t>由当地环卫部门定期</w:t>
            </w:r>
            <w:r w:rsidRPr="00500F4B">
              <w:rPr>
                <w:rFonts w:hint="eastAsia"/>
              </w:rPr>
              <w:t>清</w:t>
            </w:r>
            <w:r w:rsidRPr="00500F4B">
              <w:t>运</w:t>
            </w:r>
          </w:p>
        </w:tc>
      </w:tr>
      <w:tr w:rsidR="00E54796" w:rsidRPr="00500F4B" w:rsidTr="00D379A2">
        <w:trPr>
          <w:trHeight w:val="340"/>
          <w:jc w:val="center"/>
        </w:trPr>
        <w:tc>
          <w:tcPr>
            <w:tcW w:w="1047" w:type="pct"/>
            <w:gridSpan w:val="2"/>
            <w:vAlign w:val="center"/>
          </w:tcPr>
          <w:p w:rsidR="00E54796" w:rsidRPr="00500F4B" w:rsidRDefault="00F7572D" w:rsidP="00897B17">
            <w:pPr>
              <w:jc w:val="center"/>
            </w:pPr>
            <w:r w:rsidRPr="00500F4B">
              <w:rPr>
                <w:rFonts w:hint="eastAsia"/>
              </w:rPr>
              <w:t>合计（新鲜水）</w:t>
            </w:r>
          </w:p>
        </w:tc>
        <w:tc>
          <w:tcPr>
            <w:tcW w:w="424" w:type="pct"/>
            <w:vAlign w:val="center"/>
          </w:tcPr>
          <w:p w:rsidR="00E54796" w:rsidRPr="00500F4B" w:rsidRDefault="00F7572D" w:rsidP="00897B17">
            <w:pPr>
              <w:jc w:val="center"/>
            </w:pPr>
            <w:r w:rsidRPr="00500F4B">
              <w:rPr>
                <w:rFonts w:hint="eastAsia"/>
              </w:rPr>
              <w:t>2.77</w:t>
            </w:r>
          </w:p>
        </w:tc>
        <w:tc>
          <w:tcPr>
            <w:tcW w:w="660" w:type="pct"/>
            <w:vAlign w:val="center"/>
          </w:tcPr>
          <w:p w:rsidR="00E54796" w:rsidRPr="00500F4B" w:rsidRDefault="00F7572D" w:rsidP="00897B17">
            <w:pPr>
              <w:jc w:val="center"/>
            </w:pPr>
            <w:r w:rsidRPr="00500F4B">
              <w:rPr>
                <w:rFonts w:hint="eastAsia"/>
              </w:rPr>
              <w:t>750</w:t>
            </w:r>
          </w:p>
        </w:tc>
        <w:tc>
          <w:tcPr>
            <w:tcW w:w="438" w:type="pct"/>
            <w:vAlign w:val="center"/>
          </w:tcPr>
          <w:p w:rsidR="00E54796" w:rsidRPr="00500F4B" w:rsidRDefault="00D379A2" w:rsidP="00897B17">
            <w:pPr>
              <w:jc w:val="center"/>
            </w:pPr>
            <w:r w:rsidRPr="00500F4B">
              <w:t>0.96</w:t>
            </w:r>
          </w:p>
        </w:tc>
        <w:tc>
          <w:tcPr>
            <w:tcW w:w="486" w:type="pct"/>
            <w:vAlign w:val="center"/>
          </w:tcPr>
          <w:p w:rsidR="00E54796" w:rsidRPr="00500F4B" w:rsidRDefault="00D379A2" w:rsidP="00897B17">
            <w:pPr>
              <w:jc w:val="center"/>
            </w:pPr>
            <w:r w:rsidRPr="00500F4B">
              <w:t>297.6</w:t>
            </w:r>
          </w:p>
        </w:tc>
        <w:tc>
          <w:tcPr>
            <w:tcW w:w="635" w:type="pct"/>
            <w:vAlign w:val="center"/>
          </w:tcPr>
          <w:p w:rsidR="00E54796" w:rsidRPr="00500F4B" w:rsidRDefault="00F7572D" w:rsidP="00897B17">
            <w:pPr>
              <w:jc w:val="center"/>
            </w:pPr>
            <w:r w:rsidRPr="00500F4B">
              <w:rPr>
                <w:rFonts w:hint="eastAsia"/>
              </w:rPr>
              <w:t>——</w:t>
            </w:r>
          </w:p>
        </w:tc>
        <w:tc>
          <w:tcPr>
            <w:tcW w:w="1310" w:type="pct"/>
            <w:vAlign w:val="center"/>
          </w:tcPr>
          <w:p w:rsidR="00E54796" w:rsidRPr="00500F4B" w:rsidRDefault="00F7572D" w:rsidP="00897B17">
            <w:pPr>
              <w:jc w:val="center"/>
            </w:pPr>
            <w:r w:rsidRPr="00500F4B">
              <w:rPr>
                <w:rFonts w:hint="eastAsia"/>
              </w:rPr>
              <w:t>——</w:t>
            </w:r>
          </w:p>
        </w:tc>
      </w:tr>
    </w:tbl>
    <w:p w:rsidR="00E54796" w:rsidRPr="00500F4B" w:rsidRDefault="00D379A2" w:rsidP="00D379A2">
      <w:pPr>
        <w:adjustRightInd w:val="0"/>
        <w:spacing w:line="360" w:lineRule="auto"/>
        <w:jc w:val="center"/>
        <w:rPr>
          <w:kern w:val="0"/>
          <w:sz w:val="24"/>
          <w:szCs w:val="20"/>
        </w:rPr>
      </w:pPr>
      <w:r w:rsidRPr="00500F4B">
        <w:rPr>
          <w:kern w:val="0"/>
          <w:sz w:val="24"/>
          <w:szCs w:val="20"/>
        </w:rPr>
        <w:object w:dxaOrig="9066" w:dyaOrig="4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69.5pt" o:ole="">
            <v:imagedata r:id="rId21" o:title=""/>
            <o:lock v:ext="edit" aspectratio="f"/>
          </v:shape>
          <o:OLEObject Type="Embed" ProgID="Visio.Drawing.15" ShapeID="_x0000_i1025" DrawAspect="Content" ObjectID="_1636805606" r:id="rId22"/>
        </w:object>
      </w:r>
    </w:p>
    <w:p w:rsidR="00E54796" w:rsidRPr="00500F4B" w:rsidRDefault="00F7572D">
      <w:pPr>
        <w:spacing w:line="360" w:lineRule="auto"/>
        <w:ind w:firstLineChars="200" w:firstLine="422"/>
        <w:jc w:val="center"/>
        <w:rPr>
          <w:b/>
        </w:rPr>
      </w:pPr>
      <w:r w:rsidRPr="00500F4B">
        <w:rPr>
          <w:b/>
        </w:rPr>
        <w:t>图</w:t>
      </w:r>
      <w:r w:rsidR="00D379A2" w:rsidRPr="00500F4B">
        <w:rPr>
          <w:b/>
        </w:rPr>
        <w:t>6</w:t>
      </w:r>
      <w:r w:rsidRPr="00500F4B">
        <w:rPr>
          <w:b/>
        </w:rPr>
        <w:t xml:space="preserve">  </w:t>
      </w:r>
      <w:r w:rsidRPr="00500F4B">
        <w:rPr>
          <w:b/>
        </w:rPr>
        <w:t>项目水平衡图</w:t>
      </w:r>
      <w:r w:rsidRPr="00500F4B">
        <w:rPr>
          <w:b/>
        </w:rPr>
        <w:t xml:space="preserve">   </w:t>
      </w:r>
      <w:r w:rsidRPr="00500F4B">
        <w:rPr>
          <w:b/>
        </w:rPr>
        <w:t>单位：</w:t>
      </w:r>
      <w:r w:rsidRPr="00500F4B">
        <w:rPr>
          <w:b/>
        </w:rPr>
        <w:t>m</w:t>
      </w:r>
      <w:r w:rsidRPr="00500F4B">
        <w:rPr>
          <w:b/>
          <w:vertAlign w:val="superscript"/>
        </w:rPr>
        <w:t>3</w:t>
      </w:r>
      <w:r w:rsidRPr="00500F4B">
        <w:rPr>
          <w:b/>
        </w:rPr>
        <w:t>/a</w:t>
      </w:r>
    </w:p>
    <w:p w:rsidR="00D379A2" w:rsidRPr="00500F4B" w:rsidRDefault="00D379A2" w:rsidP="00D379A2">
      <w:pPr>
        <w:adjustRightInd w:val="0"/>
        <w:spacing w:line="360" w:lineRule="auto"/>
        <w:ind w:firstLineChars="200" w:firstLine="480"/>
        <w:rPr>
          <w:sz w:val="24"/>
          <w:szCs w:val="24"/>
        </w:rPr>
      </w:pPr>
      <w:r w:rsidRPr="00500F4B">
        <w:rPr>
          <w:rFonts w:hint="eastAsia"/>
          <w:kern w:val="0"/>
          <w:sz w:val="24"/>
          <w:szCs w:val="20"/>
        </w:rPr>
        <w:t>雨水主要通过厂内雨水管网排入厂址东北侧东</w:t>
      </w:r>
      <w:proofErr w:type="gramStart"/>
      <w:r w:rsidRPr="00500F4B">
        <w:rPr>
          <w:rFonts w:hint="eastAsia"/>
          <w:kern w:val="0"/>
          <w:sz w:val="24"/>
          <w:szCs w:val="20"/>
        </w:rPr>
        <w:t>巴漏河</w:t>
      </w:r>
      <w:proofErr w:type="gramEnd"/>
      <w:r w:rsidRPr="00500F4B">
        <w:rPr>
          <w:rFonts w:hint="eastAsia"/>
          <w:kern w:val="0"/>
          <w:sz w:val="24"/>
          <w:szCs w:val="20"/>
        </w:rPr>
        <w:t>。</w:t>
      </w:r>
      <w:r w:rsidRPr="00500F4B">
        <w:rPr>
          <w:rFonts w:hint="eastAsia"/>
          <w:sz w:val="24"/>
          <w:szCs w:val="24"/>
        </w:rPr>
        <w:t>厂区雨水管网图见附图</w:t>
      </w:r>
      <w:r w:rsidRPr="00500F4B">
        <w:rPr>
          <w:sz w:val="24"/>
          <w:szCs w:val="24"/>
        </w:rPr>
        <w:t>7</w:t>
      </w:r>
      <w:r w:rsidRPr="00500F4B">
        <w:rPr>
          <w:rFonts w:hint="eastAsia"/>
          <w:sz w:val="24"/>
          <w:szCs w:val="24"/>
        </w:rPr>
        <w:t>。</w:t>
      </w:r>
    </w:p>
    <w:p w:rsidR="00D379A2" w:rsidRPr="00500F4B" w:rsidRDefault="00D379A2" w:rsidP="00D379A2">
      <w:pPr>
        <w:pStyle w:val="2"/>
        <w:sectPr w:rsidR="00D379A2" w:rsidRPr="00500F4B" w:rsidSect="00692316">
          <w:type w:val="continuous"/>
          <w:pgSz w:w="11906" w:h="16838"/>
          <w:pgMar w:top="1418" w:right="1418" w:bottom="1418" w:left="1418" w:header="851" w:footer="850" w:gutter="0"/>
          <w:cols w:space="720"/>
          <w:titlePg/>
          <w:docGrid w:linePitch="314"/>
        </w:sectPr>
      </w:pPr>
    </w:p>
    <w:p w:rsidR="00E54796" w:rsidRPr="00500F4B" w:rsidRDefault="00D379A2" w:rsidP="001A2632">
      <w:pPr>
        <w:spacing w:line="360" w:lineRule="auto"/>
        <w:jc w:val="center"/>
        <w:rPr>
          <w:b/>
          <w:sz w:val="24"/>
          <w:szCs w:val="28"/>
        </w:rPr>
      </w:pPr>
      <w:r w:rsidRPr="00500F4B">
        <w:rPr>
          <w:noProof/>
        </w:rPr>
        <w:lastRenderedPageBreak/>
        <mc:AlternateContent>
          <mc:Choice Requires="wps">
            <w:drawing>
              <wp:anchor distT="0" distB="0" distL="114300" distR="114300" simplePos="0" relativeHeight="251790336" behindDoc="0" locked="0" layoutInCell="1" allowOverlap="1" wp14:anchorId="4FFC90E5" wp14:editId="274F8140">
                <wp:simplePos x="0" y="0"/>
                <wp:positionH relativeFrom="column">
                  <wp:posOffset>-2675255</wp:posOffset>
                </wp:positionH>
                <wp:positionV relativeFrom="paragraph">
                  <wp:posOffset>772160</wp:posOffset>
                </wp:positionV>
                <wp:extent cx="866775" cy="276860"/>
                <wp:effectExtent l="0" t="0" r="0" b="0"/>
                <wp:wrapNone/>
                <wp:docPr id="153" name="文本框 136"/>
                <wp:cNvGraphicFramePr/>
                <a:graphic xmlns:a="http://schemas.openxmlformats.org/drawingml/2006/main">
                  <a:graphicData uri="http://schemas.microsoft.com/office/word/2010/wordprocessingShape">
                    <wps:wsp>
                      <wps:cNvSpPr txBox="1"/>
                      <wps:spPr>
                        <a:xfrm>
                          <a:off x="0" y="0"/>
                          <a:ext cx="866775" cy="276860"/>
                        </a:xfrm>
                        <a:prstGeom prst="rect">
                          <a:avLst/>
                        </a:prstGeom>
                        <a:noFill/>
                        <a:ln w="9525">
                          <a:noFill/>
                        </a:ln>
                      </wps:spPr>
                      <wps:txbx>
                        <w:txbxContent>
                          <w:p w:rsidR="00B2722F" w:rsidRDefault="00B2722F" w:rsidP="00D379A2">
                            <w:pPr>
                              <w:jc w:val="center"/>
                            </w:pPr>
                            <w:r>
                              <w:rPr>
                                <w:rFonts w:hint="eastAsia"/>
                                <w:b/>
                                <w:sz w:val="18"/>
                                <w:szCs w:val="18"/>
                              </w:rPr>
                              <w:t>化粪池</w:t>
                            </w:r>
                          </w:p>
                          <w:p w:rsidR="00B2722F" w:rsidRDefault="00B2722F" w:rsidP="00D379A2"/>
                        </w:txbxContent>
                      </wps:txbx>
                      <wps:bodyPr upright="1"/>
                    </wps:wsp>
                  </a:graphicData>
                </a:graphic>
              </wp:anchor>
            </w:drawing>
          </mc:Choice>
          <mc:Fallback>
            <w:pict>
              <v:shape id="文本框 136" o:spid="_x0000_s1029" type="#_x0000_t202" style="position:absolute;left:0;text-align:left;margin-left:-210.65pt;margin-top:60.8pt;width:68.25pt;height:21.8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" filled="f" stroked="f">
                <v:textbox>
                  <w:txbxContent>
                    <w:p w:rsidR="00B2722F" w:rsidRDefault="00B2722F" w:rsidP="00D379A2">
                      <w:pPr>
                        <w:jc w:val="center"/>
                      </w:pPr>
                      <w:r>
                        <w:rPr>
                          <w:rFonts w:hint="eastAsia"/>
                          <w:b/>
                          <w:sz w:val="18"/>
                          <w:szCs w:val="18"/>
                        </w:rPr>
                        <w:t>化粪池</w:t>
                      </w:r>
                    </w:p>
                    <w:p w:rsidR="00B2722F" w:rsidRDefault="00B2722F" w:rsidP="00D379A2"/>
                  </w:txbxContent>
                </v:textbox>
              </v:shape>
            </w:pict>
          </mc:Fallback>
        </mc:AlternateContent>
      </w:r>
      <w:r w:rsidRPr="00500F4B">
        <w:rPr>
          <w:noProof/>
        </w:rPr>
        <mc:AlternateContent>
          <mc:Choice Requires="wps">
            <w:drawing>
              <wp:anchor distT="0" distB="0" distL="114300" distR="114300" simplePos="0" relativeHeight="251795456" behindDoc="1" locked="0" layoutInCell="1" allowOverlap="1" wp14:anchorId="301E48D8" wp14:editId="14DD6315">
                <wp:simplePos x="0" y="0"/>
                <wp:positionH relativeFrom="column">
                  <wp:posOffset>-2348865</wp:posOffset>
                </wp:positionH>
                <wp:positionV relativeFrom="paragraph">
                  <wp:posOffset>558165</wp:posOffset>
                </wp:positionV>
                <wp:extent cx="218440" cy="219075"/>
                <wp:effectExtent l="6350" t="6350" r="16510" b="15875"/>
                <wp:wrapNone/>
                <wp:docPr id="117" name="椭圆 117"/>
                <wp:cNvGraphicFramePr/>
                <a:graphic xmlns:a="http://schemas.openxmlformats.org/drawingml/2006/main">
                  <a:graphicData uri="http://schemas.microsoft.com/office/word/2010/wordprocessingShape">
                    <wps:wsp>
                      <wps:cNvSpPr/>
                      <wps:spPr>
                        <a:xfrm>
                          <a:off x="8509000" y="6049010"/>
                          <a:ext cx="133350" cy="152400"/>
                        </a:xfrm>
                        <a:prstGeom prst="ellipse">
                          <a:avLst/>
                        </a:prstGeom>
                        <a:solidFill>
                          <a:srgbClr val="00B0F0"/>
                        </a:solidFill>
                        <a:ln w="12700" cap="flat" cmpd="sng" algn="ctr">
                          <a:solidFill>
                            <a:srgbClr val="2F528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F1EFB1" id="椭圆 117" o:spid="_x0000_s1026" style="position:absolute;left:0;text-align:left;margin-left:-184.95pt;margin-top:43.95pt;width:17.2pt;height:17.25pt;z-index:-25152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" fillcolor="#00b0f0" strokecolor="#203a68" strokeweight="1pt">
                <v:stroke joinstyle="miter"/>
              </v:oval>
            </w:pict>
          </mc:Fallback>
        </mc:AlternateContent>
      </w:r>
      <w:r w:rsidR="00F7572D" w:rsidRPr="00500F4B">
        <w:rPr>
          <w:b/>
          <w:sz w:val="24"/>
          <w:szCs w:val="28"/>
        </w:rPr>
        <w:t>2.5.2</w:t>
      </w:r>
      <w:r w:rsidR="00F7572D" w:rsidRPr="00500F4B">
        <w:rPr>
          <w:b/>
          <w:sz w:val="24"/>
          <w:szCs w:val="28"/>
        </w:rPr>
        <w:t>供电</w:t>
      </w:r>
    </w:p>
    <w:p w:rsidR="00E54796" w:rsidRPr="00500F4B" w:rsidRDefault="00F7572D">
      <w:pPr>
        <w:adjustRightInd w:val="0"/>
        <w:spacing w:line="360" w:lineRule="auto"/>
        <w:ind w:firstLineChars="200" w:firstLine="480"/>
        <w:jc w:val="left"/>
        <w:rPr>
          <w:kern w:val="0"/>
          <w:sz w:val="24"/>
          <w:szCs w:val="20"/>
        </w:rPr>
      </w:pPr>
      <w:r w:rsidRPr="00500F4B">
        <w:rPr>
          <w:rFonts w:hint="eastAsia"/>
          <w:kern w:val="0"/>
          <w:sz w:val="24"/>
          <w:szCs w:val="20"/>
        </w:rPr>
        <w:t>供电电源由相公庄街道办事处供电所提供，厂区建有配电室</w:t>
      </w:r>
      <w:r w:rsidRPr="00500F4B">
        <w:rPr>
          <w:rFonts w:hint="eastAsia"/>
          <w:kern w:val="0"/>
          <w:sz w:val="24"/>
          <w:szCs w:val="20"/>
        </w:rPr>
        <w:t>3</w:t>
      </w:r>
      <w:r w:rsidRPr="00500F4B">
        <w:rPr>
          <w:rFonts w:hint="eastAsia"/>
          <w:kern w:val="0"/>
          <w:sz w:val="24"/>
          <w:szCs w:val="20"/>
        </w:rPr>
        <w:t>座，</w:t>
      </w:r>
      <w:proofErr w:type="gramStart"/>
      <w:r w:rsidRPr="00500F4B">
        <w:rPr>
          <w:rFonts w:hint="eastAsia"/>
          <w:kern w:val="0"/>
          <w:sz w:val="24"/>
          <w:szCs w:val="20"/>
        </w:rPr>
        <w:t>配电室进线电压</w:t>
      </w:r>
      <w:proofErr w:type="gramEnd"/>
      <w:r w:rsidRPr="00500F4B">
        <w:rPr>
          <w:rFonts w:hint="eastAsia"/>
          <w:kern w:val="0"/>
          <w:sz w:val="24"/>
          <w:szCs w:val="20"/>
        </w:rPr>
        <w:t>10kV</w:t>
      </w:r>
      <w:r w:rsidRPr="00500F4B">
        <w:rPr>
          <w:rFonts w:hint="eastAsia"/>
          <w:kern w:val="0"/>
          <w:sz w:val="24"/>
          <w:szCs w:val="20"/>
        </w:rPr>
        <w:t>。本项目用电电压</w:t>
      </w:r>
      <w:r w:rsidRPr="00500F4B">
        <w:rPr>
          <w:rFonts w:hint="eastAsia"/>
          <w:kern w:val="0"/>
          <w:sz w:val="24"/>
          <w:szCs w:val="20"/>
        </w:rPr>
        <w:t>380/220V</w:t>
      </w:r>
      <w:r w:rsidRPr="00500F4B">
        <w:rPr>
          <w:rFonts w:hint="eastAsia"/>
          <w:kern w:val="0"/>
          <w:sz w:val="24"/>
          <w:szCs w:val="20"/>
        </w:rPr>
        <w:t>。配电室内设变压器、抽出式低压开关柜，向低压用电设备配电，低压配电为放射式，配电电压为</w:t>
      </w:r>
      <w:r w:rsidRPr="00500F4B">
        <w:rPr>
          <w:rFonts w:hint="eastAsia"/>
          <w:kern w:val="0"/>
          <w:sz w:val="24"/>
          <w:szCs w:val="20"/>
        </w:rPr>
        <w:t>380/220V</w:t>
      </w:r>
      <w:r w:rsidRPr="00500F4B">
        <w:rPr>
          <w:rFonts w:hint="eastAsia"/>
          <w:kern w:val="0"/>
          <w:sz w:val="24"/>
          <w:szCs w:val="20"/>
        </w:rPr>
        <w:t>。</w:t>
      </w:r>
    </w:p>
    <w:p w:rsidR="00E54796" w:rsidRPr="00500F4B" w:rsidRDefault="00F7572D">
      <w:pPr>
        <w:spacing w:line="360" w:lineRule="auto"/>
        <w:outlineLvl w:val="2"/>
        <w:rPr>
          <w:b/>
          <w:sz w:val="24"/>
          <w:szCs w:val="28"/>
        </w:rPr>
      </w:pPr>
      <w:r w:rsidRPr="00500F4B">
        <w:rPr>
          <w:b/>
          <w:sz w:val="24"/>
          <w:szCs w:val="28"/>
        </w:rPr>
        <w:t>2.5.3</w:t>
      </w:r>
      <w:r w:rsidRPr="00500F4B">
        <w:rPr>
          <w:b/>
          <w:sz w:val="24"/>
          <w:szCs w:val="28"/>
        </w:rPr>
        <w:t>供暖</w:t>
      </w:r>
    </w:p>
    <w:p w:rsidR="00E54796" w:rsidRPr="00500F4B" w:rsidRDefault="00F7572D" w:rsidP="00D379A2">
      <w:pPr>
        <w:adjustRightInd w:val="0"/>
        <w:spacing w:line="360" w:lineRule="auto"/>
        <w:ind w:firstLineChars="200" w:firstLine="480"/>
        <w:jc w:val="left"/>
      </w:pPr>
      <w:r w:rsidRPr="00500F4B">
        <w:rPr>
          <w:rFonts w:hint="eastAsia"/>
          <w:kern w:val="0"/>
          <w:sz w:val="24"/>
          <w:szCs w:val="20"/>
        </w:rPr>
        <w:t>供暖采用空调。</w:t>
      </w:r>
      <w:r w:rsidRPr="00500F4B">
        <w:rPr>
          <w:noProof/>
        </w:rPr>
        <w:drawing>
          <wp:anchor distT="0" distB="0" distL="114300" distR="114300" simplePos="0" relativeHeight="251610112" behindDoc="0" locked="0" layoutInCell="1" allowOverlap="1" wp14:anchorId="2B74B677" wp14:editId="3788BB2A">
            <wp:simplePos x="0" y="0"/>
            <wp:positionH relativeFrom="margin">
              <wp:posOffset>7816215</wp:posOffset>
            </wp:positionH>
            <wp:positionV relativeFrom="paragraph">
              <wp:posOffset>-345440</wp:posOffset>
            </wp:positionV>
            <wp:extent cx="774065" cy="735330"/>
            <wp:effectExtent l="9525" t="9525" r="16510" b="17145"/>
            <wp:wrapNone/>
            <wp:docPr id="39" name="图片 39" descr="C:\Users\Administrator\Desktop\QQ截图20190116165701.pngQQ截图20190116165701"/>
            <wp:cNvGraphicFramePr/>
            <a:graphic xmlns:a="http://schemas.openxmlformats.org/drawingml/2006/main">
              <a:graphicData uri="http://schemas.openxmlformats.org/drawingml/2006/picture">
                <pic:pic xmlns:pic="http://schemas.openxmlformats.org/drawingml/2006/picture">
                  <pic:nvPicPr>
                    <pic:cNvPr id="39" name="图片 39" descr="C:\Users\Administrator\Desktop\QQ截图20190116165701.pngQQ截图20190116165701"/>
                    <pic:cNvPicPr/>
                  </pic:nvPicPr>
                  <pic:blipFill>
                    <a:blip r:embed="rId15" cstate="print"/>
                    <a:srcRect/>
                    <a:stretch>
                      <a:fillRect/>
                    </a:stretch>
                  </pic:blipFill>
                  <pic:spPr>
                    <a:xfrm>
                      <a:off x="0" y="0"/>
                      <a:ext cx="774065" cy="735330"/>
                    </a:xfrm>
                    <a:prstGeom prst="rect">
                      <a:avLst/>
                    </a:prstGeom>
                    <a:ln>
                      <a:solidFill>
                        <a:schemeClr val="tx1"/>
                      </a:solidFill>
                    </a:ln>
                  </pic:spPr>
                </pic:pic>
              </a:graphicData>
            </a:graphic>
          </wp:anchor>
        </w:drawing>
      </w:r>
    </w:p>
    <w:p w:rsidR="00E54796" w:rsidRPr="00500F4B" w:rsidRDefault="00F7572D">
      <w:pPr>
        <w:pStyle w:val="1"/>
        <w:rPr>
          <w:szCs w:val="28"/>
        </w:rPr>
      </w:pPr>
      <w:bookmarkStart w:id="47" w:name="_Toc387744738"/>
      <w:bookmarkStart w:id="48" w:name="_Toc18591022"/>
      <w:r w:rsidRPr="00500F4B">
        <w:rPr>
          <w:szCs w:val="28"/>
        </w:rPr>
        <w:lastRenderedPageBreak/>
        <w:t>2.</w:t>
      </w:r>
      <w:bookmarkEnd w:id="47"/>
      <w:r w:rsidRPr="00500F4B">
        <w:rPr>
          <w:szCs w:val="28"/>
        </w:rPr>
        <w:t>6</w:t>
      </w:r>
      <w:r w:rsidRPr="00500F4B">
        <w:rPr>
          <w:szCs w:val="28"/>
        </w:rPr>
        <w:t>工艺流程</w:t>
      </w:r>
      <w:proofErr w:type="gramStart"/>
      <w:r w:rsidRPr="00500F4B">
        <w:rPr>
          <w:szCs w:val="28"/>
        </w:rPr>
        <w:t>及</w:t>
      </w:r>
      <w:r w:rsidRPr="00500F4B">
        <w:rPr>
          <w:rFonts w:hint="eastAsia"/>
          <w:szCs w:val="28"/>
        </w:rPr>
        <w:t>产</w:t>
      </w:r>
      <w:r w:rsidRPr="00500F4B">
        <w:rPr>
          <w:szCs w:val="28"/>
        </w:rPr>
        <w:t>污环节</w:t>
      </w:r>
      <w:bookmarkEnd w:id="48"/>
      <w:proofErr w:type="gramEnd"/>
    </w:p>
    <w:p w:rsidR="00E54796" w:rsidRPr="00500F4B" w:rsidRDefault="00F7572D">
      <w:pPr>
        <w:spacing w:line="360" w:lineRule="auto"/>
        <w:outlineLvl w:val="2"/>
        <w:rPr>
          <w:b/>
          <w:sz w:val="24"/>
          <w:szCs w:val="28"/>
        </w:rPr>
      </w:pPr>
      <w:r w:rsidRPr="00500F4B">
        <w:rPr>
          <w:rFonts w:hint="eastAsia"/>
          <w:b/>
          <w:sz w:val="24"/>
          <w:szCs w:val="28"/>
        </w:rPr>
        <w:t>2</w:t>
      </w:r>
      <w:r w:rsidRPr="00500F4B">
        <w:rPr>
          <w:b/>
          <w:sz w:val="24"/>
          <w:szCs w:val="28"/>
        </w:rPr>
        <w:t>.6.1</w:t>
      </w:r>
      <w:r w:rsidRPr="00500F4B">
        <w:rPr>
          <w:rFonts w:hint="eastAsia"/>
          <w:b/>
          <w:sz w:val="24"/>
          <w:szCs w:val="28"/>
        </w:rPr>
        <w:t>工艺流程</w:t>
      </w:r>
    </w:p>
    <w:p w:rsidR="00E54796" w:rsidRPr="00500F4B" w:rsidRDefault="00F7572D" w:rsidP="00D379A2">
      <w:pPr>
        <w:pStyle w:val="0"/>
        <w:ind w:firstLine="480"/>
      </w:pPr>
      <w:r w:rsidRPr="00500F4B">
        <w:rPr>
          <w:rFonts w:hint="eastAsia"/>
        </w:rPr>
        <w:t>一、升降机和塔机生产</w:t>
      </w:r>
    </w:p>
    <w:p w:rsidR="00D379A2" w:rsidRPr="00500F4B" w:rsidRDefault="00F7572D" w:rsidP="00D379A2">
      <w:pPr>
        <w:pStyle w:val="0"/>
        <w:ind w:firstLine="480"/>
      </w:pPr>
      <w:r w:rsidRPr="00500F4B">
        <w:rPr>
          <w:rFonts w:hint="eastAsia"/>
        </w:rPr>
        <w:t>升降机和塔机生产所需原辅材料和生产工艺基本相同，生产过程主要包括下料、机械加工、焊接、抛丸、喷涂和组装六个工序。</w:t>
      </w:r>
      <w:r w:rsidR="005610C3" w:rsidRPr="00500F4B">
        <w:rPr>
          <w:rFonts w:hint="eastAsia"/>
        </w:rPr>
        <w:t>主要生产工艺</w:t>
      </w:r>
      <w:proofErr w:type="gramStart"/>
      <w:r w:rsidR="005610C3" w:rsidRPr="00500F4B">
        <w:rPr>
          <w:rFonts w:hint="eastAsia"/>
        </w:rPr>
        <w:t>及产污环节</w:t>
      </w:r>
      <w:proofErr w:type="gramEnd"/>
      <w:r w:rsidR="005610C3" w:rsidRPr="00500F4B">
        <w:rPr>
          <w:rFonts w:hint="eastAsia"/>
        </w:rPr>
        <w:t>详见图</w:t>
      </w:r>
      <w:r w:rsidR="005610C3" w:rsidRPr="00500F4B">
        <w:t>8</w:t>
      </w:r>
      <w:r w:rsidR="005610C3" w:rsidRPr="00500F4B">
        <w:rPr>
          <w:rFonts w:hint="eastAsia"/>
        </w:rPr>
        <w:t>。</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（一）下料</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利用切割机、锯床等将外购的钢材根据产品需求进行切割、锯切等下料工序。</w:t>
      </w:r>
    </w:p>
    <w:p w:rsidR="00D379A2" w:rsidRPr="00500F4B" w:rsidRDefault="00D379A2" w:rsidP="00D379A2">
      <w:pPr>
        <w:spacing w:line="360" w:lineRule="auto"/>
        <w:rPr>
          <w:kern w:val="0"/>
          <w:sz w:val="24"/>
          <w:szCs w:val="20"/>
        </w:rPr>
      </w:pPr>
      <w:r w:rsidRPr="00500F4B">
        <w:rPr>
          <w:rFonts w:hint="eastAsia"/>
          <w:kern w:val="0"/>
          <w:sz w:val="24"/>
          <w:szCs w:val="20"/>
        </w:rPr>
        <w:t>此工序主要产生下料粉尘</w:t>
      </w:r>
      <w:r w:rsidRPr="00500F4B">
        <w:rPr>
          <w:rFonts w:hint="eastAsia"/>
          <w:kern w:val="0"/>
          <w:sz w:val="24"/>
          <w:szCs w:val="20"/>
        </w:rPr>
        <w:t xml:space="preserve"> G1</w:t>
      </w:r>
      <w:r w:rsidRPr="00500F4B">
        <w:rPr>
          <w:rFonts w:hint="eastAsia"/>
          <w:kern w:val="0"/>
          <w:sz w:val="24"/>
          <w:szCs w:val="20"/>
        </w:rPr>
        <w:t>、噪声</w:t>
      </w:r>
      <w:r w:rsidRPr="00500F4B">
        <w:rPr>
          <w:rFonts w:hint="eastAsia"/>
          <w:kern w:val="0"/>
          <w:sz w:val="24"/>
          <w:szCs w:val="20"/>
        </w:rPr>
        <w:t xml:space="preserve"> N1</w:t>
      </w:r>
      <w:r w:rsidRPr="00500F4B">
        <w:rPr>
          <w:rFonts w:hint="eastAsia"/>
          <w:kern w:val="0"/>
          <w:sz w:val="24"/>
          <w:szCs w:val="20"/>
        </w:rPr>
        <w:t>、废钢材和下脚料</w:t>
      </w:r>
      <w:r w:rsidRPr="00500F4B">
        <w:rPr>
          <w:rFonts w:hint="eastAsia"/>
          <w:kern w:val="0"/>
          <w:sz w:val="24"/>
          <w:szCs w:val="20"/>
        </w:rPr>
        <w:t xml:space="preserve"> S1-1</w:t>
      </w:r>
      <w:r w:rsidRPr="00500F4B">
        <w:rPr>
          <w:rFonts w:hint="eastAsia"/>
          <w:kern w:val="0"/>
          <w:sz w:val="24"/>
          <w:szCs w:val="20"/>
        </w:rPr>
        <w:t>、废切削液</w:t>
      </w:r>
      <w:r w:rsidRPr="00500F4B">
        <w:rPr>
          <w:rFonts w:hint="eastAsia"/>
          <w:kern w:val="0"/>
          <w:sz w:val="24"/>
          <w:szCs w:val="20"/>
        </w:rPr>
        <w:t xml:space="preserve">S2-1 </w:t>
      </w:r>
      <w:r w:rsidRPr="00500F4B">
        <w:rPr>
          <w:rFonts w:hint="eastAsia"/>
          <w:kern w:val="0"/>
          <w:sz w:val="24"/>
          <w:szCs w:val="20"/>
        </w:rPr>
        <w:t>和除尘器收集的粉尘</w:t>
      </w:r>
      <w:r w:rsidRPr="00500F4B">
        <w:rPr>
          <w:rFonts w:hint="eastAsia"/>
          <w:kern w:val="0"/>
          <w:sz w:val="24"/>
          <w:szCs w:val="20"/>
        </w:rPr>
        <w:t xml:space="preserve"> S3-1</w:t>
      </w:r>
      <w:r w:rsidRPr="00500F4B">
        <w:rPr>
          <w:rFonts w:hint="eastAsia"/>
          <w:kern w:val="0"/>
          <w:sz w:val="24"/>
          <w:szCs w:val="20"/>
        </w:rPr>
        <w:t>。</w:t>
      </w:r>
    </w:p>
    <w:p w:rsidR="00D379A2" w:rsidRPr="00500F4B" w:rsidRDefault="00D379A2" w:rsidP="00D379A2">
      <w:pPr>
        <w:numPr>
          <w:ilvl w:val="0"/>
          <w:numId w:val="2"/>
        </w:numPr>
        <w:spacing w:line="360" w:lineRule="auto"/>
        <w:ind w:firstLineChars="200" w:firstLine="480"/>
        <w:rPr>
          <w:kern w:val="0"/>
          <w:sz w:val="24"/>
          <w:szCs w:val="20"/>
        </w:rPr>
      </w:pPr>
      <w:r w:rsidRPr="00500F4B">
        <w:rPr>
          <w:rFonts w:hint="eastAsia"/>
          <w:kern w:val="0"/>
          <w:sz w:val="24"/>
          <w:szCs w:val="20"/>
        </w:rPr>
        <w:t>机加工环节</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机加工过程主要对外购钢材原料进行常见的车、刨、切、钻等工序，得到基础元件。此工序主要产生机械运转噪声</w:t>
      </w:r>
      <w:r w:rsidRPr="00500F4B">
        <w:rPr>
          <w:rFonts w:hint="eastAsia"/>
          <w:kern w:val="0"/>
          <w:sz w:val="24"/>
          <w:szCs w:val="20"/>
        </w:rPr>
        <w:t>N2</w:t>
      </w:r>
      <w:r w:rsidRPr="00500F4B">
        <w:rPr>
          <w:rFonts w:hint="eastAsia"/>
          <w:kern w:val="0"/>
          <w:sz w:val="24"/>
          <w:szCs w:val="20"/>
        </w:rPr>
        <w:t>、下脚料</w:t>
      </w:r>
      <w:r w:rsidRPr="00500F4B">
        <w:rPr>
          <w:rFonts w:hint="eastAsia"/>
          <w:kern w:val="0"/>
          <w:sz w:val="24"/>
          <w:szCs w:val="20"/>
        </w:rPr>
        <w:t>S1-2</w:t>
      </w:r>
      <w:r w:rsidRPr="00500F4B">
        <w:rPr>
          <w:rFonts w:hint="eastAsia"/>
          <w:kern w:val="0"/>
          <w:sz w:val="24"/>
          <w:szCs w:val="20"/>
        </w:rPr>
        <w:t>、废切削液</w:t>
      </w:r>
      <w:r w:rsidRPr="00500F4B">
        <w:rPr>
          <w:rFonts w:hint="eastAsia"/>
          <w:kern w:val="0"/>
          <w:sz w:val="24"/>
          <w:szCs w:val="20"/>
        </w:rPr>
        <w:t>S2-2</w:t>
      </w:r>
      <w:r w:rsidRPr="00500F4B">
        <w:rPr>
          <w:rFonts w:hint="eastAsia"/>
          <w:kern w:val="0"/>
          <w:sz w:val="24"/>
          <w:szCs w:val="20"/>
        </w:rPr>
        <w:t>、废润滑油</w:t>
      </w:r>
      <w:r w:rsidRPr="00500F4B">
        <w:rPr>
          <w:rFonts w:hint="eastAsia"/>
          <w:kern w:val="0"/>
          <w:sz w:val="24"/>
          <w:szCs w:val="20"/>
        </w:rPr>
        <w:t>S4</w:t>
      </w:r>
      <w:r w:rsidRPr="00500F4B">
        <w:rPr>
          <w:rFonts w:hint="eastAsia"/>
          <w:kern w:val="0"/>
          <w:sz w:val="24"/>
          <w:szCs w:val="20"/>
        </w:rPr>
        <w:t>、废液压油</w:t>
      </w:r>
      <w:r w:rsidRPr="00500F4B">
        <w:rPr>
          <w:rFonts w:hint="eastAsia"/>
          <w:kern w:val="0"/>
          <w:sz w:val="24"/>
          <w:szCs w:val="20"/>
        </w:rPr>
        <w:t>S5</w:t>
      </w:r>
      <w:r w:rsidRPr="00500F4B">
        <w:rPr>
          <w:rFonts w:hint="eastAsia"/>
          <w:kern w:val="0"/>
          <w:sz w:val="24"/>
          <w:szCs w:val="20"/>
        </w:rPr>
        <w:t>及废油布</w:t>
      </w:r>
      <w:r w:rsidRPr="00500F4B">
        <w:rPr>
          <w:rFonts w:hint="eastAsia"/>
          <w:kern w:val="0"/>
          <w:sz w:val="24"/>
          <w:szCs w:val="20"/>
        </w:rPr>
        <w:t>S6</w:t>
      </w:r>
      <w:r w:rsidRPr="00500F4B">
        <w:rPr>
          <w:rFonts w:hint="eastAsia"/>
          <w:kern w:val="0"/>
          <w:sz w:val="24"/>
          <w:szCs w:val="20"/>
        </w:rPr>
        <w:t>。</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（三）焊接环节</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对加工好的基础元件和其余外购钢材，根据设计要求进行组合焊接。本项目采用二氧化碳气保焊。此工序会产生焊接烟尘</w:t>
      </w:r>
      <w:r w:rsidRPr="00500F4B">
        <w:rPr>
          <w:rFonts w:hint="eastAsia"/>
          <w:kern w:val="0"/>
          <w:sz w:val="24"/>
          <w:szCs w:val="20"/>
        </w:rPr>
        <w:t>G2</w:t>
      </w:r>
      <w:r w:rsidRPr="00500F4B">
        <w:rPr>
          <w:rFonts w:hint="eastAsia"/>
          <w:kern w:val="0"/>
          <w:sz w:val="24"/>
          <w:szCs w:val="20"/>
        </w:rPr>
        <w:t>、机械噪声</w:t>
      </w:r>
      <w:r w:rsidRPr="00500F4B">
        <w:rPr>
          <w:rFonts w:hint="eastAsia"/>
          <w:kern w:val="0"/>
          <w:sz w:val="24"/>
          <w:szCs w:val="20"/>
        </w:rPr>
        <w:t>N3</w:t>
      </w:r>
      <w:r w:rsidRPr="00500F4B">
        <w:rPr>
          <w:rFonts w:hint="eastAsia"/>
          <w:kern w:val="0"/>
          <w:sz w:val="24"/>
          <w:szCs w:val="20"/>
        </w:rPr>
        <w:t>、收集的焊接烟尘</w:t>
      </w:r>
      <w:r w:rsidRPr="00500F4B">
        <w:rPr>
          <w:rFonts w:hint="eastAsia"/>
          <w:kern w:val="0"/>
          <w:sz w:val="24"/>
          <w:szCs w:val="20"/>
        </w:rPr>
        <w:t xml:space="preserve">S7 </w:t>
      </w:r>
      <w:r w:rsidRPr="00500F4B">
        <w:rPr>
          <w:rFonts w:hint="eastAsia"/>
          <w:kern w:val="0"/>
          <w:sz w:val="24"/>
          <w:szCs w:val="20"/>
        </w:rPr>
        <w:t>和焊渣</w:t>
      </w:r>
      <w:r w:rsidRPr="00500F4B">
        <w:rPr>
          <w:rFonts w:hint="eastAsia"/>
          <w:kern w:val="0"/>
          <w:sz w:val="24"/>
          <w:szCs w:val="20"/>
        </w:rPr>
        <w:t>S8</w:t>
      </w:r>
      <w:r w:rsidRPr="00500F4B">
        <w:rPr>
          <w:rFonts w:hint="eastAsia"/>
          <w:kern w:val="0"/>
          <w:sz w:val="24"/>
          <w:szCs w:val="20"/>
        </w:rPr>
        <w:t>。</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（四）抛丸环节</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焊接好的元件运至抛丸室，进行抛丸。抛丸过程使用专门的密封悬挂式通用零部件抛丸清理机进行该工序，采用钢砂抛丸，钢砂粒径</w:t>
      </w:r>
      <w:r w:rsidRPr="00500F4B">
        <w:rPr>
          <w:rFonts w:hint="eastAsia"/>
          <w:kern w:val="0"/>
          <w:sz w:val="24"/>
          <w:szCs w:val="20"/>
        </w:rPr>
        <w:t>1.5mm</w:t>
      </w:r>
      <w:r w:rsidRPr="00500F4B">
        <w:rPr>
          <w:rFonts w:hint="eastAsia"/>
          <w:kern w:val="0"/>
          <w:sz w:val="24"/>
          <w:szCs w:val="20"/>
        </w:rPr>
        <w:t>。抛丸后的元件进入下一工序——喷涂环节。</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（五）喷涂环节</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正常情况下，喷漆之前不进行刮腻子预处理，只有在客户需求下才进行刮腻子预处理，因此本项目喷漆之前一般不考虑刮腻子工序。</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项目不单独设置调漆房，调漆工序由操作</w:t>
      </w:r>
      <w:proofErr w:type="gramStart"/>
      <w:r w:rsidRPr="00500F4B">
        <w:rPr>
          <w:rFonts w:hint="eastAsia"/>
          <w:kern w:val="0"/>
          <w:sz w:val="24"/>
          <w:szCs w:val="20"/>
        </w:rPr>
        <w:t>工按照</w:t>
      </w:r>
      <w:proofErr w:type="gramEnd"/>
      <w:r w:rsidRPr="00500F4B">
        <w:rPr>
          <w:rFonts w:hint="eastAsia"/>
          <w:kern w:val="0"/>
          <w:sz w:val="24"/>
          <w:szCs w:val="20"/>
        </w:rPr>
        <w:t>漆料的配比在喷漆房内利用空桶进行调制。</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喷涂工序分为喷底漆、流平、喷一次面漆、流平、喷二次面漆、晾干六道工序。整个喷涂环节均在新建密封喷涂室内操作，喷漆室设计尺寸（</w:t>
      </w:r>
      <w:r w:rsidRPr="00500F4B">
        <w:rPr>
          <w:rFonts w:hint="eastAsia"/>
          <w:kern w:val="0"/>
          <w:sz w:val="24"/>
          <w:szCs w:val="20"/>
        </w:rPr>
        <w:t>L</w:t>
      </w:r>
      <w:r w:rsidRPr="00500F4B">
        <w:rPr>
          <w:rFonts w:hint="eastAsia"/>
          <w:kern w:val="0"/>
          <w:sz w:val="24"/>
          <w:szCs w:val="20"/>
        </w:rPr>
        <w:t>×</w:t>
      </w:r>
      <w:r w:rsidRPr="00500F4B">
        <w:rPr>
          <w:rFonts w:hint="eastAsia"/>
          <w:kern w:val="0"/>
          <w:sz w:val="24"/>
          <w:szCs w:val="20"/>
        </w:rPr>
        <w:t>W</w:t>
      </w:r>
      <w:r w:rsidRPr="00500F4B">
        <w:rPr>
          <w:rFonts w:hint="eastAsia"/>
          <w:kern w:val="0"/>
          <w:sz w:val="24"/>
          <w:szCs w:val="20"/>
        </w:rPr>
        <w:t>×</w:t>
      </w:r>
      <w:r w:rsidRPr="00500F4B">
        <w:rPr>
          <w:rFonts w:hint="eastAsia"/>
          <w:kern w:val="0"/>
          <w:sz w:val="24"/>
          <w:szCs w:val="20"/>
        </w:rPr>
        <w:t>H</w:t>
      </w:r>
      <w:r w:rsidRPr="00500F4B">
        <w:rPr>
          <w:rFonts w:hint="eastAsia"/>
          <w:kern w:val="0"/>
          <w:sz w:val="24"/>
          <w:szCs w:val="20"/>
        </w:rPr>
        <w:t>）为：</w:t>
      </w:r>
      <w:r w:rsidRPr="00500F4B">
        <w:rPr>
          <w:rFonts w:hint="eastAsia"/>
          <w:kern w:val="0"/>
          <w:sz w:val="24"/>
          <w:szCs w:val="20"/>
        </w:rPr>
        <w:t>16000mm</w:t>
      </w:r>
      <w:r w:rsidRPr="00500F4B">
        <w:rPr>
          <w:rFonts w:hint="eastAsia"/>
          <w:kern w:val="0"/>
          <w:sz w:val="24"/>
          <w:szCs w:val="20"/>
        </w:rPr>
        <w:t>×</w:t>
      </w:r>
      <w:r w:rsidRPr="00500F4B">
        <w:rPr>
          <w:rFonts w:hint="eastAsia"/>
          <w:kern w:val="0"/>
          <w:sz w:val="24"/>
          <w:szCs w:val="20"/>
        </w:rPr>
        <w:t>6000mm</w:t>
      </w:r>
      <w:r w:rsidRPr="00500F4B">
        <w:rPr>
          <w:rFonts w:hint="eastAsia"/>
          <w:kern w:val="0"/>
          <w:sz w:val="24"/>
          <w:szCs w:val="20"/>
        </w:rPr>
        <w:t>×</w:t>
      </w:r>
      <w:r w:rsidRPr="00500F4B">
        <w:rPr>
          <w:rFonts w:hint="eastAsia"/>
          <w:kern w:val="0"/>
          <w:sz w:val="24"/>
          <w:szCs w:val="20"/>
        </w:rPr>
        <w:t>6000mm</w:t>
      </w:r>
      <w:r w:rsidRPr="00500F4B">
        <w:rPr>
          <w:rFonts w:hint="eastAsia"/>
          <w:kern w:val="0"/>
          <w:sz w:val="24"/>
          <w:szCs w:val="20"/>
        </w:rPr>
        <w:t>。</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本项目工件经喷漆后，在喷漆房内自然晾干。喷漆工序全年平均来说，目前完成一</w:t>
      </w:r>
      <w:r w:rsidRPr="00500F4B">
        <w:rPr>
          <w:rFonts w:hint="eastAsia"/>
          <w:kern w:val="0"/>
          <w:sz w:val="24"/>
          <w:szCs w:val="20"/>
        </w:rPr>
        <w:lastRenderedPageBreak/>
        <w:t>个标准节所用时间为：喷底漆（</w:t>
      </w:r>
      <w:r w:rsidRPr="00500F4B">
        <w:rPr>
          <w:rFonts w:hint="eastAsia"/>
          <w:kern w:val="0"/>
          <w:sz w:val="24"/>
          <w:szCs w:val="20"/>
        </w:rPr>
        <w:t>10min</w:t>
      </w:r>
      <w:r w:rsidRPr="00500F4B">
        <w:rPr>
          <w:rFonts w:hint="eastAsia"/>
          <w:kern w:val="0"/>
          <w:sz w:val="24"/>
          <w:szCs w:val="20"/>
        </w:rPr>
        <w:t>）→流平（</w:t>
      </w:r>
      <w:r w:rsidRPr="00500F4B">
        <w:rPr>
          <w:rFonts w:hint="eastAsia"/>
          <w:kern w:val="0"/>
          <w:sz w:val="24"/>
          <w:szCs w:val="20"/>
        </w:rPr>
        <w:t>5min</w:t>
      </w:r>
      <w:r w:rsidRPr="00500F4B">
        <w:rPr>
          <w:rFonts w:hint="eastAsia"/>
          <w:kern w:val="0"/>
          <w:sz w:val="24"/>
          <w:szCs w:val="20"/>
        </w:rPr>
        <w:t>）→喷面漆</w:t>
      </w:r>
      <w:r w:rsidRPr="00500F4B">
        <w:rPr>
          <w:rFonts w:hint="eastAsia"/>
          <w:kern w:val="0"/>
          <w:sz w:val="24"/>
          <w:szCs w:val="20"/>
        </w:rPr>
        <w:t xml:space="preserve"> 2 </w:t>
      </w:r>
      <w:r w:rsidRPr="00500F4B">
        <w:rPr>
          <w:rFonts w:hint="eastAsia"/>
          <w:kern w:val="0"/>
          <w:sz w:val="24"/>
          <w:szCs w:val="20"/>
        </w:rPr>
        <w:t>道（</w:t>
      </w:r>
      <w:r w:rsidRPr="00500F4B">
        <w:rPr>
          <w:rFonts w:hint="eastAsia"/>
          <w:kern w:val="0"/>
          <w:sz w:val="24"/>
          <w:szCs w:val="20"/>
        </w:rPr>
        <w:t>10min/</w:t>
      </w:r>
      <w:r w:rsidRPr="00500F4B">
        <w:rPr>
          <w:rFonts w:hint="eastAsia"/>
          <w:kern w:val="0"/>
          <w:sz w:val="24"/>
          <w:szCs w:val="20"/>
        </w:rPr>
        <w:t>道，共</w:t>
      </w:r>
      <w:r w:rsidRPr="00500F4B">
        <w:rPr>
          <w:rFonts w:hint="eastAsia"/>
          <w:kern w:val="0"/>
          <w:sz w:val="24"/>
          <w:szCs w:val="20"/>
        </w:rPr>
        <w:t xml:space="preserve"> 20min</w:t>
      </w:r>
      <w:r w:rsidRPr="00500F4B">
        <w:rPr>
          <w:rFonts w:hint="eastAsia"/>
          <w:kern w:val="0"/>
          <w:sz w:val="24"/>
          <w:szCs w:val="20"/>
        </w:rPr>
        <w:t>）→</w:t>
      </w:r>
      <w:proofErr w:type="gramStart"/>
      <w:r w:rsidRPr="00500F4B">
        <w:rPr>
          <w:rFonts w:hint="eastAsia"/>
          <w:kern w:val="0"/>
          <w:sz w:val="24"/>
          <w:szCs w:val="20"/>
        </w:rPr>
        <w:t>流平</w:t>
      </w:r>
      <w:proofErr w:type="gramEnd"/>
      <w:r w:rsidRPr="00500F4B">
        <w:rPr>
          <w:rFonts w:hint="eastAsia"/>
          <w:kern w:val="0"/>
          <w:sz w:val="24"/>
          <w:szCs w:val="20"/>
        </w:rPr>
        <w:t xml:space="preserve"> 2 </w:t>
      </w:r>
      <w:r w:rsidRPr="00500F4B">
        <w:rPr>
          <w:rFonts w:hint="eastAsia"/>
          <w:kern w:val="0"/>
          <w:sz w:val="24"/>
          <w:szCs w:val="20"/>
        </w:rPr>
        <w:t>道（</w:t>
      </w:r>
      <w:r w:rsidRPr="00500F4B">
        <w:rPr>
          <w:rFonts w:hint="eastAsia"/>
          <w:kern w:val="0"/>
          <w:sz w:val="24"/>
          <w:szCs w:val="20"/>
        </w:rPr>
        <w:t>2.5min/</w:t>
      </w:r>
      <w:r w:rsidRPr="00500F4B">
        <w:rPr>
          <w:rFonts w:hint="eastAsia"/>
          <w:kern w:val="0"/>
          <w:sz w:val="24"/>
          <w:szCs w:val="20"/>
        </w:rPr>
        <w:t>道，</w:t>
      </w:r>
      <w:r w:rsidRPr="00500F4B">
        <w:rPr>
          <w:rFonts w:hint="eastAsia"/>
          <w:kern w:val="0"/>
          <w:sz w:val="24"/>
          <w:szCs w:val="20"/>
        </w:rPr>
        <w:t>5min</w:t>
      </w:r>
      <w:r w:rsidRPr="00500F4B">
        <w:rPr>
          <w:rFonts w:hint="eastAsia"/>
          <w:kern w:val="0"/>
          <w:sz w:val="24"/>
          <w:szCs w:val="20"/>
        </w:rPr>
        <w:t>）→晾干（</w:t>
      </w:r>
      <w:r w:rsidRPr="00500F4B">
        <w:rPr>
          <w:rFonts w:hint="eastAsia"/>
          <w:kern w:val="0"/>
          <w:sz w:val="24"/>
          <w:szCs w:val="20"/>
        </w:rPr>
        <w:t>20h</w:t>
      </w:r>
      <w:r w:rsidRPr="00500F4B">
        <w:rPr>
          <w:rFonts w:hint="eastAsia"/>
          <w:kern w:val="0"/>
          <w:sz w:val="24"/>
          <w:szCs w:val="20"/>
        </w:rPr>
        <w:t>），喷漆和</w:t>
      </w:r>
      <w:proofErr w:type="gramStart"/>
      <w:r w:rsidRPr="00500F4B">
        <w:rPr>
          <w:rFonts w:hint="eastAsia"/>
          <w:kern w:val="0"/>
          <w:sz w:val="24"/>
          <w:szCs w:val="20"/>
        </w:rPr>
        <w:t>流平总</w:t>
      </w:r>
      <w:proofErr w:type="gramEnd"/>
      <w:r w:rsidRPr="00500F4B">
        <w:rPr>
          <w:rFonts w:hint="eastAsia"/>
          <w:kern w:val="0"/>
          <w:sz w:val="24"/>
          <w:szCs w:val="20"/>
        </w:rPr>
        <w:t>耗时为</w:t>
      </w:r>
      <w:r w:rsidRPr="00500F4B">
        <w:rPr>
          <w:rFonts w:hint="eastAsia"/>
          <w:kern w:val="0"/>
          <w:sz w:val="24"/>
          <w:szCs w:val="20"/>
        </w:rPr>
        <w:t>40min</w:t>
      </w:r>
      <w:r w:rsidRPr="00500F4B">
        <w:rPr>
          <w:rFonts w:hint="eastAsia"/>
          <w:kern w:val="0"/>
          <w:sz w:val="24"/>
          <w:szCs w:val="20"/>
        </w:rPr>
        <w:t>。本项目建设项目塔机规模为</w:t>
      </w:r>
      <w:r w:rsidRPr="00500F4B">
        <w:rPr>
          <w:rFonts w:hint="eastAsia"/>
          <w:kern w:val="0"/>
          <w:sz w:val="24"/>
          <w:szCs w:val="20"/>
        </w:rPr>
        <w:t>70</w:t>
      </w:r>
      <w:r w:rsidRPr="00500F4B">
        <w:rPr>
          <w:rFonts w:hint="eastAsia"/>
          <w:kern w:val="0"/>
          <w:sz w:val="24"/>
          <w:szCs w:val="20"/>
        </w:rPr>
        <w:t>台</w:t>
      </w:r>
      <w:r w:rsidRPr="00500F4B">
        <w:rPr>
          <w:rFonts w:hint="eastAsia"/>
          <w:kern w:val="0"/>
          <w:sz w:val="24"/>
          <w:szCs w:val="20"/>
        </w:rPr>
        <w:t>/</w:t>
      </w:r>
      <w:r w:rsidRPr="00500F4B">
        <w:rPr>
          <w:rFonts w:hint="eastAsia"/>
          <w:kern w:val="0"/>
          <w:sz w:val="24"/>
          <w:szCs w:val="20"/>
        </w:rPr>
        <w:t>年，每台塔机折合</w:t>
      </w:r>
      <w:r w:rsidRPr="00500F4B">
        <w:rPr>
          <w:rFonts w:hint="eastAsia"/>
          <w:kern w:val="0"/>
          <w:sz w:val="24"/>
          <w:szCs w:val="20"/>
        </w:rPr>
        <w:t>23</w:t>
      </w:r>
      <w:r w:rsidRPr="00500F4B">
        <w:rPr>
          <w:rFonts w:hint="eastAsia"/>
          <w:kern w:val="0"/>
          <w:sz w:val="24"/>
          <w:szCs w:val="20"/>
        </w:rPr>
        <w:t>个塔机标准节，塔机工件喷漆时喷漆房内可以</w:t>
      </w:r>
      <w:proofErr w:type="gramStart"/>
      <w:r w:rsidRPr="00500F4B">
        <w:rPr>
          <w:rFonts w:hint="eastAsia"/>
          <w:kern w:val="0"/>
          <w:sz w:val="24"/>
          <w:szCs w:val="20"/>
        </w:rPr>
        <w:t>一次总入</w:t>
      </w:r>
      <w:r w:rsidRPr="00500F4B">
        <w:rPr>
          <w:rFonts w:hint="eastAsia"/>
          <w:kern w:val="0"/>
          <w:sz w:val="24"/>
          <w:szCs w:val="20"/>
        </w:rPr>
        <w:t>3</w:t>
      </w:r>
      <w:r w:rsidRPr="00500F4B">
        <w:rPr>
          <w:rFonts w:hint="eastAsia"/>
          <w:kern w:val="0"/>
          <w:sz w:val="24"/>
          <w:szCs w:val="20"/>
        </w:rPr>
        <w:t>个</w:t>
      </w:r>
      <w:proofErr w:type="gramEnd"/>
      <w:r w:rsidRPr="00500F4B">
        <w:rPr>
          <w:rFonts w:hint="eastAsia"/>
          <w:kern w:val="0"/>
          <w:sz w:val="24"/>
          <w:szCs w:val="20"/>
        </w:rPr>
        <w:t>塔机标准节同时进行；升降机规模为</w:t>
      </w:r>
      <w:r w:rsidRPr="00500F4B">
        <w:rPr>
          <w:rFonts w:hint="eastAsia"/>
          <w:kern w:val="0"/>
          <w:sz w:val="24"/>
          <w:szCs w:val="20"/>
        </w:rPr>
        <w:t>60</w:t>
      </w:r>
      <w:r w:rsidRPr="00500F4B">
        <w:rPr>
          <w:rFonts w:hint="eastAsia"/>
          <w:kern w:val="0"/>
          <w:sz w:val="24"/>
          <w:szCs w:val="20"/>
        </w:rPr>
        <w:t>台</w:t>
      </w:r>
      <w:r w:rsidRPr="00500F4B">
        <w:rPr>
          <w:rFonts w:hint="eastAsia"/>
          <w:kern w:val="0"/>
          <w:sz w:val="24"/>
          <w:szCs w:val="20"/>
        </w:rPr>
        <w:t>/</w:t>
      </w:r>
      <w:r w:rsidRPr="00500F4B">
        <w:rPr>
          <w:rFonts w:hint="eastAsia"/>
          <w:kern w:val="0"/>
          <w:sz w:val="24"/>
          <w:szCs w:val="20"/>
        </w:rPr>
        <w:t>年，每台升降机折合</w:t>
      </w:r>
      <w:r w:rsidRPr="00500F4B">
        <w:rPr>
          <w:rFonts w:hint="eastAsia"/>
          <w:kern w:val="0"/>
          <w:sz w:val="24"/>
          <w:szCs w:val="20"/>
        </w:rPr>
        <w:t xml:space="preserve"> 33 </w:t>
      </w:r>
      <w:proofErr w:type="gramStart"/>
      <w:r w:rsidRPr="00500F4B">
        <w:rPr>
          <w:rFonts w:hint="eastAsia"/>
          <w:kern w:val="0"/>
          <w:sz w:val="24"/>
          <w:szCs w:val="20"/>
        </w:rPr>
        <w:t>个</w:t>
      </w:r>
      <w:proofErr w:type="gramEnd"/>
      <w:r w:rsidRPr="00500F4B">
        <w:rPr>
          <w:rFonts w:hint="eastAsia"/>
          <w:kern w:val="0"/>
          <w:sz w:val="24"/>
          <w:szCs w:val="20"/>
        </w:rPr>
        <w:t>塔机标准节，升降机工件喷漆时喷漆房内可以</w:t>
      </w:r>
      <w:proofErr w:type="gramStart"/>
      <w:r w:rsidRPr="00500F4B">
        <w:rPr>
          <w:rFonts w:hint="eastAsia"/>
          <w:kern w:val="0"/>
          <w:sz w:val="24"/>
          <w:szCs w:val="20"/>
        </w:rPr>
        <w:t>一次总入</w:t>
      </w:r>
      <w:r w:rsidRPr="00500F4B">
        <w:rPr>
          <w:rFonts w:hint="eastAsia"/>
          <w:kern w:val="0"/>
          <w:sz w:val="24"/>
          <w:szCs w:val="20"/>
        </w:rPr>
        <w:t>6</w:t>
      </w:r>
      <w:r w:rsidRPr="00500F4B">
        <w:rPr>
          <w:rFonts w:hint="eastAsia"/>
          <w:kern w:val="0"/>
          <w:sz w:val="24"/>
          <w:szCs w:val="20"/>
        </w:rPr>
        <w:t>个</w:t>
      </w:r>
      <w:proofErr w:type="gramEnd"/>
      <w:r w:rsidRPr="00500F4B">
        <w:rPr>
          <w:rFonts w:hint="eastAsia"/>
          <w:kern w:val="0"/>
          <w:sz w:val="24"/>
          <w:szCs w:val="20"/>
        </w:rPr>
        <w:t>塔机标准节同时进行。喷漆方式为手动空气高压人工喷枪喷漆。晾干在喷漆房内进行，相应的标准节喷涂</w:t>
      </w:r>
      <w:proofErr w:type="gramStart"/>
      <w:r w:rsidRPr="00500F4B">
        <w:rPr>
          <w:rFonts w:hint="eastAsia"/>
          <w:kern w:val="0"/>
          <w:sz w:val="24"/>
          <w:szCs w:val="20"/>
        </w:rPr>
        <w:t>和流平工序</w:t>
      </w:r>
      <w:proofErr w:type="gramEnd"/>
      <w:r w:rsidRPr="00500F4B">
        <w:rPr>
          <w:rFonts w:hint="eastAsia"/>
          <w:kern w:val="0"/>
          <w:sz w:val="24"/>
          <w:szCs w:val="20"/>
        </w:rPr>
        <w:t>完成后在喷漆房内密闭晾干，晾干时间为</w:t>
      </w:r>
      <w:r w:rsidRPr="00500F4B">
        <w:rPr>
          <w:rFonts w:hint="eastAsia"/>
          <w:kern w:val="0"/>
          <w:sz w:val="24"/>
          <w:szCs w:val="20"/>
        </w:rPr>
        <w:t>20h</w:t>
      </w:r>
      <w:r w:rsidRPr="00500F4B">
        <w:rPr>
          <w:rFonts w:hint="eastAsia"/>
          <w:kern w:val="0"/>
          <w:sz w:val="24"/>
          <w:szCs w:val="20"/>
        </w:rPr>
        <w:t>，喷涂</w:t>
      </w:r>
      <w:proofErr w:type="gramStart"/>
      <w:r w:rsidRPr="00500F4B">
        <w:rPr>
          <w:rFonts w:hint="eastAsia"/>
          <w:kern w:val="0"/>
          <w:sz w:val="24"/>
          <w:szCs w:val="20"/>
        </w:rPr>
        <w:t>和流平工序</w:t>
      </w:r>
      <w:proofErr w:type="gramEnd"/>
      <w:r w:rsidRPr="00500F4B">
        <w:rPr>
          <w:rFonts w:hint="eastAsia"/>
          <w:kern w:val="0"/>
          <w:sz w:val="24"/>
          <w:szCs w:val="20"/>
        </w:rPr>
        <w:t>待第二天晾干的工件拿出后再运行。</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喷漆室工作原理：本项目采用水帘式喷漆室，喷漆时新鲜空气从送风装置进风口进风，经过滤、</w:t>
      </w:r>
      <w:proofErr w:type="gramStart"/>
      <w:r w:rsidRPr="00500F4B">
        <w:rPr>
          <w:rFonts w:hint="eastAsia"/>
          <w:kern w:val="0"/>
          <w:sz w:val="24"/>
          <w:szCs w:val="20"/>
        </w:rPr>
        <w:t>均流后进</w:t>
      </w:r>
      <w:proofErr w:type="gramEnd"/>
      <w:r w:rsidRPr="00500F4B">
        <w:rPr>
          <w:rFonts w:hint="eastAsia"/>
          <w:kern w:val="0"/>
          <w:sz w:val="24"/>
          <w:szCs w:val="20"/>
        </w:rPr>
        <w:t>到设备顶部静压室，通过板式无纺布过滤后以有载</w:t>
      </w:r>
      <w:r w:rsidRPr="00500F4B">
        <w:rPr>
          <w:rFonts w:hint="eastAsia"/>
          <w:kern w:val="0"/>
          <w:sz w:val="24"/>
          <w:szCs w:val="20"/>
        </w:rPr>
        <w:t xml:space="preserve">0.3m/s </w:t>
      </w:r>
      <w:r w:rsidRPr="00500F4B">
        <w:rPr>
          <w:rFonts w:hint="eastAsia"/>
          <w:kern w:val="0"/>
          <w:sz w:val="24"/>
          <w:szCs w:val="20"/>
        </w:rPr>
        <w:t>以上的风速均匀地被送到室体内，其气流将工件环绕包围住并向中间逐渐收缩，过喷漆</w:t>
      </w:r>
      <w:proofErr w:type="gramStart"/>
      <w:r w:rsidRPr="00500F4B">
        <w:rPr>
          <w:rFonts w:hint="eastAsia"/>
          <w:kern w:val="0"/>
          <w:sz w:val="24"/>
          <w:szCs w:val="20"/>
        </w:rPr>
        <w:t>雾不能</w:t>
      </w:r>
      <w:proofErr w:type="gramEnd"/>
      <w:r w:rsidRPr="00500F4B">
        <w:rPr>
          <w:rFonts w:hint="eastAsia"/>
          <w:kern w:val="0"/>
          <w:sz w:val="24"/>
          <w:szCs w:val="20"/>
        </w:rPr>
        <w:t>飞溅，从而改善了工人操作时的劳动卫生条件，送风系统共</w:t>
      </w:r>
      <w:r w:rsidRPr="00500F4B">
        <w:rPr>
          <w:rFonts w:hint="eastAsia"/>
          <w:kern w:val="0"/>
          <w:sz w:val="24"/>
          <w:szCs w:val="20"/>
        </w:rPr>
        <w:t xml:space="preserve">6 </w:t>
      </w:r>
      <w:r w:rsidRPr="00500F4B">
        <w:rPr>
          <w:rFonts w:hint="eastAsia"/>
          <w:kern w:val="0"/>
          <w:sz w:val="24"/>
          <w:szCs w:val="20"/>
        </w:rPr>
        <w:t>台风机，风量均为</w:t>
      </w:r>
      <w:r w:rsidRPr="00500F4B">
        <w:rPr>
          <w:rFonts w:hint="eastAsia"/>
          <w:kern w:val="0"/>
          <w:sz w:val="24"/>
          <w:szCs w:val="20"/>
        </w:rPr>
        <w:t xml:space="preserve"> 12000m</w:t>
      </w:r>
      <w:r w:rsidRPr="00500F4B">
        <w:rPr>
          <w:rFonts w:hint="eastAsia"/>
          <w:kern w:val="0"/>
          <w:sz w:val="24"/>
          <w:szCs w:val="20"/>
          <w:vertAlign w:val="superscript"/>
        </w:rPr>
        <w:t>3</w:t>
      </w:r>
      <w:r w:rsidRPr="00500F4B">
        <w:rPr>
          <w:rFonts w:hint="eastAsia"/>
          <w:kern w:val="0"/>
          <w:sz w:val="24"/>
          <w:szCs w:val="20"/>
        </w:rPr>
        <w:t>/h</w:t>
      </w:r>
      <w:r w:rsidRPr="00500F4B">
        <w:rPr>
          <w:rFonts w:hint="eastAsia"/>
          <w:kern w:val="0"/>
          <w:sz w:val="24"/>
          <w:szCs w:val="20"/>
        </w:rPr>
        <w:t>，从喷漆房顶部送风。漆雾处理是通过设置在透气格栅下面的水帘系统来捕捉，即水在水泵的作用下被送到溢流槽中并经过淌水板，最终在漆雾入口处形成一道水帘幕墙，漆雾通过水帘时，被水捕捉。未被捕捉的漆雾和喷漆环节产生的有机废气</w:t>
      </w:r>
      <w:proofErr w:type="gramStart"/>
      <w:r w:rsidRPr="00500F4B">
        <w:rPr>
          <w:rFonts w:hint="eastAsia"/>
          <w:kern w:val="0"/>
          <w:sz w:val="24"/>
          <w:szCs w:val="20"/>
        </w:rPr>
        <w:t>经光氧催化</w:t>
      </w:r>
      <w:proofErr w:type="gramEnd"/>
      <w:r w:rsidRPr="00500F4B">
        <w:rPr>
          <w:rFonts w:hint="eastAsia"/>
          <w:kern w:val="0"/>
          <w:sz w:val="24"/>
          <w:szCs w:val="20"/>
        </w:rPr>
        <w:t>有机废气净化装置净化后再通过活性炭吸附，最后通过</w:t>
      </w:r>
      <w:r w:rsidRPr="00500F4B">
        <w:rPr>
          <w:rFonts w:hint="eastAsia"/>
          <w:kern w:val="0"/>
          <w:sz w:val="24"/>
          <w:szCs w:val="20"/>
        </w:rPr>
        <w:t xml:space="preserve"> 15m </w:t>
      </w:r>
      <w:r w:rsidRPr="00500F4B">
        <w:rPr>
          <w:rFonts w:hint="eastAsia"/>
          <w:kern w:val="0"/>
          <w:sz w:val="24"/>
          <w:szCs w:val="20"/>
        </w:rPr>
        <w:t>高排气筒排入大气。</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含漆雾的水在重力作用下流入循环水池内，采用气浮</w:t>
      </w:r>
      <w:r w:rsidRPr="00500F4B">
        <w:rPr>
          <w:rFonts w:hint="eastAsia"/>
          <w:kern w:val="0"/>
          <w:sz w:val="24"/>
          <w:szCs w:val="20"/>
        </w:rPr>
        <w:t>+</w:t>
      </w:r>
      <w:r w:rsidRPr="00500F4B">
        <w:rPr>
          <w:rFonts w:hint="eastAsia"/>
          <w:kern w:val="0"/>
          <w:sz w:val="24"/>
          <w:szCs w:val="20"/>
        </w:rPr>
        <w:t>砂滤</w:t>
      </w:r>
      <w:r w:rsidRPr="00500F4B">
        <w:rPr>
          <w:rFonts w:hint="eastAsia"/>
          <w:kern w:val="0"/>
          <w:sz w:val="24"/>
          <w:szCs w:val="20"/>
        </w:rPr>
        <w:t>+</w:t>
      </w:r>
      <w:proofErr w:type="gramStart"/>
      <w:r w:rsidRPr="00500F4B">
        <w:rPr>
          <w:rFonts w:hint="eastAsia"/>
          <w:kern w:val="0"/>
          <w:sz w:val="24"/>
          <w:szCs w:val="20"/>
        </w:rPr>
        <w:t>炭滤相</w:t>
      </w:r>
      <w:proofErr w:type="gramEnd"/>
      <w:r w:rsidRPr="00500F4B">
        <w:rPr>
          <w:rFonts w:hint="eastAsia"/>
          <w:kern w:val="0"/>
          <w:sz w:val="24"/>
          <w:szCs w:val="20"/>
        </w:rPr>
        <w:t>结合的方法对废水进行综合处理处理后由循环水泵送回喷漆室循环使用。</w:t>
      </w:r>
    </w:p>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其喷漆方式为手动空气高压人工喷枪喷漆，本项目喷漆房的工作参数见下表。</w:t>
      </w:r>
    </w:p>
    <w:p w:rsidR="00D379A2" w:rsidRPr="00500F4B" w:rsidRDefault="00D379A2" w:rsidP="00D379A2">
      <w:pPr>
        <w:jc w:val="center"/>
        <w:rPr>
          <w:b/>
          <w:bCs/>
          <w:kern w:val="0"/>
        </w:rPr>
      </w:pPr>
      <w:r w:rsidRPr="00500F4B">
        <w:rPr>
          <w:rFonts w:hint="eastAsia"/>
          <w:b/>
          <w:bCs/>
          <w:kern w:val="0"/>
        </w:rPr>
        <w:t>表</w:t>
      </w:r>
      <w:r w:rsidRPr="00500F4B">
        <w:rPr>
          <w:b/>
          <w:bCs/>
          <w:kern w:val="0"/>
        </w:rPr>
        <w:t>2-7</w:t>
      </w:r>
      <w:r w:rsidRPr="00500F4B">
        <w:rPr>
          <w:rFonts w:hint="eastAsia"/>
          <w:b/>
          <w:bCs/>
          <w:kern w:val="0"/>
        </w:rPr>
        <w:t xml:space="preserve">  </w:t>
      </w:r>
      <w:r w:rsidRPr="00500F4B">
        <w:rPr>
          <w:rFonts w:hint="eastAsia"/>
          <w:b/>
          <w:bCs/>
          <w:kern w:val="0"/>
        </w:rPr>
        <w:t>喷漆房工作参数</w:t>
      </w:r>
    </w:p>
    <w:tbl>
      <w:tblPr>
        <w:tblStyle w:val="af8"/>
        <w:tblW w:w="5000" w:type="pct"/>
        <w:tblLook w:val="04A0" w:firstRow="1" w:lastRow="0" w:firstColumn="1" w:lastColumn="0" w:noHBand="0" w:noVBand="1"/>
      </w:tblPr>
      <w:tblGrid>
        <w:gridCol w:w="927"/>
        <w:gridCol w:w="2017"/>
        <w:gridCol w:w="6342"/>
      </w:tblGrid>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序号</w:t>
            </w:r>
          </w:p>
        </w:tc>
        <w:tc>
          <w:tcPr>
            <w:tcW w:w="1086" w:type="pct"/>
            <w:vAlign w:val="center"/>
          </w:tcPr>
          <w:p w:rsidR="00D379A2" w:rsidRPr="00500F4B" w:rsidRDefault="00D379A2" w:rsidP="00D379A2">
            <w:pPr>
              <w:jc w:val="center"/>
              <w:rPr>
                <w:kern w:val="0"/>
              </w:rPr>
            </w:pPr>
            <w:r w:rsidRPr="00500F4B">
              <w:rPr>
                <w:kern w:val="0"/>
              </w:rPr>
              <w:t>名称</w:t>
            </w:r>
          </w:p>
        </w:tc>
        <w:tc>
          <w:tcPr>
            <w:tcW w:w="3415" w:type="pct"/>
            <w:vAlign w:val="center"/>
          </w:tcPr>
          <w:p w:rsidR="00D379A2" w:rsidRPr="00500F4B" w:rsidRDefault="00D379A2" w:rsidP="00D379A2">
            <w:pPr>
              <w:jc w:val="center"/>
              <w:rPr>
                <w:kern w:val="0"/>
              </w:rPr>
            </w:pPr>
            <w:r w:rsidRPr="00500F4B">
              <w:rPr>
                <w:kern w:val="0"/>
              </w:rPr>
              <w:t>参数</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1</w:t>
            </w:r>
          </w:p>
        </w:tc>
        <w:tc>
          <w:tcPr>
            <w:tcW w:w="1086" w:type="pct"/>
            <w:vAlign w:val="center"/>
          </w:tcPr>
          <w:p w:rsidR="00D379A2" w:rsidRPr="00500F4B" w:rsidRDefault="00D379A2" w:rsidP="00D379A2">
            <w:pPr>
              <w:jc w:val="center"/>
              <w:rPr>
                <w:kern w:val="0"/>
              </w:rPr>
            </w:pPr>
            <w:r w:rsidRPr="00500F4B">
              <w:rPr>
                <w:rFonts w:hint="eastAsia"/>
                <w:kern w:val="0"/>
              </w:rPr>
              <w:t>工件名称</w:t>
            </w:r>
          </w:p>
        </w:tc>
        <w:tc>
          <w:tcPr>
            <w:tcW w:w="3415" w:type="pct"/>
            <w:vAlign w:val="center"/>
          </w:tcPr>
          <w:p w:rsidR="00D379A2" w:rsidRPr="00500F4B" w:rsidRDefault="00D379A2" w:rsidP="00D379A2">
            <w:pPr>
              <w:jc w:val="center"/>
              <w:rPr>
                <w:kern w:val="0"/>
              </w:rPr>
            </w:pPr>
            <w:r w:rsidRPr="00500F4B">
              <w:rPr>
                <w:kern w:val="0"/>
              </w:rPr>
              <w:t>水帘式喷漆房</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2</w:t>
            </w:r>
          </w:p>
        </w:tc>
        <w:tc>
          <w:tcPr>
            <w:tcW w:w="1086" w:type="pct"/>
            <w:vAlign w:val="center"/>
          </w:tcPr>
          <w:p w:rsidR="00D379A2" w:rsidRPr="00500F4B" w:rsidRDefault="00D379A2" w:rsidP="00D379A2">
            <w:pPr>
              <w:jc w:val="center"/>
              <w:rPr>
                <w:kern w:val="0"/>
              </w:rPr>
            </w:pPr>
            <w:r w:rsidRPr="00500F4B">
              <w:rPr>
                <w:rFonts w:hint="eastAsia"/>
                <w:kern w:val="0"/>
              </w:rPr>
              <w:t>外形尺寸</w:t>
            </w:r>
            <w:r w:rsidRPr="00500F4B">
              <w:rPr>
                <w:rFonts w:hint="eastAsia"/>
                <w:kern w:val="0"/>
              </w:rPr>
              <w:t>mm</w:t>
            </w:r>
          </w:p>
        </w:tc>
        <w:tc>
          <w:tcPr>
            <w:tcW w:w="3415" w:type="pct"/>
            <w:vAlign w:val="center"/>
          </w:tcPr>
          <w:p w:rsidR="00D379A2" w:rsidRPr="00500F4B" w:rsidRDefault="00D379A2" w:rsidP="00D379A2">
            <w:pPr>
              <w:jc w:val="center"/>
              <w:rPr>
                <w:kern w:val="0"/>
              </w:rPr>
            </w:pPr>
            <w:r w:rsidRPr="00500F4B">
              <w:rPr>
                <w:kern w:val="0"/>
              </w:rPr>
              <w:t>16000×6000×6000</w:t>
            </w:r>
          </w:p>
        </w:tc>
      </w:tr>
      <w:tr w:rsidR="00D379A2" w:rsidRPr="00500F4B" w:rsidTr="00D379A2">
        <w:trPr>
          <w:trHeight w:val="340"/>
        </w:trPr>
        <w:tc>
          <w:tcPr>
            <w:tcW w:w="499" w:type="pct"/>
            <w:vMerge w:val="restart"/>
            <w:vAlign w:val="center"/>
          </w:tcPr>
          <w:p w:rsidR="00D379A2" w:rsidRPr="00500F4B" w:rsidRDefault="00D379A2" w:rsidP="00D379A2">
            <w:pPr>
              <w:jc w:val="center"/>
              <w:rPr>
                <w:kern w:val="0"/>
              </w:rPr>
            </w:pPr>
            <w:r w:rsidRPr="00500F4B">
              <w:rPr>
                <w:kern w:val="0"/>
              </w:rPr>
              <w:t>3</w:t>
            </w:r>
          </w:p>
        </w:tc>
        <w:tc>
          <w:tcPr>
            <w:tcW w:w="1086" w:type="pct"/>
            <w:vMerge w:val="restart"/>
            <w:vAlign w:val="center"/>
          </w:tcPr>
          <w:p w:rsidR="00D379A2" w:rsidRPr="00500F4B" w:rsidRDefault="00D379A2" w:rsidP="00D379A2">
            <w:pPr>
              <w:jc w:val="center"/>
              <w:rPr>
                <w:kern w:val="0"/>
              </w:rPr>
            </w:pPr>
            <w:r w:rsidRPr="00500F4B">
              <w:rPr>
                <w:rFonts w:hint="eastAsia"/>
                <w:kern w:val="0"/>
              </w:rPr>
              <w:t>风机设计风量</w:t>
            </w:r>
          </w:p>
        </w:tc>
        <w:tc>
          <w:tcPr>
            <w:tcW w:w="3415" w:type="pct"/>
            <w:vAlign w:val="center"/>
          </w:tcPr>
          <w:p w:rsidR="00D379A2" w:rsidRPr="00500F4B" w:rsidRDefault="00D379A2" w:rsidP="00D379A2">
            <w:pPr>
              <w:jc w:val="center"/>
              <w:rPr>
                <w:kern w:val="0"/>
              </w:rPr>
            </w:pPr>
            <w:r w:rsidRPr="00500F4B">
              <w:rPr>
                <w:kern w:val="0"/>
              </w:rPr>
              <w:t>送风机，</w:t>
            </w:r>
            <w:r w:rsidRPr="00500F4B">
              <w:rPr>
                <w:kern w:val="0"/>
              </w:rPr>
              <w:t>6</w:t>
            </w:r>
            <w:r w:rsidRPr="00500F4B">
              <w:rPr>
                <w:kern w:val="0"/>
              </w:rPr>
              <w:t>台，设计风量为</w:t>
            </w:r>
            <w:r w:rsidRPr="00500F4B">
              <w:rPr>
                <w:kern w:val="0"/>
              </w:rPr>
              <w:t xml:space="preserve">1.2 </w:t>
            </w:r>
            <w:r w:rsidRPr="00500F4B">
              <w:rPr>
                <w:kern w:val="0"/>
              </w:rPr>
              <w:t>万</w:t>
            </w:r>
            <w:r w:rsidRPr="00500F4B">
              <w:rPr>
                <w:kern w:val="0"/>
              </w:rPr>
              <w:t>m</w:t>
            </w:r>
            <w:r w:rsidRPr="00500F4B">
              <w:rPr>
                <w:kern w:val="0"/>
                <w:vertAlign w:val="superscript"/>
              </w:rPr>
              <w:t>3</w:t>
            </w:r>
            <w:r w:rsidRPr="00500F4B">
              <w:rPr>
                <w:kern w:val="0"/>
              </w:rPr>
              <w:t>/h</w:t>
            </w:r>
          </w:p>
        </w:tc>
      </w:tr>
      <w:tr w:rsidR="00D379A2" w:rsidRPr="00500F4B" w:rsidTr="00D379A2">
        <w:trPr>
          <w:trHeight w:val="340"/>
        </w:trPr>
        <w:tc>
          <w:tcPr>
            <w:tcW w:w="499" w:type="pct"/>
            <w:vMerge/>
            <w:vAlign w:val="center"/>
          </w:tcPr>
          <w:p w:rsidR="00D379A2" w:rsidRPr="00500F4B" w:rsidRDefault="00D379A2" w:rsidP="00D379A2">
            <w:pPr>
              <w:jc w:val="center"/>
              <w:rPr>
                <w:kern w:val="0"/>
              </w:rPr>
            </w:pPr>
          </w:p>
        </w:tc>
        <w:tc>
          <w:tcPr>
            <w:tcW w:w="1086" w:type="pct"/>
            <w:vMerge/>
            <w:vAlign w:val="center"/>
          </w:tcPr>
          <w:p w:rsidR="00D379A2" w:rsidRPr="00500F4B" w:rsidRDefault="00D379A2" w:rsidP="00D379A2">
            <w:pPr>
              <w:jc w:val="center"/>
              <w:rPr>
                <w:kern w:val="0"/>
              </w:rPr>
            </w:pPr>
          </w:p>
        </w:tc>
        <w:tc>
          <w:tcPr>
            <w:tcW w:w="3415" w:type="pct"/>
            <w:vAlign w:val="center"/>
          </w:tcPr>
          <w:p w:rsidR="00D379A2" w:rsidRPr="00500F4B" w:rsidRDefault="00D379A2" w:rsidP="00D379A2">
            <w:pPr>
              <w:jc w:val="center"/>
              <w:rPr>
                <w:kern w:val="0"/>
              </w:rPr>
            </w:pPr>
            <w:r w:rsidRPr="00500F4B">
              <w:rPr>
                <w:kern w:val="0"/>
              </w:rPr>
              <w:t>引风机，</w:t>
            </w:r>
            <w:r w:rsidRPr="00500F4B">
              <w:rPr>
                <w:kern w:val="0"/>
              </w:rPr>
              <w:t>2</w:t>
            </w:r>
            <w:r w:rsidRPr="00500F4B">
              <w:rPr>
                <w:kern w:val="0"/>
              </w:rPr>
              <w:t>台，设计风量为</w:t>
            </w:r>
            <w:r w:rsidRPr="00500F4B">
              <w:rPr>
                <w:kern w:val="0"/>
              </w:rPr>
              <w:t xml:space="preserve">3.8 </w:t>
            </w:r>
            <w:r w:rsidRPr="00500F4B">
              <w:rPr>
                <w:kern w:val="0"/>
              </w:rPr>
              <w:t>万</w:t>
            </w:r>
            <w:r w:rsidRPr="00500F4B">
              <w:rPr>
                <w:kern w:val="0"/>
              </w:rPr>
              <w:t>m</w:t>
            </w:r>
            <w:r w:rsidRPr="00500F4B">
              <w:rPr>
                <w:kern w:val="0"/>
                <w:vertAlign w:val="superscript"/>
              </w:rPr>
              <w:t>3</w:t>
            </w:r>
            <w:r w:rsidRPr="00500F4B">
              <w:rPr>
                <w:kern w:val="0"/>
              </w:rPr>
              <w:t>/h</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4</w:t>
            </w:r>
          </w:p>
        </w:tc>
        <w:tc>
          <w:tcPr>
            <w:tcW w:w="1086" w:type="pct"/>
            <w:vAlign w:val="center"/>
          </w:tcPr>
          <w:p w:rsidR="00D379A2" w:rsidRPr="00500F4B" w:rsidRDefault="00D379A2" w:rsidP="00D379A2">
            <w:pPr>
              <w:jc w:val="center"/>
              <w:rPr>
                <w:kern w:val="0"/>
              </w:rPr>
            </w:pPr>
            <w:r w:rsidRPr="00500F4B">
              <w:rPr>
                <w:kern w:val="0"/>
              </w:rPr>
              <w:t>送风方式</w:t>
            </w:r>
          </w:p>
        </w:tc>
        <w:tc>
          <w:tcPr>
            <w:tcW w:w="3415" w:type="pct"/>
            <w:vAlign w:val="center"/>
          </w:tcPr>
          <w:p w:rsidR="00D379A2" w:rsidRPr="00500F4B" w:rsidRDefault="00D379A2" w:rsidP="00D379A2">
            <w:pPr>
              <w:jc w:val="center"/>
              <w:rPr>
                <w:kern w:val="0"/>
              </w:rPr>
            </w:pPr>
            <w:r w:rsidRPr="00500F4B">
              <w:rPr>
                <w:kern w:val="0"/>
              </w:rPr>
              <w:t>上部送风底部抽风</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5</w:t>
            </w:r>
          </w:p>
        </w:tc>
        <w:tc>
          <w:tcPr>
            <w:tcW w:w="1086" w:type="pct"/>
            <w:vAlign w:val="center"/>
          </w:tcPr>
          <w:p w:rsidR="00D379A2" w:rsidRPr="00500F4B" w:rsidRDefault="00D379A2" w:rsidP="00D379A2">
            <w:pPr>
              <w:jc w:val="center"/>
              <w:rPr>
                <w:kern w:val="0"/>
              </w:rPr>
            </w:pPr>
            <w:r w:rsidRPr="00500F4B">
              <w:rPr>
                <w:kern w:val="0"/>
              </w:rPr>
              <w:t>漆雾处理方式</w:t>
            </w:r>
          </w:p>
        </w:tc>
        <w:tc>
          <w:tcPr>
            <w:tcW w:w="3415" w:type="pct"/>
            <w:vAlign w:val="center"/>
          </w:tcPr>
          <w:p w:rsidR="00D379A2" w:rsidRPr="00500F4B" w:rsidRDefault="00D379A2" w:rsidP="00D379A2">
            <w:pPr>
              <w:jc w:val="center"/>
              <w:rPr>
                <w:kern w:val="0"/>
              </w:rPr>
            </w:pPr>
            <w:r w:rsidRPr="00500F4B">
              <w:rPr>
                <w:kern w:val="0"/>
              </w:rPr>
              <w:t>水帘</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6</w:t>
            </w:r>
          </w:p>
        </w:tc>
        <w:tc>
          <w:tcPr>
            <w:tcW w:w="1086" w:type="pct"/>
            <w:vAlign w:val="center"/>
          </w:tcPr>
          <w:p w:rsidR="00D379A2" w:rsidRPr="00500F4B" w:rsidRDefault="00D379A2" w:rsidP="00D379A2">
            <w:pPr>
              <w:jc w:val="center"/>
              <w:rPr>
                <w:kern w:val="0"/>
              </w:rPr>
            </w:pPr>
            <w:r w:rsidRPr="00500F4B">
              <w:rPr>
                <w:kern w:val="0"/>
              </w:rPr>
              <w:t>废气处理方式</w:t>
            </w:r>
          </w:p>
        </w:tc>
        <w:tc>
          <w:tcPr>
            <w:tcW w:w="3415" w:type="pct"/>
            <w:vAlign w:val="center"/>
          </w:tcPr>
          <w:p w:rsidR="00D379A2" w:rsidRPr="00500F4B" w:rsidRDefault="00D379A2" w:rsidP="00D379A2">
            <w:pPr>
              <w:jc w:val="center"/>
              <w:rPr>
                <w:kern w:val="0"/>
              </w:rPr>
            </w:pPr>
            <w:proofErr w:type="gramStart"/>
            <w:r w:rsidRPr="00500F4B">
              <w:rPr>
                <w:kern w:val="0"/>
              </w:rPr>
              <w:t>光氧催化</w:t>
            </w:r>
            <w:proofErr w:type="gramEnd"/>
            <w:r w:rsidRPr="00500F4B">
              <w:rPr>
                <w:kern w:val="0"/>
              </w:rPr>
              <w:t>有机废气净化装置</w:t>
            </w:r>
            <w:r w:rsidRPr="00500F4B">
              <w:rPr>
                <w:kern w:val="0"/>
              </w:rPr>
              <w:t>+</w:t>
            </w:r>
            <w:r w:rsidRPr="00500F4B">
              <w:rPr>
                <w:kern w:val="0"/>
              </w:rPr>
              <w:t>活性炭吸附</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7</w:t>
            </w:r>
          </w:p>
        </w:tc>
        <w:tc>
          <w:tcPr>
            <w:tcW w:w="1086" w:type="pct"/>
            <w:vAlign w:val="center"/>
          </w:tcPr>
          <w:p w:rsidR="00D379A2" w:rsidRPr="00500F4B" w:rsidRDefault="00D379A2" w:rsidP="00D379A2">
            <w:pPr>
              <w:jc w:val="center"/>
              <w:rPr>
                <w:kern w:val="0"/>
              </w:rPr>
            </w:pPr>
            <w:r w:rsidRPr="00500F4B">
              <w:rPr>
                <w:kern w:val="0"/>
              </w:rPr>
              <w:t>工件运送方式</w:t>
            </w:r>
          </w:p>
        </w:tc>
        <w:tc>
          <w:tcPr>
            <w:tcW w:w="3415" w:type="pct"/>
            <w:vAlign w:val="center"/>
          </w:tcPr>
          <w:p w:rsidR="00D379A2" w:rsidRPr="00500F4B" w:rsidRDefault="00D379A2" w:rsidP="00D379A2">
            <w:pPr>
              <w:jc w:val="center"/>
              <w:rPr>
                <w:kern w:val="0"/>
              </w:rPr>
            </w:pPr>
            <w:r w:rsidRPr="00500F4B">
              <w:rPr>
                <w:kern w:val="0"/>
              </w:rPr>
              <w:t>行车</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8</w:t>
            </w:r>
          </w:p>
        </w:tc>
        <w:tc>
          <w:tcPr>
            <w:tcW w:w="1086" w:type="pct"/>
            <w:vAlign w:val="center"/>
          </w:tcPr>
          <w:p w:rsidR="00D379A2" w:rsidRPr="00500F4B" w:rsidRDefault="00D379A2" w:rsidP="00D379A2">
            <w:pPr>
              <w:jc w:val="center"/>
              <w:rPr>
                <w:kern w:val="0"/>
              </w:rPr>
            </w:pPr>
            <w:r w:rsidRPr="00500F4B">
              <w:rPr>
                <w:kern w:val="0"/>
              </w:rPr>
              <w:t>水处理循环水池</w:t>
            </w:r>
          </w:p>
        </w:tc>
        <w:tc>
          <w:tcPr>
            <w:tcW w:w="3415" w:type="pct"/>
            <w:vAlign w:val="center"/>
          </w:tcPr>
          <w:p w:rsidR="00D379A2" w:rsidRPr="00500F4B" w:rsidRDefault="00D379A2" w:rsidP="00D379A2">
            <w:pPr>
              <w:jc w:val="center"/>
              <w:rPr>
                <w:kern w:val="0"/>
              </w:rPr>
            </w:pPr>
            <w:r w:rsidRPr="00500F4B">
              <w:rPr>
                <w:kern w:val="0"/>
              </w:rPr>
              <w:t>长</w:t>
            </w:r>
            <w:r w:rsidRPr="00500F4B">
              <w:rPr>
                <w:kern w:val="0"/>
              </w:rPr>
              <w:t>14m</w:t>
            </w:r>
            <w:r w:rsidRPr="00500F4B">
              <w:rPr>
                <w:kern w:val="0"/>
              </w:rPr>
              <w:t>、宽</w:t>
            </w:r>
            <w:r w:rsidRPr="00500F4B">
              <w:rPr>
                <w:kern w:val="0"/>
              </w:rPr>
              <w:t>2.4m</w:t>
            </w:r>
            <w:r w:rsidRPr="00500F4B">
              <w:rPr>
                <w:kern w:val="0"/>
              </w:rPr>
              <w:t>、深</w:t>
            </w:r>
            <w:r w:rsidRPr="00500F4B">
              <w:rPr>
                <w:kern w:val="0"/>
              </w:rPr>
              <w:t>1.5m</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9</w:t>
            </w:r>
          </w:p>
        </w:tc>
        <w:tc>
          <w:tcPr>
            <w:tcW w:w="1086" w:type="pct"/>
            <w:vAlign w:val="center"/>
          </w:tcPr>
          <w:p w:rsidR="00D379A2" w:rsidRPr="00500F4B" w:rsidRDefault="00D379A2" w:rsidP="00D379A2">
            <w:pPr>
              <w:jc w:val="center"/>
              <w:rPr>
                <w:kern w:val="0"/>
              </w:rPr>
            </w:pPr>
            <w:r w:rsidRPr="00500F4B">
              <w:rPr>
                <w:kern w:val="0"/>
              </w:rPr>
              <w:t>污水处理池</w:t>
            </w:r>
          </w:p>
        </w:tc>
        <w:tc>
          <w:tcPr>
            <w:tcW w:w="3415" w:type="pct"/>
            <w:vAlign w:val="center"/>
          </w:tcPr>
          <w:p w:rsidR="00D379A2" w:rsidRPr="00500F4B" w:rsidRDefault="00D379A2" w:rsidP="00D379A2">
            <w:pPr>
              <w:jc w:val="center"/>
              <w:rPr>
                <w:kern w:val="0"/>
              </w:rPr>
            </w:pPr>
            <w:r w:rsidRPr="00500F4B">
              <w:rPr>
                <w:kern w:val="0"/>
              </w:rPr>
              <w:t>长</w:t>
            </w:r>
            <w:r w:rsidRPr="00500F4B">
              <w:rPr>
                <w:kern w:val="0"/>
              </w:rPr>
              <w:t>13.8m</w:t>
            </w:r>
            <w:r w:rsidRPr="00500F4B">
              <w:rPr>
                <w:kern w:val="0"/>
              </w:rPr>
              <w:t>、宽</w:t>
            </w:r>
            <w:r w:rsidRPr="00500F4B">
              <w:rPr>
                <w:kern w:val="0"/>
              </w:rPr>
              <w:t>2.4m</w:t>
            </w:r>
            <w:r w:rsidRPr="00500F4B">
              <w:rPr>
                <w:kern w:val="0"/>
              </w:rPr>
              <w:t>、深</w:t>
            </w:r>
            <w:r w:rsidRPr="00500F4B">
              <w:rPr>
                <w:kern w:val="0"/>
              </w:rPr>
              <w:t>1.5m</w:t>
            </w:r>
            <w:r w:rsidRPr="00500F4B">
              <w:rPr>
                <w:kern w:val="0"/>
              </w:rPr>
              <w:t>（分为</w:t>
            </w:r>
            <w:r w:rsidRPr="00500F4B">
              <w:rPr>
                <w:kern w:val="0"/>
              </w:rPr>
              <w:t xml:space="preserve"> 4 </w:t>
            </w:r>
            <w:proofErr w:type="gramStart"/>
            <w:r w:rsidRPr="00500F4B">
              <w:rPr>
                <w:kern w:val="0"/>
              </w:rPr>
              <w:t>个</w:t>
            </w:r>
            <w:proofErr w:type="gramEnd"/>
            <w:r w:rsidRPr="00500F4B">
              <w:rPr>
                <w:kern w:val="0"/>
              </w:rPr>
              <w:t>池）</w:t>
            </w:r>
          </w:p>
        </w:tc>
      </w:tr>
      <w:tr w:rsidR="00D379A2" w:rsidRPr="00500F4B" w:rsidTr="00D379A2">
        <w:trPr>
          <w:trHeight w:val="340"/>
        </w:trPr>
        <w:tc>
          <w:tcPr>
            <w:tcW w:w="499" w:type="pct"/>
            <w:vAlign w:val="center"/>
          </w:tcPr>
          <w:p w:rsidR="00D379A2" w:rsidRPr="00500F4B" w:rsidRDefault="00D379A2" w:rsidP="00D379A2">
            <w:pPr>
              <w:jc w:val="center"/>
              <w:rPr>
                <w:kern w:val="0"/>
              </w:rPr>
            </w:pPr>
            <w:r w:rsidRPr="00500F4B">
              <w:rPr>
                <w:kern w:val="0"/>
              </w:rPr>
              <w:t>10</w:t>
            </w:r>
          </w:p>
        </w:tc>
        <w:tc>
          <w:tcPr>
            <w:tcW w:w="1086" w:type="pct"/>
            <w:vAlign w:val="center"/>
          </w:tcPr>
          <w:p w:rsidR="00D379A2" w:rsidRPr="00500F4B" w:rsidRDefault="00D379A2" w:rsidP="00D379A2">
            <w:pPr>
              <w:jc w:val="center"/>
              <w:rPr>
                <w:kern w:val="0"/>
              </w:rPr>
            </w:pPr>
            <w:r w:rsidRPr="00500F4B">
              <w:rPr>
                <w:kern w:val="0"/>
              </w:rPr>
              <w:t>配套排气筒</w:t>
            </w:r>
          </w:p>
        </w:tc>
        <w:tc>
          <w:tcPr>
            <w:tcW w:w="3415" w:type="pct"/>
            <w:vAlign w:val="center"/>
          </w:tcPr>
          <w:p w:rsidR="00D379A2" w:rsidRPr="00500F4B" w:rsidRDefault="00D379A2" w:rsidP="00D379A2">
            <w:pPr>
              <w:jc w:val="center"/>
              <w:rPr>
                <w:kern w:val="0"/>
              </w:rPr>
            </w:pPr>
            <w:r w:rsidRPr="00500F4B">
              <w:rPr>
                <w:kern w:val="0"/>
              </w:rPr>
              <w:t>高</w:t>
            </w:r>
            <w:r w:rsidRPr="00500F4B">
              <w:rPr>
                <w:kern w:val="0"/>
              </w:rPr>
              <w:t xml:space="preserve"> 15m</w:t>
            </w:r>
            <w:r w:rsidRPr="00500F4B">
              <w:rPr>
                <w:kern w:val="0"/>
              </w:rPr>
              <w:t>、内径</w:t>
            </w:r>
            <w:r w:rsidRPr="00500F4B">
              <w:rPr>
                <w:kern w:val="0"/>
              </w:rPr>
              <w:t xml:space="preserve"> 0.8m</w:t>
            </w:r>
          </w:p>
        </w:tc>
      </w:tr>
    </w:tbl>
    <w:p w:rsidR="00D379A2" w:rsidRPr="00500F4B" w:rsidRDefault="00D379A2" w:rsidP="00D379A2">
      <w:pPr>
        <w:spacing w:line="360" w:lineRule="auto"/>
        <w:ind w:firstLineChars="200" w:firstLine="480"/>
        <w:rPr>
          <w:kern w:val="0"/>
          <w:sz w:val="24"/>
          <w:szCs w:val="20"/>
        </w:rPr>
      </w:pPr>
      <w:r w:rsidRPr="00500F4B">
        <w:rPr>
          <w:rFonts w:hint="eastAsia"/>
          <w:kern w:val="0"/>
          <w:sz w:val="24"/>
          <w:szCs w:val="20"/>
        </w:rPr>
        <w:t>（六）装配环节</w:t>
      </w:r>
    </w:p>
    <w:p w:rsidR="00D379A2" w:rsidRPr="00500F4B" w:rsidRDefault="00D379A2" w:rsidP="00D379A2">
      <w:pPr>
        <w:adjustRightInd w:val="0"/>
        <w:spacing w:line="360" w:lineRule="auto"/>
        <w:ind w:firstLineChars="200" w:firstLine="480"/>
        <w:rPr>
          <w:kern w:val="0"/>
          <w:sz w:val="24"/>
          <w:szCs w:val="20"/>
        </w:rPr>
      </w:pPr>
      <w:r w:rsidRPr="00500F4B">
        <w:rPr>
          <w:rFonts w:hint="eastAsia"/>
          <w:kern w:val="0"/>
          <w:sz w:val="24"/>
          <w:szCs w:val="20"/>
        </w:rPr>
        <w:lastRenderedPageBreak/>
        <w:t>把处理好的各机件进行最终组装成产品。</w:t>
      </w:r>
    </w:p>
    <w:p w:rsidR="00E54796" w:rsidRPr="00500F4B" w:rsidRDefault="005610C3" w:rsidP="005610C3">
      <w:pPr>
        <w:adjustRightInd w:val="0"/>
        <w:jc w:val="center"/>
        <w:rPr>
          <w:spacing w:val="-2"/>
          <w:kern w:val="0"/>
          <w:sz w:val="24"/>
          <w:szCs w:val="20"/>
        </w:rPr>
      </w:pPr>
      <w:r w:rsidRPr="00500F4B">
        <w:rPr>
          <w:spacing w:val="-2"/>
          <w:kern w:val="0"/>
          <w:sz w:val="24"/>
          <w:szCs w:val="20"/>
        </w:rPr>
        <w:object w:dxaOrig="8515" w:dyaOrig="10481">
          <v:shape id="_x0000_i1026" type="#_x0000_t75" style="width:413.25pt;height:7in" o:ole="">
            <v:imagedata r:id="rId23" o:title=""/>
            <o:lock v:ext="edit" aspectratio="f"/>
          </v:shape>
          <o:OLEObject Type="Embed" ProgID="Visio.Drawing.15" ShapeID="_x0000_i1026" DrawAspect="Content" ObjectID="_1636805607" r:id="rId24"/>
        </w:object>
      </w:r>
    </w:p>
    <w:p w:rsidR="00E54796" w:rsidRPr="00500F4B" w:rsidRDefault="00F7572D">
      <w:pPr>
        <w:adjustRightInd w:val="0"/>
        <w:jc w:val="center"/>
        <w:rPr>
          <w:b/>
          <w:spacing w:val="-2"/>
          <w:kern w:val="0"/>
          <w:szCs w:val="20"/>
        </w:rPr>
      </w:pPr>
      <w:r w:rsidRPr="00500F4B">
        <w:rPr>
          <w:b/>
          <w:spacing w:val="-2"/>
          <w:kern w:val="0"/>
          <w:szCs w:val="20"/>
        </w:rPr>
        <w:t>图</w:t>
      </w:r>
      <w:r w:rsidR="00D379A2" w:rsidRPr="00500F4B">
        <w:rPr>
          <w:b/>
          <w:spacing w:val="-2"/>
          <w:kern w:val="0"/>
          <w:szCs w:val="20"/>
        </w:rPr>
        <w:t>8</w:t>
      </w:r>
      <w:r w:rsidR="005610C3" w:rsidRPr="00500F4B">
        <w:rPr>
          <w:b/>
          <w:spacing w:val="-2"/>
          <w:kern w:val="0"/>
          <w:szCs w:val="20"/>
        </w:rPr>
        <w:t xml:space="preserve">  </w:t>
      </w:r>
      <w:r w:rsidRPr="00500F4B">
        <w:rPr>
          <w:rFonts w:hint="eastAsia"/>
          <w:b/>
          <w:spacing w:val="-2"/>
          <w:kern w:val="0"/>
          <w:szCs w:val="20"/>
        </w:rPr>
        <w:t>升降机、塔机生产</w:t>
      </w:r>
      <w:r w:rsidRPr="00500F4B">
        <w:rPr>
          <w:b/>
          <w:spacing w:val="-2"/>
          <w:kern w:val="0"/>
          <w:szCs w:val="20"/>
        </w:rPr>
        <w:t>工艺</w:t>
      </w:r>
      <w:proofErr w:type="gramStart"/>
      <w:r w:rsidRPr="00500F4B">
        <w:rPr>
          <w:b/>
          <w:spacing w:val="-2"/>
          <w:kern w:val="0"/>
          <w:szCs w:val="20"/>
        </w:rPr>
        <w:t>及产污环节</w:t>
      </w:r>
      <w:proofErr w:type="gramEnd"/>
      <w:r w:rsidRPr="00500F4B">
        <w:rPr>
          <w:b/>
          <w:spacing w:val="-2"/>
          <w:kern w:val="0"/>
          <w:szCs w:val="20"/>
        </w:rPr>
        <w:t>图</w:t>
      </w:r>
    </w:p>
    <w:p w:rsidR="00E54796" w:rsidRPr="00500F4B" w:rsidRDefault="00F7572D" w:rsidP="005610C3">
      <w:pPr>
        <w:spacing w:line="360" w:lineRule="auto"/>
        <w:ind w:firstLineChars="200" w:firstLine="480"/>
        <w:rPr>
          <w:kern w:val="0"/>
          <w:sz w:val="24"/>
          <w:szCs w:val="20"/>
        </w:rPr>
      </w:pPr>
      <w:bookmarkStart w:id="49" w:name="_Toc293646490"/>
      <w:bookmarkStart w:id="50" w:name="_Toc533198464"/>
      <w:bookmarkStart w:id="51" w:name="_Toc293646648"/>
      <w:bookmarkStart w:id="52" w:name="_Toc313962520"/>
      <w:bookmarkStart w:id="53" w:name="_Toc293646570"/>
      <w:r w:rsidRPr="00500F4B">
        <w:rPr>
          <w:rFonts w:hint="eastAsia"/>
          <w:kern w:val="0"/>
          <w:sz w:val="24"/>
          <w:szCs w:val="20"/>
        </w:rPr>
        <w:t>二、大型齿轮生产</w:t>
      </w:r>
    </w:p>
    <w:p w:rsidR="005610C3" w:rsidRPr="00500F4B" w:rsidRDefault="00F7572D" w:rsidP="005610C3">
      <w:pPr>
        <w:adjustRightInd w:val="0"/>
        <w:spacing w:line="360" w:lineRule="auto"/>
        <w:ind w:firstLineChars="200" w:firstLine="480"/>
        <w:rPr>
          <w:kern w:val="0"/>
          <w:sz w:val="24"/>
          <w:szCs w:val="20"/>
        </w:rPr>
      </w:pPr>
      <w:r w:rsidRPr="00500F4B">
        <w:rPr>
          <w:rFonts w:hint="eastAsia"/>
          <w:kern w:val="0"/>
          <w:sz w:val="24"/>
          <w:szCs w:val="20"/>
        </w:rPr>
        <w:t>大型齿轮生产过程主要为机械加工</w:t>
      </w:r>
      <w:r w:rsidR="005610C3" w:rsidRPr="00500F4B">
        <w:rPr>
          <w:rFonts w:hint="eastAsia"/>
          <w:kern w:val="0"/>
          <w:sz w:val="24"/>
          <w:szCs w:val="20"/>
        </w:rPr>
        <w:t>，整个生产工艺主要包括</w:t>
      </w:r>
      <w:proofErr w:type="gramStart"/>
      <w:r w:rsidR="005610C3" w:rsidRPr="00500F4B">
        <w:rPr>
          <w:rFonts w:hint="eastAsia"/>
          <w:kern w:val="0"/>
          <w:sz w:val="24"/>
          <w:szCs w:val="20"/>
        </w:rPr>
        <w:t>铣</w:t>
      </w:r>
      <w:proofErr w:type="gramEnd"/>
      <w:r w:rsidR="005610C3" w:rsidRPr="00500F4B">
        <w:rPr>
          <w:rFonts w:hint="eastAsia"/>
          <w:kern w:val="0"/>
          <w:sz w:val="24"/>
          <w:szCs w:val="20"/>
        </w:rPr>
        <w:t>端面、钻孔、</w:t>
      </w:r>
      <w:proofErr w:type="gramStart"/>
      <w:r w:rsidR="005610C3" w:rsidRPr="00500F4B">
        <w:rPr>
          <w:rFonts w:hint="eastAsia"/>
          <w:kern w:val="0"/>
          <w:sz w:val="24"/>
          <w:szCs w:val="20"/>
        </w:rPr>
        <w:t>车加工</w:t>
      </w:r>
      <w:proofErr w:type="gramEnd"/>
      <w:r w:rsidR="005610C3" w:rsidRPr="00500F4B">
        <w:rPr>
          <w:rFonts w:hint="eastAsia"/>
          <w:kern w:val="0"/>
          <w:sz w:val="24"/>
          <w:szCs w:val="20"/>
        </w:rPr>
        <w:t>和滚齿四部分。</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（一）</w:t>
      </w:r>
      <w:proofErr w:type="gramStart"/>
      <w:r w:rsidRPr="00500F4B">
        <w:rPr>
          <w:rFonts w:hint="eastAsia"/>
          <w:kern w:val="0"/>
          <w:sz w:val="24"/>
          <w:szCs w:val="20"/>
        </w:rPr>
        <w:t>铣</w:t>
      </w:r>
      <w:proofErr w:type="gramEnd"/>
      <w:r w:rsidRPr="00500F4B">
        <w:rPr>
          <w:rFonts w:hint="eastAsia"/>
          <w:kern w:val="0"/>
          <w:sz w:val="24"/>
          <w:szCs w:val="20"/>
        </w:rPr>
        <w:t>端面</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通过铣床对工件端面进行</w:t>
      </w:r>
      <w:proofErr w:type="gramStart"/>
      <w:r w:rsidRPr="00500F4B">
        <w:rPr>
          <w:rFonts w:hint="eastAsia"/>
          <w:kern w:val="0"/>
          <w:sz w:val="24"/>
          <w:szCs w:val="20"/>
        </w:rPr>
        <w:t>铣</w:t>
      </w:r>
      <w:proofErr w:type="gramEnd"/>
      <w:r w:rsidRPr="00500F4B">
        <w:rPr>
          <w:rFonts w:hint="eastAsia"/>
          <w:kern w:val="0"/>
          <w:sz w:val="24"/>
          <w:szCs w:val="20"/>
        </w:rPr>
        <w:t>加工。该工序主要产生设备运转噪声</w:t>
      </w:r>
      <w:r w:rsidRPr="00500F4B">
        <w:rPr>
          <w:rFonts w:hint="eastAsia"/>
          <w:kern w:val="0"/>
          <w:sz w:val="24"/>
          <w:szCs w:val="20"/>
        </w:rPr>
        <w:t>N7</w:t>
      </w:r>
      <w:r w:rsidRPr="00500F4B">
        <w:rPr>
          <w:rFonts w:hint="eastAsia"/>
          <w:kern w:val="0"/>
          <w:sz w:val="24"/>
          <w:szCs w:val="20"/>
        </w:rPr>
        <w:t>。</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（二）钻孔</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通过钻床对工件进行钻孔。该工序主要产生设备运转噪声</w:t>
      </w:r>
      <w:r w:rsidRPr="00500F4B">
        <w:rPr>
          <w:rFonts w:hint="eastAsia"/>
          <w:kern w:val="0"/>
          <w:sz w:val="24"/>
          <w:szCs w:val="20"/>
        </w:rPr>
        <w:t xml:space="preserve">N8 </w:t>
      </w:r>
      <w:r w:rsidRPr="00500F4B">
        <w:rPr>
          <w:rFonts w:hint="eastAsia"/>
          <w:kern w:val="0"/>
          <w:sz w:val="24"/>
          <w:szCs w:val="20"/>
        </w:rPr>
        <w:t>和下脚料</w:t>
      </w:r>
      <w:r w:rsidRPr="00500F4B">
        <w:rPr>
          <w:rFonts w:hint="eastAsia"/>
          <w:kern w:val="0"/>
          <w:sz w:val="24"/>
          <w:szCs w:val="20"/>
        </w:rPr>
        <w:t>S1-3</w:t>
      </w:r>
      <w:r w:rsidRPr="00500F4B">
        <w:rPr>
          <w:rFonts w:hint="eastAsia"/>
          <w:kern w:val="0"/>
          <w:sz w:val="24"/>
          <w:szCs w:val="20"/>
        </w:rPr>
        <w:t>。</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lastRenderedPageBreak/>
        <w:t>（三）车加工</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通过车床对工件进行车加工处理。该工序主要产生设备运转噪声</w:t>
      </w:r>
      <w:r w:rsidRPr="00500F4B">
        <w:rPr>
          <w:rFonts w:hint="eastAsia"/>
          <w:kern w:val="0"/>
          <w:sz w:val="24"/>
          <w:szCs w:val="20"/>
        </w:rPr>
        <w:t xml:space="preserve">N9 </w:t>
      </w:r>
      <w:r w:rsidRPr="00500F4B">
        <w:rPr>
          <w:rFonts w:hint="eastAsia"/>
          <w:kern w:val="0"/>
          <w:sz w:val="24"/>
          <w:szCs w:val="20"/>
        </w:rPr>
        <w:t>和下脚料</w:t>
      </w:r>
      <w:r w:rsidRPr="00500F4B">
        <w:rPr>
          <w:rFonts w:hint="eastAsia"/>
          <w:kern w:val="0"/>
          <w:sz w:val="24"/>
          <w:szCs w:val="20"/>
        </w:rPr>
        <w:t>S1-4</w:t>
      </w:r>
      <w:r w:rsidRPr="00500F4B">
        <w:rPr>
          <w:rFonts w:hint="eastAsia"/>
          <w:kern w:val="0"/>
          <w:sz w:val="24"/>
          <w:szCs w:val="20"/>
        </w:rPr>
        <w:t>。</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（四）滚齿</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通过滚齿机对工件齿形、齿向进行加工。</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滚齿加工原理：滚齿属于展成法加工，可看作无啮合间隙的齿轮与齿条传动。</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当滚齿旋转一周时，相当于齿条在法向移动一个或多个齿距（根据滚刀头数而定），滚刀的连续传动，犹如一根无限长的齿条在连续移动。当滚刀与毛坯</w:t>
      </w:r>
      <w:proofErr w:type="gramStart"/>
      <w:r w:rsidRPr="00500F4B">
        <w:rPr>
          <w:rFonts w:hint="eastAsia"/>
          <w:kern w:val="0"/>
          <w:sz w:val="24"/>
          <w:szCs w:val="20"/>
        </w:rPr>
        <w:t>间严格</w:t>
      </w:r>
      <w:proofErr w:type="gramEnd"/>
      <w:r w:rsidRPr="00500F4B">
        <w:rPr>
          <w:rFonts w:hint="eastAsia"/>
          <w:kern w:val="0"/>
          <w:sz w:val="24"/>
          <w:szCs w:val="20"/>
        </w:rPr>
        <w:t>按照齿轮与齿条的传动比强制啮合传动时，滚刀</w:t>
      </w:r>
      <w:proofErr w:type="gramStart"/>
      <w:r w:rsidRPr="00500F4B">
        <w:rPr>
          <w:rFonts w:hint="eastAsia"/>
          <w:kern w:val="0"/>
          <w:sz w:val="24"/>
          <w:szCs w:val="20"/>
        </w:rPr>
        <w:t>刀</w:t>
      </w:r>
      <w:proofErr w:type="gramEnd"/>
      <w:r w:rsidRPr="00500F4B">
        <w:rPr>
          <w:rFonts w:hint="eastAsia"/>
          <w:kern w:val="0"/>
          <w:sz w:val="24"/>
          <w:szCs w:val="20"/>
        </w:rPr>
        <w:t>齿在一系列位置上的包络线就形成了工件的渐开线齿形。随着滚刀的垂直进给，</w:t>
      </w:r>
      <w:proofErr w:type="gramStart"/>
      <w:r w:rsidRPr="00500F4B">
        <w:rPr>
          <w:rFonts w:hint="eastAsia"/>
          <w:kern w:val="0"/>
          <w:sz w:val="24"/>
          <w:szCs w:val="20"/>
        </w:rPr>
        <w:t>即可滚切出</w:t>
      </w:r>
      <w:proofErr w:type="gramEnd"/>
      <w:r w:rsidRPr="00500F4B">
        <w:rPr>
          <w:rFonts w:hint="eastAsia"/>
          <w:kern w:val="0"/>
          <w:sz w:val="24"/>
          <w:szCs w:val="20"/>
        </w:rPr>
        <w:t>所需的渐开线齿廓。</w:t>
      </w:r>
    </w:p>
    <w:p w:rsidR="005610C3" w:rsidRPr="00500F4B" w:rsidRDefault="005610C3" w:rsidP="005610C3">
      <w:pPr>
        <w:adjustRightInd w:val="0"/>
        <w:spacing w:line="360" w:lineRule="auto"/>
        <w:ind w:firstLineChars="200" w:firstLine="480"/>
        <w:rPr>
          <w:kern w:val="0"/>
          <w:sz w:val="24"/>
          <w:szCs w:val="20"/>
        </w:rPr>
      </w:pPr>
      <w:r w:rsidRPr="00500F4B">
        <w:rPr>
          <w:rFonts w:hint="eastAsia"/>
          <w:kern w:val="0"/>
          <w:sz w:val="24"/>
          <w:szCs w:val="20"/>
        </w:rPr>
        <w:t>此工序主要产生滚齿切削废气</w:t>
      </w:r>
      <w:r w:rsidRPr="00500F4B">
        <w:rPr>
          <w:rFonts w:hint="eastAsia"/>
          <w:kern w:val="0"/>
          <w:sz w:val="24"/>
          <w:szCs w:val="20"/>
        </w:rPr>
        <w:t>G5</w:t>
      </w:r>
      <w:r w:rsidRPr="00500F4B">
        <w:rPr>
          <w:rFonts w:hint="eastAsia"/>
          <w:kern w:val="0"/>
          <w:sz w:val="24"/>
          <w:szCs w:val="20"/>
        </w:rPr>
        <w:t>、设备运转噪声</w:t>
      </w:r>
      <w:r w:rsidRPr="00500F4B">
        <w:rPr>
          <w:rFonts w:hint="eastAsia"/>
          <w:kern w:val="0"/>
          <w:sz w:val="24"/>
          <w:szCs w:val="20"/>
        </w:rPr>
        <w:t xml:space="preserve">N9 </w:t>
      </w:r>
      <w:r w:rsidRPr="00500F4B">
        <w:rPr>
          <w:rFonts w:hint="eastAsia"/>
          <w:kern w:val="0"/>
          <w:sz w:val="24"/>
          <w:szCs w:val="20"/>
        </w:rPr>
        <w:t>和废切削液</w:t>
      </w:r>
      <w:r w:rsidRPr="00500F4B">
        <w:rPr>
          <w:rFonts w:hint="eastAsia"/>
          <w:kern w:val="0"/>
          <w:sz w:val="24"/>
          <w:szCs w:val="20"/>
        </w:rPr>
        <w:t>S2-3</w:t>
      </w:r>
      <w:r w:rsidRPr="00500F4B">
        <w:rPr>
          <w:rFonts w:hint="eastAsia"/>
          <w:kern w:val="0"/>
          <w:sz w:val="24"/>
          <w:szCs w:val="20"/>
        </w:rPr>
        <w:t>。</w:t>
      </w:r>
    </w:p>
    <w:p w:rsidR="005610C3" w:rsidRPr="00500F4B" w:rsidRDefault="00F7572D" w:rsidP="005610C3">
      <w:pPr>
        <w:spacing w:line="360" w:lineRule="auto"/>
        <w:ind w:firstLineChars="200" w:firstLine="480"/>
        <w:rPr>
          <w:kern w:val="0"/>
          <w:sz w:val="24"/>
          <w:szCs w:val="20"/>
        </w:rPr>
      </w:pPr>
      <w:r w:rsidRPr="00500F4B">
        <w:rPr>
          <w:rFonts w:hint="eastAsia"/>
          <w:kern w:val="0"/>
          <w:sz w:val="24"/>
          <w:szCs w:val="20"/>
        </w:rPr>
        <w:t>主要生产工艺</w:t>
      </w:r>
      <w:proofErr w:type="gramStart"/>
      <w:r w:rsidRPr="00500F4B">
        <w:rPr>
          <w:rFonts w:hint="eastAsia"/>
          <w:kern w:val="0"/>
          <w:sz w:val="24"/>
          <w:szCs w:val="20"/>
        </w:rPr>
        <w:t>及产污环节</w:t>
      </w:r>
      <w:proofErr w:type="gramEnd"/>
      <w:r w:rsidRPr="00500F4B">
        <w:rPr>
          <w:rFonts w:hint="eastAsia"/>
          <w:kern w:val="0"/>
          <w:sz w:val="24"/>
          <w:szCs w:val="20"/>
        </w:rPr>
        <w:t>详见下图</w:t>
      </w:r>
      <w:r w:rsidR="005610C3" w:rsidRPr="00500F4B">
        <w:rPr>
          <w:rFonts w:hint="eastAsia"/>
          <w:kern w:val="0"/>
          <w:sz w:val="24"/>
          <w:szCs w:val="20"/>
        </w:rPr>
        <w:t>9</w:t>
      </w:r>
      <w:r w:rsidRPr="00500F4B">
        <w:rPr>
          <w:rFonts w:hint="eastAsia"/>
          <w:kern w:val="0"/>
          <w:sz w:val="24"/>
          <w:szCs w:val="20"/>
        </w:rPr>
        <w:t>。</w:t>
      </w:r>
    </w:p>
    <w:p w:rsidR="005610C3" w:rsidRPr="00500F4B" w:rsidRDefault="005610C3" w:rsidP="005610C3">
      <w:pPr>
        <w:pStyle w:val="2"/>
        <w:spacing w:after="0" w:line="360" w:lineRule="auto"/>
        <w:ind w:leftChars="0" w:left="0" w:firstLine="480"/>
        <w:rPr>
          <w:sz w:val="24"/>
          <w:szCs w:val="24"/>
        </w:rPr>
      </w:pPr>
    </w:p>
    <w:p w:rsidR="00E54796" w:rsidRPr="00500F4B" w:rsidRDefault="00E54796">
      <w:pPr>
        <w:spacing w:line="360" w:lineRule="auto"/>
        <w:ind w:firstLineChars="200" w:firstLine="480"/>
        <w:rPr>
          <w:kern w:val="0"/>
          <w:sz w:val="24"/>
          <w:szCs w:val="20"/>
        </w:rPr>
      </w:pPr>
    </w:p>
    <w:p w:rsidR="00E54796" w:rsidRPr="00500F4B" w:rsidRDefault="00F7572D">
      <w:pPr>
        <w:spacing w:line="360" w:lineRule="auto"/>
        <w:ind w:firstLineChars="800" w:firstLine="1920"/>
        <w:rPr>
          <w:kern w:val="0"/>
          <w:sz w:val="24"/>
          <w:szCs w:val="20"/>
        </w:rPr>
      </w:pPr>
      <w:r w:rsidRPr="00500F4B">
        <w:rPr>
          <w:rFonts w:hint="eastAsia"/>
          <w:kern w:val="0"/>
          <w:sz w:val="24"/>
          <w:szCs w:val="20"/>
        </w:rPr>
        <w:object w:dxaOrig="5647" w:dyaOrig="6824">
          <v:shape id="_x0000_i1027" type="#_x0000_t75" style="width:282pt;height:341.25pt" o:ole="">
            <v:imagedata r:id="rId25" o:title=""/>
            <o:lock v:ext="edit" aspectratio="f"/>
          </v:shape>
          <o:OLEObject Type="Embed" ProgID="Visio.Drawing.15" ShapeID="_x0000_i1027" DrawAspect="Content" ObjectID="_1636805608" r:id="rId26"/>
        </w:object>
      </w:r>
    </w:p>
    <w:p w:rsidR="00E54796" w:rsidRPr="00500F4B" w:rsidRDefault="00F7572D" w:rsidP="005610C3">
      <w:pPr>
        <w:adjustRightInd w:val="0"/>
        <w:jc w:val="center"/>
        <w:rPr>
          <w:b/>
          <w:spacing w:val="-2"/>
          <w:kern w:val="0"/>
          <w:szCs w:val="20"/>
        </w:rPr>
      </w:pPr>
      <w:r w:rsidRPr="00500F4B">
        <w:rPr>
          <w:b/>
          <w:spacing w:val="-2"/>
          <w:kern w:val="0"/>
          <w:szCs w:val="20"/>
        </w:rPr>
        <w:t>图</w:t>
      </w:r>
      <w:r w:rsidR="005610C3" w:rsidRPr="00500F4B">
        <w:rPr>
          <w:b/>
          <w:spacing w:val="-2"/>
          <w:kern w:val="0"/>
          <w:szCs w:val="20"/>
        </w:rPr>
        <w:t xml:space="preserve">9  </w:t>
      </w:r>
      <w:r w:rsidRPr="00500F4B">
        <w:rPr>
          <w:rFonts w:hint="eastAsia"/>
          <w:b/>
          <w:spacing w:val="-2"/>
          <w:kern w:val="0"/>
          <w:szCs w:val="20"/>
        </w:rPr>
        <w:t>大型齿轮生产</w:t>
      </w:r>
      <w:r w:rsidRPr="00500F4B">
        <w:rPr>
          <w:b/>
          <w:spacing w:val="-2"/>
          <w:kern w:val="0"/>
          <w:szCs w:val="20"/>
        </w:rPr>
        <w:t>工艺</w:t>
      </w:r>
      <w:proofErr w:type="gramStart"/>
      <w:r w:rsidRPr="00500F4B">
        <w:rPr>
          <w:b/>
          <w:spacing w:val="-2"/>
          <w:kern w:val="0"/>
          <w:szCs w:val="20"/>
        </w:rPr>
        <w:t>及产污环节</w:t>
      </w:r>
      <w:proofErr w:type="gramEnd"/>
      <w:r w:rsidRPr="00500F4B">
        <w:rPr>
          <w:b/>
          <w:spacing w:val="-2"/>
          <w:kern w:val="0"/>
          <w:szCs w:val="20"/>
        </w:rPr>
        <w:t>图</w:t>
      </w:r>
    </w:p>
    <w:p w:rsidR="00E54796" w:rsidRPr="00500F4B" w:rsidRDefault="005610C3" w:rsidP="005610C3">
      <w:pPr>
        <w:spacing w:line="360" w:lineRule="auto"/>
        <w:outlineLvl w:val="2"/>
        <w:rPr>
          <w:b/>
          <w:sz w:val="24"/>
          <w:szCs w:val="28"/>
        </w:rPr>
      </w:pPr>
      <w:r w:rsidRPr="00500F4B">
        <w:rPr>
          <w:rFonts w:hint="eastAsia"/>
          <w:b/>
          <w:sz w:val="24"/>
          <w:szCs w:val="28"/>
        </w:rPr>
        <w:t>2</w:t>
      </w:r>
      <w:r w:rsidRPr="00500F4B">
        <w:rPr>
          <w:b/>
          <w:sz w:val="24"/>
          <w:szCs w:val="28"/>
        </w:rPr>
        <w:t>.6.2</w:t>
      </w:r>
      <w:proofErr w:type="gramStart"/>
      <w:r w:rsidR="00F7572D" w:rsidRPr="00500F4B">
        <w:rPr>
          <w:rFonts w:hint="eastAsia"/>
          <w:b/>
          <w:sz w:val="24"/>
          <w:szCs w:val="28"/>
        </w:rPr>
        <w:t>产污环节</w:t>
      </w:r>
      <w:proofErr w:type="gramEnd"/>
      <w:r w:rsidR="00F7572D" w:rsidRPr="00500F4B">
        <w:rPr>
          <w:rFonts w:hint="eastAsia"/>
          <w:b/>
          <w:sz w:val="24"/>
          <w:szCs w:val="28"/>
        </w:rPr>
        <w:t>分析</w:t>
      </w:r>
    </w:p>
    <w:p w:rsidR="005610C3" w:rsidRPr="00500F4B" w:rsidRDefault="00F7572D">
      <w:pPr>
        <w:adjustRightInd w:val="0"/>
        <w:spacing w:line="360" w:lineRule="auto"/>
        <w:ind w:firstLineChars="200" w:firstLine="480"/>
        <w:rPr>
          <w:kern w:val="0"/>
          <w:sz w:val="24"/>
          <w:szCs w:val="20"/>
        </w:rPr>
      </w:pPr>
      <w:r w:rsidRPr="00500F4B">
        <w:rPr>
          <w:rFonts w:hint="eastAsia"/>
          <w:kern w:val="0"/>
          <w:sz w:val="24"/>
          <w:szCs w:val="20"/>
        </w:rPr>
        <w:t>全厂主要污染物包括废水、废气、噪声以及固废等。</w:t>
      </w:r>
    </w:p>
    <w:p w:rsidR="005610C3" w:rsidRPr="00500F4B" w:rsidRDefault="00F7572D">
      <w:pPr>
        <w:adjustRightInd w:val="0"/>
        <w:spacing w:line="360" w:lineRule="auto"/>
        <w:ind w:firstLineChars="200" w:firstLine="480"/>
        <w:rPr>
          <w:kern w:val="0"/>
          <w:sz w:val="24"/>
          <w:szCs w:val="20"/>
        </w:rPr>
      </w:pPr>
      <w:r w:rsidRPr="00500F4B">
        <w:rPr>
          <w:rFonts w:hint="eastAsia"/>
          <w:kern w:val="0"/>
          <w:sz w:val="24"/>
          <w:szCs w:val="20"/>
        </w:rPr>
        <w:lastRenderedPageBreak/>
        <w:t>废水主要是生活废水、喷漆废水；</w:t>
      </w:r>
    </w:p>
    <w:p w:rsidR="005610C3" w:rsidRPr="00500F4B" w:rsidRDefault="00F7572D">
      <w:pPr>
        <w:adjustRightInd w:val="0"/>
        <w:spacing w:line="360" w:lineRule="auto"/>
        <w:ind w:firstLineChars="200" w:firstLine="480"/>
        <w:rPr>
          <w:kern w:val="0"/>
          <w:sz w:val="24"/>
          <w:szCs w:val="20"/>
        </w:rPr>
      </w:pPr>
      <w:r w:rsidRPr="00500F4B">
        <w:rPr>
          <w:rFonts w:hint="eastAsia"/>
          <w:kern w:val="0"/>
          <w:sz w:val="24"/>
          <w:szCs w:val="20"/>
        </w:rPr>
        <w:t>废气主要为焊接废气、抛丸废气、喷漆废气和齿轮切削废气；</w:t>
      </w:r>
    </w:p>
    <w:p w:rsidR="005610C3" w:rsidRPr="00500F4B" w:rsidRDefault="00F7572D">
      <w:pPr>
        <w:adjustRightInd w:val="0"/>
        <w:spacing w:line="360" w:lineRule="auto"/>
        <w:ind w:firstLineChars="200" w:firstLine="480"/>
        <w:rPr>
          <w:kern w:val="0"/>
          <w:sz w:val="24"/>
          <w:szCs w:val="20"/>
        </w:rPr>
      </w:pPr>
      <w:r w:rsidRPr="00500F4B">
        <w:rPr>
          <w:rFonts w:hint="eastAsia"/>
          <w:kern w:val="0"/>
          <w:sz w:val="24"/>
          <w:szCs w:val="20"/>
        </w:rPr>
        <w:t>固</w:t>
      </w:r>
      <w:proofErr w:type="gramStart"/>
      <w:r w:rsidRPr="00500F4B">
        <w:rPr>
          <w:rFonts w:hint="eastAsia"/>
          <w:kern w:val="0"/>
          <w:sz w:val="24"/>
          <w:szCs w:val="20"/>
        </w:rPr>
        <w:t>废主要</w:t>
      </w:r>
      <w:proofErr w:type="gramEnd"/>
      <w:r w:rsidRPr="00500F4B">
        <w:rPr>
          <w:rFonts w:hint="eastAsia"/>
          <w:kern w:val="0"/>
          <w:sz w:val="24"/>
          <w:szCs w:val="20"/>
        </w:rPr>
        <w:t>为废下脚料、焊渣、废切削液、废润滑油、废液压油、漆渣、废灯管、废油漆及稀释剂桶、废包装桶、抛丸除尘器除尘渣、废活性炭、污水处理站污泥和职工生活垃圾等；</w:t>
      </w:r>
    </w:p>
    <w:p w:rsidR="00E54796" w:rsidRPr="00500F4B" w:rsidRDefault="005610C3">
      <w:pPr>
        <w:adjustRightInd w:val="0"/>
        <w:spacing w:line="360" w:lineRule="auto"/>
        <w:ind w:firstLineChars="200" w:firstLine="480"/>
        <w:rPr>
          <w:kern w:val="0"/>
          <w:sz w:val="24"/>
          <w:szCs w:val="20"/>
        </w:rPr>
      </w:pPr>
      <w:r w:rsidRPr="00500F4B">
        <w:rPr>
          <w:rFonts w:hint="eastAsia"/>
          <w:kern w:val="0"/>
          <w:sz w:val="24"/>
          <w:szCs w:val="20"/>
        </w:rPr>
        <w:t>噪声主要为</w:t>
      </w:r>
      <w:r w:rsidR="00F7572D" w:rsidRPr="00500F4B">
        <w:rPr>
          <w:rFonts w:hint="eastAsia"/>
          <w:kern w:val="0"/>
          <w:sz w:val="24"/>
          <w:szCs w:val="20"/>
        </w:rPr>
        <w:t>各个车间</w:t>
      </w:r>
      <w:r w:rsidRPr="00500F4B">
        <w:rPr>
          <w:rFonts w:hint="eastAsia"/>
          <w:kern w:val="0"/>
          <w:sz w:val="24"/>
          <w:szCs w:val="20"/>
        </w:rPr>
        <w:t>产生的机械噪声</w:t>
      </w:r>
      <w:r w:rsidR="00F7572D" w:rsidRPr="00500F4B">
        <w:rPr>
          <w:rFonts w:hint="eastAsia"/>
          <w:kern w:val="0"/>
          <w:sz w:val="24"/>
          <w:szCs w:val="20"/>
        </w:rPr>
        <w:t>。</w:t>
      </w:r>
    </w:p>
    <w:p w:rsidR="00E54796" w:rsidRPr="00500F4B" w:rsidRDefault="00F7572D">
      <w:pPr>
        <w:pStyle w:val="1"/>
        <w:keepNext w:val="0"/>
        <w:keepLines w:val="0"/>
        <w:rPr>
          <w:szCs w:val="28"/>
        </w:rPr>
      </w:pPr>
      <w:bookmarkStart w:id="54" w:name="_Toc18591023"/>
      <w:r w:rsidRPr="00500F4B">
        <w:rPr>
          <w:szCs w:val="28"/>
        </w:rPr>
        <w:t>2.</w:t>
      </w:r>
      <w:r w:rsidRPr="00500F4B">
        <w:rPr>
          <w:rFonts w:hint="eastAsia"/>
          <w:szCs w:val="28"/>
        </w:rPr>
        <w:t>7</w:t>
      </w:r>
      <w:r w:rsidRPr="00500F4B">
        <w:rPr>
          <w:szCs w:val="28"/>
        </w:rPr>
        <w:t>项目变更情况</w:t>
      </w:r>
      <w:bookmarkEnd w:id="54"/>
    </w:p>
    <w:p w:rsidR="00E54796" w:rsidRPr="00500F4B" w:rsidRDefault="00F7572D" w:rsidP="00E95824">
      <w:pPr>
        <w:overflowPunct w:val="0"/>
        <w:topLinePunct/>
        <w:adjustRightInd w:val="0"/>
        <w:spacing w:line="360" w:lineRule="auto"/>
        <w:ind w:firstLineChars="200" w:firstLine="480"/>
        <w:rPr>
          <w:kern w:val="0"/>
          <w:sz w:val="24"/>
          <w:szCs w:val="24"/>
        </w:rPr>
      </w:pPr>
      <w:proofErr w:type="gramStart"/>
      <w:r w:rsidRPr="00500F4B">
        <w:rPr>
          <w:kern w:val="0"/>
          <w:sz w:val="24"/>
          <w:szCs w:val="20"/>
        </w:rPr>
        <w:t>根据环办</w:t>
      </w:r>
      <w:proofErr w:type="gramEnd"/>
      <w:r w:rsidRPr="00500F4B">
        <w:rPr>
          <w:kern w:val="0"/>
          <w:sz w:val="24"/>
          <w:szCs w:val="20"/>
        </w:rPr>
        <w:t>[2015]52</w:t>
      </w:r>
      <w:r w:rsidRPr="00500F4B">
        <w:rPr>
          <w:kern w:val="0"/>
          <w:sz w:val="24"/>
          <w:szCs w:val="20"/>
        </w:rPr>
        <w:t>号文中规定：</w:t>
      </w:r>
      <w:r w:rsidRPr="00500F4B">
        <w:rPr>
          <w:kern w:val="0"/>
          <w:sz w:val="24"/>
          <w:szCs w:val="20"/>
        </w:rPr>
        <w:t>“</w:t>
      </w:r>
      <w:r w:rsidRPr="00500F4B">
        <w:rPr>
          <w:kern w:val="0"/>
          <w:sz w:val="24"/>
          <w:szCs w:val="20"/>
        </w:rPr>
        <w:t>建设项目的性质、规模、地点、生产工艺和环境保护措施五个因素中的一项或一项以上发生重大变动，且可能导致环境影响显著变化（特别是不利环境影响加重）的，界定为重大变动。属于重大变动的应当重新报批环境影</w:t>
      </w:r>
      <w:r w:rsidRPr="00500F4B">
        <w:rPr>
          <w:kern w:val="0"/>
          <w:sz w:val="24"/>
          <w:szCs w:val="24"/>
        </w:rPr>
        <w:t>响评价文件，不属于重大变动的纳入竣工环境保护验收管理。</w:t>
      </w:r>
    </w:p>
    <w:p w:rsidR="00E54796" w:rsidRPr="00500F4B" w:rsidRDefault="00F7572D" w:rsidP="00E95824">
      <w:pPr>
        <w:spacing w:line="360" w:lineRule="auto"/>
        <w:ind w:firstLineChars="200" w:firstLine="480"/>
        <w:rPr>
          <w:sz w:val="24"/>
        </w:rPr>
      </w:pPr>
      <w:r w:rsidRPr="00500F4B">
        <w:rPr>
          <w:sz w:val="24"/>
        </w:rPr>
        <w:t>经现场勘查核实，本项目的</w:t>
      </w:r>
      <w:r w:rsidRPr="00500F4B">
        <w:rPr>
          <w:rFonts w:hint="eastAsia"/>
          <w:sz w:val="24"/>
        </w:rPr>
        <w:t>建设</w:t>
      </w:r>
      <w:r w:rsidRPr="00500F4B">
        <w:rPr>
          <w:sz w:val="24"/>
        </w:rPr>
        <w:t>性质、规模、地点、生产工艺和环境保护措施</w:t>
      </w:r>
      <w:r w:rsidRPr="00500F4B">
        <w:rPr>
          <w:rFonts w:hint="eastAsia"/>
          <w:sz w:val="24"/>
        </w:rPr>
        <w:t>均未发生重大变动</w:t>
      </w:r>
      <w:r w:rsidRPr="00500F4B">
        <w:rPr>
          <w:sz w:val="24"/>
        </w:rPr>
        <w:t>，</w:t>
      </w:r>
      <w:r w:rsidRPr="00500F4B">
        <w:rPr>
          <w:rFonts w:hint="eastAsia"/>
          <w:sz w:val="24"/>
        </w:rPr>
        <w:t>未</w:t>
      </w:r>
      <w:r w:rsidRPr="00500F4B">
        <w:rPr>
          <w:sz w:val="24"/>
        </w:rPr>
        <w:t>导致</w:t>
      </w:r>
      <w:r w:rsidRPr="00500F4B">
        <w:rPr>
          <w:rFonts w:hint="eastAsia"/>
          <w:sz w:val="24"/>
        </w:rPr>
        <w:t>不利</w:t>
      </w:r>
      <w:r w:rsidRPr="00500F4B">
        <w:rPr>
          <w:sz w:val="24"/>
        </w:rPr>
        <w:t>环境影响显著变化</w:t>
      </w:r>
      <w:r w:rsidRPr="00500F4B">
        <w:rPr>
          <w:rFonts w:hint="eastAsia"/>
          <w:sz w:val="24"/>
        </w:rPr>
        <w:t>，</w:t>
      </w:r>
      <w:r w:rsidRPr="00500F4B">
        <w:rPr>
          <w:sz w:val="24"/>
        </w:rPr>
        <w:t>不涉及重大变动</w:t>
      </w:r>
      <w:r w:rsidRPr="00500F4B">
        <w:rPr>
          <w:rFonts w:hint="eastAsia"/>
          <w:sz w:val="24"/>
        </w:rPr>
        <w:t>。</w:t>
      </w:r>
    </w:p>
    <w:p w:rsidR="00E54796" w:rsidRPr="00500F4B" w:rsidRDefault="00F7572D">
      <w:pPr>
        <w:jc w:val="center"/>
        <w:rPr>
          <w:b/>
          <w:bCs/>
          <w:kern w:val="0"/>
        </w:rPr>
      </w:pPr>
      <w:r w:rsidRPr="00500F4B">
        <w:rPr>
          <w:rFonts w:hint="eastAsia"/>
          <w:b/>
          <w:bCs/>
          <w:kern w:val="0"/>
        </w:rPr>
        <w:t>表</w:t>
      </w:r>
      <w:r w:rsidRPr="00500F4B">
        <w:rPr>
          <w:rFonts w:hint="eastAsia"/>
          <w:b/>
          <w:bCs/>
          <w:kern w:val="0"/>
        </w:rPr>
        <w:t>2-</w:t>
      </w:r>
      <w:r w:rsidR="00E95824" w:rsidRPr="00500F4B">
        <w:rPr>
          <w:b/>
          <w:bCs/>
          <w:kern w:val="0"/>
        </w:rPr>
        <w:t>8</w:t>
      </w:r>
      <w:r w:rsidRPr="00500F4B">
        <w:rPr>
          <w:rFonts w:hint="eastAsia"/>
          <w:b/>
          <w:bCs/>
          <w:kern w:val="0"/>
        </w:rPr>
        <w:t xml:space="preserve">  </w:t>
      </w:r>
      <w:r w:rsidRPr="00500F4B">
        <w:rPr>
          <w:rFonts w:hint="eastAsia"/>
          <w:b/>
          <w:bCs/>
          <w:kern w:val="0"/>
        </w:rPr>
        <w:t>实际建设与环</w:t>
      </w:r>
      <w:proofErr w:type="gramStart"/>
      <w:r w:rsidRPr="00500F4B">
        <w:rPr>
          <w:rFonts w:hint="eastAsia"/>
          <w:b/>
          <w:bCs/>
          <w:kern w:val="0"/>
        </w:rPr>
        <w:t>评报告</w:t>
      </w:r>
      <w:proofErr w:type="gramEnd"/>
      <w:r w:rsidRPr="00500F4B">
        <w:rPr>
          <w:rFonts w:hint="eastAsia"/>
          <w:b/>
          <w:bCs/>
          <w:kern w:val="0"/>
        </w:rPr>
        <w:t>变更情况一览表</w:t>
      </w:r>
    </w:p>
    <w:tbl>
      <w:tblPr>
        <w:tblStyle w:val="af8"/>
        <w:tblW w:w="9286" w:type="dxa"/>
        <w:tblLayout w:type="fixed"/>
        <w:tblLook w:val="04A0" w:firstRow="1" w:lastRow="0" w:firstColumn="1" w:lastColumn="0" w:noHBand="0" w:noVBand="1"/>
      </w:tblPr>
      <w:tblGrid>
        <w:gridCol w:w="675"/>
        <w:gridCol w:w="3686"/>
        <w:gridCol w:w="3827"/>
        <w:gridCol w:w="1098"/>
      </w:tblGrid>
      <w:tr w:rsidR="00E54796" w:rsidRPr="00500F4B" w:rsidTr="00E95824">
        <w:tc>
          <w:tcPr>
            <w:tcW w:w="675" w:type="dxa"/>
            <w:vAlign w:val="center"/>
          </w:tcPr>
          <w:p w:rsidR="00E54796" w:rsidRPr="00500F4B" w:rsidRDefault="00F7572D">
            <w:pPr>
              <w:jc w:val="center"/>
            </w:pPr>
            <w:r w:rsidRPr="00500F4B">
              <w:rPr>
                <w:kern w:val="0"/>
              </w:rPr>
              <w:t>序号</w:t>
            </w:r>
          </w:p>
        </w:tc>
        <w:tc>
          <w:tcPr>
            <w:tcW w:w="3686" w:type="dxa"/>
            <w:vAlign w:val="center"/>
          </w:tcPr>
          <w:p w:rsidR="00E54796" w:rsidRPr="00500F4B" w:rsidRDefault="00F7572D">
            <w:pPr>
              <w:jc w:val="center"/>
            </w:pPr>
            <w:r w:rsidRPr="00500F4B">
              <w:t>环</w:t>
            </w:r>
            <w:proofErr w:type="gramStart"/>
            <w:r w:rsidRPr="00500F4B">
              <w:t>评内容</w:t>
            </w:r>
            <w:proofErr w:type="gramEnd"/>
          </w:p>
        </w:tc>
        <w:tc>
          <w:tcPr>
            <w:tcW w:w="3827" w:type="dxa"/>
            <w:vAlign w:val="center"/>
          </w:tcPr>
          <w:p w:rsidR="00E54796" w:rsidRPr="00500F4B" w:rsidRDefault="00F7572D">
            <w:pPr>
              <w:jc w:val="center"/>
            </w:pPr>
            <w:r w:rsidRPr="00500F4B">
              <w:t>实际内容</w:t>
            </w:r>
          </w:p>
        </w:tc>
        <w:tc>
          <w:tcPr>
            <w:tcW w:w="1098" w:type="dxa"/>
            <w:vAlign w:val="center"/>
          </w:tcPr>
          <w:p w:rsidR="00E54796" w:rsidRPr="00500F4B" w:rsidRDefault="00F7572D">
            <w:pPr>
              <w:jc w:val="center"/>
            </w:pPr>
            <w:r w:rsidRPr="00500F4B">
              <w:t>备注</w:t>
            </w:r>
          </w:p>
        </w:tc>
      </w:tr>
      <w:tr w:rsidR="00E54796" w:rsidRPr="00500F4B" w:rsidTr="00E95824">
        <w:trPr>
          <w:trHeight w:val="644"/>
        </w:trPr>
        <w:tc>
          <w:tcPr>
            <w:tcW w:w="675" w:type="dxa"/>
            <w:vAlign w:val="center"/>
          </w:tcPr>
          <w:p w:rsidR="00E54796" w:rsidRPr="00500F4B" w:rsidRDefault="00F7572D">
            <w:pPr>
              <w:jc w:val="center"/>
            </w:pPr>
            <w:r w:rsidRPr="00500F4B">
              <w:t>1</w:t>
            </w:r>
          </w:p>
        </w:tc>
        <w:tc>
          <w:tcPr>
            <w:tcW w:w="3686" w:type="dxa"/>
            <w:vAlign w:val="center"/>
          </w:tcPr>
          <w:p w:rsidR="00E54796" w:rsidRPr="00500F4B" w:rsidRDefault="00F7572D">
            <w:pPr>
              <w:jc w:val="center"/>
            </w:pPr>
            <w:r w:rsidRPr="00500F4B">
              <w:rPr>
                <w:kern w:val="0"/>
              </w:rPr>
              <w:t>项目设有</w:t>
            </w:r>
            <w:r w:rsidRPr="00500F4B">
              <w:rPr>
                <w:kern w:val="0"/>
              </w:rPr>
              <w:t>6</w:t>
            </w:r>
            <w:r w:rsidRPr="00500F4B">
              <w:rPr>
                <w:kern w:val="0"/>
              </w:rPr>
              <w:t>米、</w:t>
            </w:r>
            <w:r w:rsidRPr="00500F4B">
              <w:rPr>
                <w:kern w:val="0"/>
              </w:rPr>
              <w:t>9</w:t>
            </w:r>
            <w:r w:rsidRPr="00500F4B">
              <w:rPr>
                <w:kern w:val="0"/>
              </w:rPr>
              <w:t>米各一台立式车床，</w:t>
            </w:r>
            <w:r w:rsidRPr="00500F4B">
              <w:rPr>
                <w:kern w:val="0"/>
              </w:rPr>
              <w:t>6</w:t>
            </w:r>
            <w:r w:rsidRPr="00500F4B">
              <w:rPr>
                <w:kern w:val="0"/>
              </w:rPr>
              <w:t>米的位于南厂区、</w:t>
            </w:r>
            <w:r w:rsidRPr="00500F4B">
              <w:rPr>
                <w:kern w:val="0"/>
              </w:rPr>
              <w:t>9</w:t>
            </w:r>
            <w:r w:rsidRPr="00500F4B">
              <w:rPr>
                <w:kern w:val="0"/>
              </w:rPr>
              <w:t>米的位于北厂区</w:t>
            </w:r>
          </w:p>
        </w:tc>
        <w:tc>
          <w:tcPr>
            <w:tcW w:w="3827" w:type="dxa"/>
            <w:vAlign w:val="center"/>
          </w:tcPr>
          <w:p w:rsidR="00E54796" w:rsidRPr="00500F4B" w:rsidRDefault="00F7572D">
            <w:pPr>
              <w:jc w:val="center"/>
            </w:pPr>
            <w:r w:rsidRPr="00500F4B">
              <w:rPr>
                <w:kern w:val="0"/>
              </w:rPr>
              <w:t>6</w:t>
            </w:r>
            <w:r w:rsidRPr="00500F4B">
              <w:rPr>
                <w:kern w:val="0"/>
              </w:rPr>
              <w:t>米立式车床的位于北厂区、</w:t>
            </w:r>
            <w:r w:rsidRPr="00500F4B">
              <w:rPr>
                <w:kern w:val="0"/>
              </w:rPr>
              <w:t>9</w:t>
            </w:r>
            <w:r w:rsidRPr="00500F4B">
              <w:rPr>
                <w:kern w:val="0"/>
              </w:rPr>
              <w:t>米的立式车床位于南厂区</w:t>
            </w:r>
          </w:p>
        </w:tc>
        <w:tc>
          <w:tcPr>
            <w:tcW w:w="1098" w:type="dxa"/>
            <w:vMerge w:val="restart"/>
            <w:vAlign w:val="center"/>
          </w:tcPr>
          <w:p w:rsidR="00E54796" w:rsidRPr="00500F4B" w:rsidRDefault="00F7572D">
            <w:pPr>
              <w:jc w:val="center"/>
            </w:pPr>
            <w:proofErr w:type="gramStart"/>
            <w:r w:rsidRPr="00500F4B">
              <w:t>对应</w:t>
            </w:r>
            <w:r w:rsidRPr="00500F4B">
              <w:rPr>
                <w:kern w:val="0"/>
              </w:rPr>
              <w:t>环办</w:t>
            </w:r>
            <w:proofErr w:type="gramEnd"/>
            <w:r w:rsidRPr="00500F4B">
              <w:rPr>
                <w:kern w:val="0"/>
              </w:rPr>
              <w:t>[2015]52</w:t>
            </w:r>
            <w:r w:rsidRPr="00500F4B">
              <w:rPr>
                <w:kern w:val="0"/>
              </w:rPr>
              <w:t>号文件，不属于重大变更</w:t>
            </w:r>
          </w:p>
        </w:tc>
      </w:tr>
      <w:tr w:rsidR="00E54796" w:rsidRPr="00500F4B" w:rsidTr="00E95824">
        <w:tc>
          <w:tcPr>
            <w:tcW w:w="675" w:type="dxa"/>
            <w:vAlign w:val="center"/>
          </w:tcPr>
          <w:p w:rsidR="00E54796" w:rsidRPr="00500F4B" w:rsidRDefault="00F7572D">
            <w:pPr>
              <w:jc w:val="center"/>
            </w:pPr>
            <w:r w:rsidRPr="00500F4B">
              <w:t>2</w:t>
            </w:r>
          </w:p>
        </w:tc>
        <w:tc>
          <w:tcPr>
            <w:tcW w:w="3686" w:type="dxa"/>
            <w:vAlign w:val="center"/>
          </w:tcPr>
          <w:p w:rsidR="00E54796" w:rsidRPr="00500F4B" w:rsidRDefault="00F7572D">
            <w:pPr>
              <w:jc w:val="center"/>
            </w:pPr>
            <w:r w:rsidRPr="00500F4B">
              <w:t>项目生产设备中有</w:t>
            </w:r>
            <w:r w:rsidRPr="00500F4B">
              <w:rPr>
                <w:kern w:val="0"/>
              </w:rPr>
              <w:t>1</w:t>
            </w:r>
            <w:r w:rsidRPr="00500F4B">
              <w:rPr>
                <w:kern w:val="0"/>
              </w:rPr>
              <w:t>台等离子火线切割机</w:t>
            </w:r>
          </w:p>
        </w:tc>
        <w:tc>
          <w:tcPr>
            <w:tcW w:w="3827" w:type="dxa"/>
            <w:vAlign w:val="center"/>
          </w:tcPr>
          <w:p w:rsidR="00E54796" w:rsidRPr="00500F4B" w:rsidRDefault="00F7572D">
            <w:pPr>
              <w:jc w:val="center"/>
            </w:pPr>
            <w:r w:rsidRPr="00500F4B">
              <w:t>实际设备为</w:t>
            </w:r>
            <w:r w:rsidRPr="00500F4B">
              <w:rPr>
                <w:kern w:val="0"/>
              </w:rPr>
              <w:t>1</w:t>
            </w:r>
            <w:r w:rsidRPr="00500F4B">
              <w:rPr>
                <w:kern w:val="0"/>
              </w:rPr>
              <w:t>台火线切割机</w:t>
            </w:r>
          </w:p>
        </w:tc>
        <w:tc>
          <w:tcPr>
            <w:tcW w:w="1098" w:type="dxa"/>
            <w:vMerge/>
            <w:vAlign w:val="center"/>
          </w:tcPr>
          <w:p w:rsidR="00E54796" w:rsidRPr="00500F4B" w:rsidRDefault="00E54796">
            <w:pPr>
              <w:jc w:val="center"/>
            </w:pPr>
          </w:p>
        </w:tc>
      </w:tr>
      <w:tr w:rsidR="00E95824" w:rsidRPr="00500F4B" w:rsidTr="00E95824">
        <w:tc>
          <w:tcPr>
            <w:tcW w:w="675" w:type="dxa"/>
            <w:vAlign w:val="center"/>
          </w:tcPr>
          <w:p w:rsidR="00E95824" w:rsidRPr="00500F4B" w:rsidRDefault="00E95824" w:rsidP="00E95824">
            <w:pPr>
              <w:jc w:val="center"/>
            </w:pPr>
            <w:r w:rsidRPr="00500F4B">
              <w:t>3</w:t>
            </w:r>
          </w:p>
        </w:tc>
        <w:tc>
          <w:tcPr>
            <w:tcW w:w="3686" w:type="dxa"/>
            <w:vAlign w:val="center"/>
          </w:tcPr>
          <w:p w:rsidR="00E95824" w:rsidRPr="00500F4B" w:rsidRDefault="00E95824" w:rsidP="00E95824">
            <w:pPr>
              <w:tabs>
                <w:tab w:val="center" w:pos="1774"/>
              </w:tabs>
              <w:jc w:val="center"/>
            </w:pPr>
            <w:r w:rsidRPr="00500F4B">
              <w:t>喷漆室废气经</w:t>
            </w:r>
            <w:r w:rsidRPr="00500F4B">
              <w:t>“</w:t>
            </w:r>
            <w:r w:rsidRPr="00500F4B">
              <w:t>水帘喷淋</w:t>
            </w:r>
            <w:r w:rsidRPr="00500F4B">
              <w:t>+</w:t>
            </w:r>
            <w:r w:rsidRPr="00500F4B">
              <w:t>光氧催化净化</w:t>
            </w:r>
            <w:r w:rsidRPr="00500F4B">
              <w:t>+</w:t>
            </w:r>
            <w:r w:rsidRPr="00500F4B">
              <w:t>活性炭吸附</w:t>
            </w:r>
            <w:r w:rsidRPr="00500F4B">
              <w:t>”</w:t>
            </w:r>
            <w:r w:rsidRPr="00500F4B">
              <w:t>处理后通过</w:t>
            </w:r>
            <w:r w:rsidRPr="00500F4B">
              <w:t>15m</w:t>
            </w:r>
            <w:r w:rsidRPr="00500F4B">
              <w:t>高排气筒</w:t>
            </w:r>
            <w:r w:rsidRPr="00500F4B">
              <w:t>4#</w:t>
            </w:r>
            <w:r w:rsidRPr="00500F4B">
              <w:t>排放</w:t>
            </w:r>
          </w:p>
        </w:tc>
        <w:tc>
          <w:tcPr>
            <w:tcW w:w="3827" w:type="dxa"/>
            <w:vAlign w:val="center"/>
          </w:tcPr>
          <w:p w:rsidR="00E95824" w:rsidRPr="00500F4B" w:rsidRDefault="00E95824" w:rsidP="00E95824">
            <w:pPr>
              <w:jc w:val="center"/>
            </w:pPr>
            <w:r w:rsidRPr="00500F4B">
              <w:t>喷漆室废气经</w:t>
            </w:r>
            <w:r w:rsidRPr="00500F4B">
              <w:t>“</w:t>
            </w:r>
            <w:r w:rsidRPr="00500F4B">
              <w:t>水帘喷淋</w:t>
            </w:r>
            <w:r w:rsidRPr="00500F4B">
              <w:t>+</w:t>
            </w:r>
            <w:r w:rsidRPr="00500F4B">
              <w:t>活性炭吸附</w:t>
            </w:r>
            <w:r w:rsidRPr="00500F4B">
              <w:t>+</w:t>
            </w:r>
            <w:r w:rsidRPr="00500F4B">
              <w:t>光氧催化净化</w:t>
            </w:r>
            <w:r w:rsidRPr="00500F4B">
              <w:t>+</w:t>
            </w:r>
            <w:r w:rsidRPr="00500F4B">
              <w:t>活性炭棉吸附</w:t>
            </w:r>
            <w:r w:rsidRPr="00500F4B">
              <w:t>”</w:t>
            </w:r>
            <w:r w:rsidRPr="00500F4B">
              <w:t>处理后通过</w:t>
            </w:r>
            <w:r w:rsidRPr="00500F4B">
              <w:t>15m</w:t>
            </w:r>
            <w:r w:rsidRPr="00500F4B">
              <w:t>高排气筒</w:t>
            </w:r>
            <w:r w:rsidRPr="00500F4B">
              <w:t>4#</w:t>
            </w:r>
            <w:r w:rsidRPr="00500F4B">
              <w:t>排放</w:t>
            </w:r>
          </w:p>
        </w:tc>
        <w:tc>
          <w:tcPr>
            <w:tcW w:w="1098" w:type="dxa"/>
            <w:vMerge/>
            <w:vAlign w:val="center"/>
          </w:tcPr>
          <w:p w:rsidR="00E95824" w:rsidRPr="00500F4B" w:rsidRDefault="00E95824" w:rsidP="00E95824">
            <w:pPr>
              <w:jc w:val="center"/>
            </w:pPr>
          </w:p>
        </w:tc>
      </w:tr>
      <w:tr w:rsidR="00E95824" w:rsidRPr="00500F4B" w:rsidTr="00E95824">
        <w:tc>
          <w:tcPr>
            <w:tcW w:w="675" w:type="dxa"/>
            <w:vAlign w:val="center"/>
          </w:tcPr>
          <w:p w:rsidR="00E95824" w:rsidRPr="00500F4B" w:rsidRDefault="00E95824" w:rsidP="00E95824">
            <w:pPr>
              <w:jc w:val="center"/>
            </w:pPr>
            <w:r w:rsidRPr="00500F4B">
              <w:t>4</w:t>
            </w:r>
          </w:p>
        </w:tc>
        <w:tc>
          <w:tcPr>
            <w:tcW w:w="3686" w:type="dxa"/>
            <w:vAlign w:val="center"/>
          </w:tcPr>
          <w:p w:rsidR="00E95824" w:rsidRPr="00500F4B" w:rsidRDefault="00E95824" w:rsidP="00E95824">
            <w:pPr>
              <w:tabs>
                <w:tab w:val="center" w:pos="1774"/>
              </w:tabs>
              <w:jc w:val="center"/>
            </w:pPr>
            <w:r w:rsidRPr="00500F4B">
              <w:rPr>
                <w:lang w:val="en-GB"/>
              </w:rPr>
              <w:t>事故水池容积</w:t>
            </w:r>
            <w:r w:rsidRPr="00500F4B">
              <w:t>200m</w:t>
            </w:r>
            <w:r w:rsidRPr="00500F4B">
              <w:rPr>
                <w:vertAlign w:val="superscript"/>
              </w:rPr>
              <w:t>3</w:t>
            </w:r>
          </w:p>
        </w:tc>
        <w:tc>
          <w:tcPr>
            <w:tcW w:w="3827" w:type="dxa"/>
            <w:vAlign w:val="center"/>
          </w:tcPr>
          <w:p w:rsidR="00E95824" w:rsidRPr="00500F4B" w:rsidRDefault="00E95824" w:rsidP="00E95824">
            <w:pPr>
              <w:jc w:val="center"/>
            </w:pPr>
            <w:r w:rsidRPr="00500F4B">
              <w:rPr>
                <w:lang w:val="en-GB"/>
              </w:rPr>
              <w:t>事故水池实际容积</w:t>
            </w:r>
            <w:r w:rsidRPr="00500F4B">
              <w:t>250m</w:t>
            </w:r>
            <w:r w:rsidRPr="00500F4B">
              <w:rPr>
                <w:vertAlign w:val="superscript"/>
              </w:rPr>
              <w:t>3</w:t>
            </w:r>
          </w:p>
        </w:tc>
        <w:tc>
          <w:tcPr>
            <w:tcW w:w="1098" w:type="dxa"/>
            <w:vMerge/>
            <w:vAlign w:val="center"/>
          </w:tcPr>
          <w:p w:rsidR="00E95824" w:rsidRPr="00500F4B" w:rsidRDefault="00E95824" w:rsidP="00E95824">
            <w:pPr>
              <w:jc w:val="center"/>
            </w:pPr>
          </w:p>
        </w:tc>
      </w:tr>
    </w:tbl>
    <w:p w:rsidR="00E54796" w:rsidRPr="00500F4B" w:rsidRDefault="00E54796">
      <w:pPr>
        <w:sectPr w:rsidR="00E54796" w:rsidRPr="00500F4B" w:rsidSect="00692316">
          <w:headerReference w:type="first" r:id="rId27"/>
          <w:footerReference w:type="first" r:id="rId28"/>
          <w:type w:val="continuous"/>
          <w:pgSz w:w="11906" w:h="16838"/>
          <w:pgMar w:top="1418" w:right="1418" w:bottom="1418" w:left="1418" w:header="850" w:footer="850" w:gutter="0"/>
          <w:cols w:space="720"/>
          <w:titlePg/>
          <w:docGrid w:linePitch="314"/>
        </w:sectPr>
      </w:pPr>
    </w:p>
    <w:p w:rsidR="00E54796" w:rsidRPr="00500F4B" w:rsidRDefault="00F7572D">
      <w:pPr>
        <w:pStyle w:val="af3"/>
        <w:spacing w:before="0" w:after="0" w:line="360" w:lineRule="auto"/>
        <w:rPr>
          <w:szCs w:val="28"/>
        </w:rPr>
      </w:pPr>
      <w:bookmarkStart w:id="55" w:name="_Toc18591024"/>
      <w:r w:rsidRPr="00500F4B">
        <w:rPr>
          <w:rFonts w:ascii="Times New Roman" w:hAnsi="Times New Roman"/>
        </w:rPr>
        <w:lastRenderedPageBreak/>
        <w:t>第</w:t>
      </w:r>
      <w:r w:rsidRPr="00500F4B">
        <w:rPr>
          <w:rFonts w:ascii="Times New Roman" w:hAnsi="Times New Roman" w:hint="eastAsia"/>
        </w:rPr>
        <w:t>三</w:t>
      </w:r>
      <w:r w:rsidRPr="00500F4B">
        <w:rPr>
          <w:rFonts w:ascii="Times New Roman" w:hAnsi="Times New Roman"/>
        </w:rPr>
        <w:t>章</w:t>
      </w:r>
      <w:r w:rsidRPr="00500F4B">
        <w:rPr>
          <w:rFonts w:ascii="Times New Roman" w:hAnsi="Times New Roman"/>
        </w:rPr>
        <w:t xml:space="preserve"> </w:t>
      </w:r>
      <w:r w:rsidRPr="00500F4B">
        <w:rPr>
          <w:rFonts w:hint="eastAsia"/>
          <w:szCs w:val="28"/>
        </w:rPr>
        <w:t>污染物治理</w:t>
      </w:r>
      <w:r w:rsidRPr="00500F4B">
        <w:rPr>
          <w:rFonts w:hint="eastAsia"/>
          <w:szCs w:val="28"/>
        </w:rPr>
        <w:t>/</w:t>
      </w:r>
      <w:r w:rsidRPr="00500F4B">
        <w:rPr>
          <w:rFonts w:hint="eastAsia"/>
          <w:szCs w:val="28"/>
        </w:rPr>
        <w:t>处置设施</w:t>
      </w:r>
      <w:bookmarkEnd w:id="55"/>
    </w:p>
    <w:p w:rsidR="00E54796" w:rsidRPr="00500F4B" w:rsidRDefault="00F7572D">
      <w:pPr>
        <w:pStyle w:val="1"/>
        <w:rPr>
          <w:szCs w:val="28"/>
        </w:rPr>
      </w:pPr>
      <w:bookmarkStart w:id="56" w:name="_Toc18591025"/>
      <w:bookmarkStart w:id="57" w:name="_Toc293646491"/>
      <w:bookmarkStart w:id="58" w:name="_Toc293646649"/>
      <w:bookmarkStart w:id="59" w:name="_Toc293646571"/>
      <w:bookmarkEnd w:id="49"/>
      <w:bookmarkEnd w:id="50"/>
      <w:bookmarkEnd w:id="51"/>
      <w:bookmarkEnd w:id="52"/>
      <w:bookmarkEnd w:id="53"/>
      <w:r w:rsidRPr="00500F4B">
        <w:rPr>
          <w:rFonts w:hint="eastAsia"/>
          <w:szCs w:val="28"/>
        </w:rPr>
        <w:t>3.1</w:t>
      </w:r>
      <w:r w:rsidRPr="00500F4B">
        <w:rPr>
          <w:rFonts w:hint="eastAsia"/>
          <w:szCs w:val="28"/>
        </w:rPr>
        <w:t>废水治理与排放</w:t>
      </w:r>
      <w:bookmarkEnd w:id="56"/>
    </w:p>
    <w:p w:rsidR="00E54796" w:rsidRPr="00500F4B" w:rsidRDefault="00F7572D" w:rsidP="00F9117A">
      <w:pPr>
        <w:pStyle w:val="0"/>
        <w:ind w:firstLine="480"/>
      </w:pPr>
      <w:r w:rsidRPr="00500F4B">
        <w:t>一、喷漆废水及其治理措施</w:t>
      </w:r>
    </w:p>
    <w:p w:rsidR="00E54796" w:rsidRPr="00500F4B" w:rsidRDefault="00F7572D" w:rsidP="00F9117A">
      <w:pPr>
        <w:pStyle w:val="0"/>
        <w:ind w:firstLine="480"/>
      </w:pPr>
      <w:r w:rsidRPr="00500F4B">
        <w:t>本项目生产用水为喷漆房地下循环水池（槽）补水。喷漆废水通过厂区自建污水处理站处理后循环使用。</w:t>
      </w:r>
    </w:p>
    <w:p w:rsidR="00E54796" w:rsidRPr="00500F4B" w:rsidRDefault="00F7572D" w:rsidP="00F9117A">
      <w:pPr>
        <w:pStyle w:val="0"/>
        <w:ind w:firstLine="480"/>
      </w:pPr>
      <w:r w:rsidRPr="00500F4B">
        <w:t>污水处理站工艺流程如下：</w:t>
      </w:r>
    </w:p>
    <w:p w:rsidR="00E54796" w:rsidRPr="00500F4B" w:rsidRDefault="00F9117A" w:rsidP="00F9117A">
      <w:pPr>
        <w:pStyle w:val="0"/>
        <w:ind w:firstLineChars="0" w:firstLine="0"/>
        <w:jc w:val="center"/>
      </w:pPr>
      <w:r w:rsidRPr="00500F4B">
        <w:object w:dxaOrig="8640" w:dyaOrig="739">
          <v:shape id="_x0000_i1028" type="#_x0000_t75" style="width:414pt;height:22.5pt" o:ole="">
            <v:imagedata r:id="rId29" o:title=""/>
            <o:lock v:ext="edit" aspectratio="f"/>
          </v:shape>
          <o:OLEObject Type="Embed" ProgID="Visio.Drawing.15" ShapeID="_x0000_i1028" DrawAspect="Content" ObjectID="_1636805609" r:id="rId30"/>
        </w:object>
      </w:r>
    </w:p>
    <w:p w:rsidR="00E54796" w:rsidRPr="00500F4B" w:rsidRDefault="00F7572D" w:rsidP="00F9117A">
      <w:pPr>
        <w:pStyle w:val="0"/>
        <w:spacing w:line="240" w:lineRule="auto"/>
        <w:ind w:firstLineChars="0" w:firstLine="0"/>
        <w:jc w:val="center"/>
        <w:rPr>
          <w:b/>
          <w:bCs/>
          <w:sz w:val="21"/>
          <w:szCs w:val="21"/>
        </w:rPr>
      </w:pPr>
      <w:r w:rsidRPr="00500F4B">
        <w:rPr>
          <w:b/>
          <w:bCs/>
          <w:sz w:val="21"/>
          <w:szCs w:val="21"/>
        </w:rPr>
        <w:t>图</w:t>
      </w:r>
      <w:r w:rsidR="00F9117A" w:rsidRPr="00500F4B">
        <w:rPr>
          <w:b/>
          <w:bCs/>
          <w:sz w:val="21"/>
          <w:szCs w:val="21"/>
        </w:rPr>
        <w:t xml:space="preserve">10 </w:t>
      </w:r>
      <w:r w:rsidRPr="00500F4B">
        <w:rPr>
          <w:b/>
          <w:bCs/>
          <w:sz w:val="21"/>
          <w:szCs w:val="21"/>
        </w:rPr>
        <w:t xml:space="preserve"> </w:t>
      </w:r>
      <w:r w:rsidRPr="00500F4B">
        <w:rPr>
          <w:b/>
          <w:bCs/>
          <w:sz w:val="21"/>
          <w:szCs w:val="21"/>
        </w:rPr>
        <w:t>废水处理工艺流程图</w:t>
      </w:r>
    </w:p>
    <w:p w:rsidR="00E54796" w:rsidRPr="00500F4B" w:rsidRDefault="00F7572D" w:rsidP="00F9117A">
      <w:pPr>
        <w:pStyle w:val="0"/>
        <w:ind w:firstLine="480"/>
      </w:pPr>
      <w:r w:rsidRPr="00500F4B">
        <w:t>喷漆废水处理工程工艺流程简要说明：</w:t>
      </w:r>
    </w:p>
    <w:p w:rsidR="00E54796" w:rsidRPr="00500F4B" w:rsidRDefault="00F9117A" w:rsidP="00F9117A">
      <w:pPr>
        <w:pStyle w:val="0"/>
        <w:ind w:firstLine="480"/>
      </w:pPr>
      <w:r w:rsidRPr="00500F4B">
        <w:rPr>
          <w:rFonts w:hint="eastAsia"/>
        </w:rPr>
        <w:t>（</w:t>
      </w:r>
      <w:r w:rsidRPr="00500F4B">
        <w:rPr>
          <w:rFonts w:hint="eastAsia"/>
        </w:rPr>
        <w:t>1</w:t>
      </w:r>
      <w:r w:rsidRPr="00500F4B">
        <w:rPr>
          <w:rFonts w:hint="eastAsia"/>
        </w:rPr>
        <w:t>）</w:t>
      </w:r>
      <w:r w:rsidR="00F7572D" w:rsidRPr="00500F4B">
        <w:t>生产车间产生的废水先进入调节池，调节池起到平衡水质的作用。</w:t>
      </w:r>
    </w:p>
    <w:p w:rsidR="00E54796" w:rsidRPr="00500F4B" w:rsidRDefault="00F7572D" w:rsidP="00F9117A">
      <w:pPr>
        <w:pStyle w:val="0"/>
        <w:ind w:firstLine="480"/>
      </w:pPr>
      <w:r w:rsidRPr="00500F4B">
        <w:lastRenderedPageBreak/>
        <w:t>废水由提升泵提至</w:t>
      </w:r>
      <w:proofErr w:type="gramStart"/>
      <w:r w:rsidRPr="00500F4B">
        <w:t>气浮机后</w:t>
      </w:r>
      <w:proofErr w:type="gramEnd"/>
      <w:r w:rsidRPr="00500F4B">
        <w:t>，进入</w:t>
      </w:r>
      <w:proofErr w:type="gramStart"/>
      <w:r w:rsidRPr="00500F4B">
        <w:t>气浮机加药</w:t>
      </w:r>
      <w:proofErr w:type="gramEnd"/>
      <w:r w:rsidRPr="00500F4B">
        <w:t>区，由加药系统按照先</w:t>
      </w:r>
      <w:r w:rsidRPr="00500F4B">
        <w:t>PAC</w:t>
      </w:r>
      <w:r w:rsidRPr="00500F4B">
        <w:t>，</w:t>
      </w:r>
      <w:r w:rsidRPr="00500F4B">
        <w:t>PAM</w:t>
      </w:r>
      <w:r w:rsidRPr="00500F4B">
        <w:t>的顺序加入药剂。</w:t>
      </w:r>
      <w:proofErr w:type="gramStart"/>
      <w:r w:rsidRPr="00500F4B">
        <w:t>气浮机加药</w:t>
      </w:r>
      <w:proofErr w:type="gramEnd"/>
      <w:r w:rsidRPr="00500F4B">
        <w:t>区为折流式，污水在此和药剂充分混合絮凝，污水中的悬浮固体（</w:t>
      </w:r>
      <w:r w:rsidRPr="00500F4B">
        <w:t>SS</w:t>
      </w:r>
      <w:r w:rsidRPr="00500F4B">
        <w:t>）凝聚成大小适中的矾花。和药剂充分反应的污水由布水系统进入</w:t>
      </w:r>
      <w:proofErr w:type="gramStart"/>
      <w:r w:rsidRPr="00500F4B">
        <w:t>气浮机接触区</w:t>
      </w:r>
      <w:proofErr w:type="gramEnd"/>
      <w:r w:rsidRPr="00500F4B">
        <w:t>，在此和气</w:t>
      </w:r>
      <w:proofErr w:type="gramStart"/>
      <w:r w:rsidRPr="00500F4B">
        <w:t>浮机产生</w:t>
      </w:r>
      <w:proofErr w:type="gramEnd"/>
      <w:r w:rsidRPr="00500F4B">
        <w:t>的汽水混液混合。在接触区汽水混合液减压释放大量微气泡，在气浮原理作用下污水中</w:t>
      </w:r>
      <w:r w:rsidRPr="00500F4B">
        <w:t xml:space="preserve">SS </w:t>
      </w:r>
      <w:r w:rsidRPr="00500F4B">
        <w:t>形成浮渣浮于清水分离，并被刮渣系统刮至排渣管</w:t>
      </w:r>
      <w:proofErr w:type="gramStart"/>
      <w:r w:rsidRPr="00500F4B">
        <w:t>排入漆渣池</w:t>
      </w:r>
      <w:proofErr w:type="gramEnd"/>
      <w:r w:rsidRPr="00500F4B">
        <w:t>；处理后的水则经收集管道收集排至</w:t>
      </w:r>
      <w:proofErr w:type="gramStart"/>
      <w:r w:rsidRPr="00500F4B">
        <w:t>气浮机出</w:t>
      </w:r>
      <w:proofErr w:type="gramEnd"/>
      <w:r w:rsidRPr="00500F4B">
        <w:t>水池。</w:t>
      </w:r>
    </w:p>
    <w:p w:rsidR="00E54796" w:rsidRPr="00500F4B" w:rsidRDefault="00F9117A" w:rsidP="00F9117A">
      <w:pPr>
        <w:pStyle w:val="0"/>
        <w:ind w:firstLine="480"/>
      </w:pPr>
      <w:r w:rsidRPr="00500F4B">
        <w:rPr>
          <w:rFonts w:hint="eastAsia"/>
        </w:rPr>
        <w:t>（</w:t>
      </w:r>
      <w:r w:rsidRPr="00500F4B">
        <w:rPr>
          <w:rFonts w:hint="eastAsia"/>
        </w:rPr>
        <w:t>2</w:t>
      </w:r>
      <w:r w:rsidRPr="00500F4B">
        <w:rPr>
          <w:rFonts w:hint="eastAsia"/>
        </w:rPr>
        <w:t>）</w:t>
      </w:r>
      <w:r w:rsidR="00F7572D" w:rsidRPr="00500F4B">
        <w:t>气</w:t>
      </w:r>
      <w:proofErr w:type="gramStart"/>
      <w:r w:rsidR="00F7572D" w:rsidRPr="00500F4B">
        <w:t>浮机出水</w:t>
      </w:r>
      <w:proofErr w:type="gramEnd"/>
      <w:r w:rsidR="00F7572D" w:rsidRPr="00500F4B">
        <w:t>经提升泵提至石英砂过滤器。</w:t>
      </w:r>
    </w:p>
    <w:p w:rsidR="00E54796" w:rsidRPr="00500F4B" w:rsidRDefault="00F7572D" w:rsidP="00F9117A">
      <w:pPr>
        <w:pStyle w:val="0"/>
        <w:ind w:firstLine="480"/>
      </w:pPr>
      <w:r w:rsidRPr="00500F4B">
        <w:t>进入石英砂过滤器的水，经石英砂过滤器上方的布</w:t>
      </w:r>
      <w:proofErr w:type="gramStart"/>
      <w:r w:rsidRPr="00500F4B">
        <w:t>水器布水</w:t>
      </w:r>
      <w:proofErr w:type="gramEnd"/>
      <w:r w:rsidRPr="00500F4B">
        <w:t>，水流由上向下穿过石英砂滤料层。石英砂滤料层是石英砂过滤器的处理介质。石英砂滤料层厚度一般</w:t>
      </w:r>
      <w:r w:rsidRPr="00500F4B">
        <w:t>700mm</w:t>
      </w:r>
      <w:r w:rsidRPr="00500F4B">
        <w:t>，滤速</w:t>
      </w:r>
      <w:r w:rsidRPr="00500F4B">
        <w:t>3mm/s</w:t>
      </w:r>
      <w:r w:rsidRPr="00500F4B">
        <w:t>。石英砂滤料层对污水中杂质去除，主要通过阻力截留，重力沉降，接触絮凝的作用。污水经石英砂过滤器的处理水中的</w:t>
      </w:r>
      <w:r w:rsidRPr="00500F4B">
        <w:t>SS</w:t>
      </w:r>
      <w:r w:rsidRPr="00500F4B">
        <w:t>，</w:t>
      </w:r>
      <w:r w:rsidRPr="00500F4B">
        <w:t xml:space="preserve">COD </w:t>
      </w:r>
      <w:r w:rsidRPr="00500F4B">
        <w:t>得到进一步去除。经石英砂过滤器作用后的水排放至石英砂过滤器出水池。</w:t>
      </w:r>
    </w:p>
    <w:p w:rsidR="00E54796" w:rsidRPr="00500F4B" w:rsidRDefault="00F9117A" w:rsidP="00F9117A">
      <w:pPr>
        <w:pStyle w:val="0"/>
        <w:ind w:firstLine="480"/>
      </w:pPr>
      <w:r w:rsidRPr="00500F4B">
        <w:rPr>
          <w:rFonts w:hint="eastAsia"/>
        </w:rPr>
        <w:t>（</w:t>
      </w:r>
      <w:r w:rsidRPr="00500F4B">
        <w:rPr>
          <w:rFonts w:hint="eastAsia"/>
        </w:rPr>
        <w:t>3</w:t>
      </w:r>
      <w:r w:rsidRPr="00500F4B">
        <w:rPr>
          <w:rFonts w:hint="eastAsia"/>
        </w:rPr>
        <w:t>）</w:t>
      </w:r>
      <w:r w:rsidR="00F7572D" w:rsidRPr="00500F4B">
        <w:t>石英砂过滤器出水池的水经提升泵提升至活性炭吸附器。</w:t>
      </w:r>
    </w:p>
    <w:p w:rsidR="00E54796" w:rsidRPr="00500F4B" w:rsidRDefault="00F7572D" w:rsidP="00F9117A">
      <w:pPr>
        <w:pStyle w:val="0"/>
        <w:ind w:firstLine="480"/>
      </w:pPr>
      <w:r w:rsidRPr="00500F4B">
        <w:t>活性炭吸附器的过滤介质是活性炭，其作用机理如同石英砂滤料，但其实是比石英砂吸附力更强的滤料。活性炭滤料不仅能除掉水中更细微的固体悬浮物</w:t>
      </w:r>
      <w:r w:rsidRPr="00500F4B">
        <w:t>(SS)</w:t>
      </w:r>
      <w:r w:rsidRPr="00500F4B">
        <w:t>，还能进一步去除溶解于水中的有机分子，进一步去除水中的异味和色度。</w:t>
      </w:r>
    </w:p>
    <w:p w:rsidR="00E54796" w:rsidRPr="00500F4B" w:rsidRDefault="00F7572D" w:rsidP="00F9117A">
      <w:pPr>
        <w:pStyle w:val="0"/>
        <w:ind w:firstLine="480"/>
      </w:pPr>
      <w:r w:rsidRPr="00500F4B">
        <w:t>本工艺中选择吸附能力强的果壳活性炭作为过滤介质。果壳活性炭能有效吸附水中的游离氯、</w:t>
      </w:r>
      <w:proofErr w:type="gramStart"/>
      <w:r w:rsidRPr="00500F4B">
        <w:t>酚</w:t>
      </w:r>
      <w:proofErr w:type="gramEnd"/>
      <w:r w:rsidRPr="00500F4B">
        <w:t>、硫和其它有机污染物，特别是致突变物（</w:t>
      </w:r>
      <w:r w:rsidRPr="00500F4B">
        <w:t>THM</w:t>
      </w:r>
      <w:r w:rsidRPr="00500F4B">
        <w:t>）的前驱物质，达到净化除杂、脱色、除臭、去异味的功能。经活性炭吸附器作用后的水排放至中水池，以备回用。喷漆废水每</w:t>
      </w:r>
      <w:r w:rsidRPr="00500F4B">
        <w:t xml:space="preserve">3 </w:t>
      </w:r>
      <w:proofErr w:type="gramStart"/>
      <w:r w:rsidRPr="00500F4B">
        <w:t>天处理</w:t>
      </w:r>
      <w:proofErr w:type="gramEnd"/>
      <w:r w:rsidRPr="00500F4B">
        <w:t>一次。循环水池大小为</w:t>
      </w:r>
      <w:r w:rsidRPr="00500F4B">
        <w:t>50.4m</w:t>
      </w:r>
      <w:r w:rsidRPr="00500F4B">
        <w:rPr>
          <w:vertAlign w:val="superscript"/>
        </w:rPr>
        <w:t>3</w:t>
      </w:r>
      <w:r w:rsidRPr="00500F4B">
        <w:t>，存水量为</w:t>
      </w:r>
      <w:r w:rsidRPr="00500F4B">
        <w:t>37m</w:t>
      </w:r>
      <w:r w:rsidRPr="00500F4B">
        <w:rPr>
          <w:vertAlign w:val="superscript"/>
        </w:rPr>
        <w:t>3</w:t>
      </w:r>
      <w:r w:rsidRPr="00500F4B">
        <w:t>，即处理量为</w:t>
      </w:r>
      <w:r w:rsidRPr="00500F4B">
        <w:t>37m</w:t>
      </w:r>
      <w:r w:rsidRPr="00500F4B">
        <w:rPr>
          <w:vertAlign w:val="superscript"/>
        </w:rPr>
        <w:t>3</w:t>
      </w:r>
      <w:r w:rsidRPr="00500F4B">
        <w:t>，废水处理共有</w:t>
      </w:r>
      <w:r w:rsidRPr="00500F4B">
        <w:t xml:space="preserve">4 </w:t>
      </w:r>
      <w:proofErr w:type="gramStart"/>
      <w:r w:rsidRPr="00500F4B">
        <w:t>个</w:t>
      </w:r>
      <w:proofErr w:type="gramEnd"/>
      <w:r w:rsidRPr="00500F4B">
        <w:t>水池：</w:t>
      </w:r>
      <w:proofErr w:type="gramStart"/>
      <w:r w:rsidRPr="00500F4B">
        <w:t>漆渣池</w:t>
      </w:r>
      <w:proofErr w:type="gramEnd"/>
      <w:r w:rsidRPr="00500F4B">
        <w:t xml:space="preserve"> 1.2m*2.4m*1.5m</w:t>
      </w:r>
      <w:r w:rsidRPr="00500F4B">
        <w:t>，用于气浮沉渣的存储；</w:t>
      </w:r>
      <w:proofErr w:type="gramStart"/>
      <w:r w:rsidRPr="00500F4B">
        <w:t>气浮机出</w:t>
      </w:r>
      <w:proofErr w:type="gramEnd"/>
      <w:r w:rsidRPr="00500F4B">
        <w:t>水池</w:t>
      </w:r>
      <w:r w:rsidRPr="00500F4B">
        <w:t>3.4m*2.4m*1.5m</w:t>
      </w:r>
      <w:r w:rsidRPr="00500F4B">
        <w:t>，用于经过</w:t>
      </w:r>
      <w:proofErr w:type="gramStart"/>
      <w:r w:rsidRPr="00500F4B">
        <w:t>气浮机处理</w:t>
      </w:r>
      <w:proofErr w:type="gramEnd"/>
      <w:r w:rsidRPr="00500F4B">
        <w:t>后出水的存储；砂滤机出水池</w:t>
      </w:r>
      <w:r w:rsidRPr="00500F4B">
        <w:t>3.4m*2.4m*1.5m</w:t>
      </w:r>
      <w:r w:rsidRPr="00500F4B">
        <w:t>，用于经过砂滤机处理后出水的储存；回用水池</w:t>
      </w:r>
      <w:r w:rsidRPr="00500F4B">
        <w:t>5.8m*2.4m*1.5m</w:t>
      </w:r>
      <w:r w:rsidRPr="00500F4B">
        <w:t>，用于经过活性炭吸附处理后回用水的储存。</w:t>
      </w:r>
    </w:p>
    <w:p w:rsidR="00E54796" w:rsidRPr="00500F4B" w:rsidRDefault="00F7572D" w:rsidP="00F9117A">
      <w:pPr>
        <w:pStyle w:val="0"/>
        <w:ind w:firstLine="480"/>
      </w:pPr>
      <w:r w:rsidRPr="00500F4B">
        <w:t>根据</w:t>
      </w:r>
      <w:r w:rsidRPr="00500F4B">
        <w:t>1</w:t>
      </w:r>
      <w:r w:rsidRPr="00500F4B">
        <w:t>月</w:t>
      </w:r>
      <w:r w:rsidRPr="00500F4B">
        <w:t>9</w:t>
      </w:r>
      <w:r w:rsidRPr="00500F4B">
        <w:t>号至</w:t>
      </w:r>
      <w:r w:rsidRPr="00500F4B">
        <w:t>1</w:t>
      </w:r>
      <w:r w:rsidRPr="00500F4B">
        <w:t>月</w:t>
      </w:r>
      <w:r w:rsidRPr="00500F4B">
        <w:t>10</w:t>
      </w:r>
      <w:r w:rsidRPr="00500F4B">
        <w:t>号验收监测数据可知，项目污水处理站回用水口中主要污染物</w:t>
      </w:r>
      <w:r w:rsidRPr="00500F4B">
        <w:t>PH</w:t>
      </w:r>
      <w:r w:rsidRPr="00500F4B">
        <w:t>值、</w:t>
      </w:r>
      <w:r w:rsidRPr="00500F4B">
        <w:t>COD</w:t>
      </w:r>
      <w:r w:rsidRPr="00500F4B">
        <w:t>、</w:t>
      </w:r>
      <w:r w:rsidRPr="00500F4B">
        <w:t>BOD</w:t>
      </w:r>
      <w:r w:rsidRPr="00500F4B">
        <w:rPr>
          <w:vertAlign w:val="subscript"/>
        </w:rPr>
        <w:t>5</w:t>
      </w:r>
      <w:r w:rsidRPr="00500F4B">
        <w:t>、</w:t>
      </w:r>
      <w:r w:rsidRPr="00500F4B">
        <w:t>NH</w:t>
      </w:r>
      <w:r w:rsidRPr="00500F4B">
        <w:rPr>
          <w:vertAlign w:val="subscript"/>
        </w:rPr>
        <w:t>3</w:t>
      </w:r>
      <w:r w:rsidRPr="00500F4B">
        <w:t>-N</w:t>
      </w:r>
      <w:r w:rsidRPr="00500F4B">
        <w:t>、</w:t>
      </w:r>
      <w:r w:rsidRPr="00500F4B">
        <w:t>SS</w:t>
      </w:r>
      <w:r w:rsidRPr="00500F4B">
        <w:t>监测结果均满足《城市污水再生利用工业用水水质》（</w:t>
      </w:r>
      <w:r w:rsidRPr="00500F4B">
        <w:t>GB/T19923-2005</w:t>
      </w:r>
      <w:r w:rsidRPr="00500F4B">
        <w:t>）标准要求。</w:t>
      </w:r>
    </w:p>
    <w:p w:rsidR="00E54796" w:rsidRPr="00500F4B" w:rsidRDefault="00F9117A" w:rsidP="00F9117A">
      <w:pPr>
        <w:pStyle w:val="0"/>
        <w:ind w:firstLine="480"/>
      </w:pPr>
      <w:r w:rsidRPr="00500F4B">
        <w:rPr>
          <w:rFonts w:hint="eastAsia"/>
        </w:rPr>
        <w:object w:dxaOrig="8690" w:dyaOrig="764">
          <v:shape id="_x0000_i1029" type="#_x0000_t75" style="width:428.25pt;height:24.75pt" o:ole="">
            <v:imagedata r:id="rId31" o:title=""/>
            <o:lock v:ext="edit" aspectratio="f"/>
          </v:shape>
          <o:OLEObject Type="Embed" ProgID="Visio.Drawing.15" ShapeID="_x0000_i1029" DrawAspect="Content" ObjectID="_1636805610" r:id="rId32"/>
        </w:object>
      </w:r>
    </w:p>
    <w:p w:rsidR="00E54796" w:rsidRPr="00500F4B" w:rsidRDefault="00F7572D" w:rsidP="00F9117A">
      <w:pPr>
        <w:pStyle w:val="0"/>
        <w:spacing w:line="240" w:lineRule="auto"/>
        <w:ind w:firstLineChars="0" w:firstLine="0"/>
        <w:jc w:val="center"/>
        <w:rPr>
          <w:b/>
          <w:bCs/>
          <w:sz w:val="21"/>
          <w:szCs w:val="21"/>
        </w:rPr>
      </w:pPr>
      <w:r w:rsidRPr="00500F4B">
        <w:rPr>
          <w:b/>
          <w:bCs/>
          <w:sz w:val="21"/>
          <w:szCs w:val="21"/>
        </w:rPr>
        <w:t>图</w:t>
      </w:r>
      <w:r w:rsidR="00F9117A" w:rsidRPr="00500F4B">
        <w:rPr>
          <w:b/>
          <w:bCs/>
          <w:sz w:val="21"/>
          <w:szCs w:val="21"/>
        </w:rPr>
        <w:t>1</w:t>
      </w:r>
      <w:r w:rsidR="004758EC" w:rsidRPr="00500F4B">
        <w:rPr>
          <w:b/>
          <w:bCs/>
          <w:sz w:val="21"/>
          <w:szCs w:val="21"/>
        </w:rPr>
        <w:t>3</w:t>
      </w:r>
      <w:r w:rsidR="00F9117A" w:rsidRPr="00500F4B">
        <w:rPr>
          <w:b/>
          <w:bCs/>
          <w:sz w:val="21"/>
          <w:szCs w:val="21"/>
        </w:rPr>
        <w:t xml:space="preserve"> </w:t>
      </w:r>
      <w:r w:rsidRPr="00500F4B">
        <w:rPr>
          <w:b/>
          <w:bCs/>
          <w:sz w:val="21"/>
          <w:szCs w:val="21"/>
        </w:rPr>
        <w:t xml:space="preserve"> </w:t>
      </w:r>
      <w:r w:rsidRPr="00500F4B">
        <w:rPr>
          <w:b/>
          <w:bCs/>
          <w:sz w:val="21"/>
          <w:szCs w:val="21"/>
        </w:rPr>
        <w:t>项目污水处理站污泥处理工艺</w:t>
      </w:r>
    </w:p>
    <w:p w:rsidR="00E54796" w:rsidRPr="00500F4B" w:rsidRDefault="00F7572D">
      <w:pPr>
        <w:adjustRightInd w:val="0"/>
        <w:spacing w:line="360" w:lineRule="auto"/>
        <w:ind w:firstLineChars="200" w:firstLine="480"/>
        <w:rPr>
          <w:kern w:val="0"/>
          <w:sz w:val="24"/>
          <w:szCs w:val="20"/>
        </w:rPr>
      </w:pPr>
      <w:proofErr w:type="gramStart"/>
      <w:r w:rsidRPr="00500F4B">
        <w:rPr>
          <w:rFonts w:hint="eastAsia"/>
          <w:kern w:val="0"/>
          <w:sz w:val="24"/>
          <w:szCs w:val="20"/>
        </w:rPr>
        <w:t>漆渣池</w:t>
      </w:r>
      <w:proofErr w:type="gramEnd"/>
      <w:r w:rsidRPr="00500F4B">
        <w:rPr>
          <w:rFonts w:hint="eastAsia"/>
          <w:kern w:val="0"/>
          <w:sz w:val="24"/>
          <w:szCs w:val="20"/>
        </w:rPr>
        <w:t>污泥通过螺杆泵提升至污泥压滤机进行压滤干化，经过压滤后的污泥，装入</w:t>
      </w:r>
      <w:r w:rsidRPr="00500F4B">
        <w:rPr>
          <w:rFonts w:hint="eastAsia"/>
          <w:kern w:val="0"/>
          <w:sz w:val="24"/>
          <w:szCs w:val="20"/>
        </w:rPr>
        <w:lastRenderedPageBreak/>
        <w:t>桶内，盖上盖后</w:t>
      </w:r>
      <w:proofErr w:type="gramStart"/>
      <w:r w:rsidRPr="00500F4B">
        <w:rPr>
          <w:rFonts w:hint="eastAsia"/>
          <w:kern w:val="0"/>
          <w:sz w:val="24"/>
          <w:szCs w:val="20"/>
        </w:rPr>
        <w:t>运至危废暂存库</w:t>
      </w:r>
      <w:proofErr w:type="gramEnd"/>
      <w:r w:rsidRPr="00500F4B">
        <w:rPr>
          <w:rFonts w:hint="eastAsia"/>
          <w:kern w:val="0"/>
          <w:sz w:val="24"/>
          <w:szCs w:val="20"/>
        </w:rPr>
        <w:t>，委托有资质的单位进行专业处置。</w:t>
      </w:r>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二、生活污水</w:t>
      </w:r>
    </w:p>
    <w:p w:rsidR="00D957A2" w:rsidRPr="00500F4B" w:rsidRDefault="00F7572D" w:rsidP="00D957A2">
      <w:pPr>
        <w:adjustRightInd w:val="0"/>
        <w:spacing w:line="360" w:lineRule="auto"/>
        <w:ind w:firstLineChars="200" w:firstLine="480"/>
        <w:rPr>
          <w:kern w:val="0"/>
          <w:sz w:val="24"/>
          <w:szCs w:val="20"/>
        </w:rPr>
      </w:pPr>
      <w:r w:rsidRPr="00500F4B">
        <w:rPr>
          <w:rFonts w:hint="eastAsia"/>
          <w:kern w:val="0"/>
          <w:sz w:val="24"/>
          <w:szCs w:val="20"/>
        </w:rPr>
        <w:t>本项目厂区内的工人均为周围村民，吃住均不在厂内，生活用水量较小，生活污水产生量为</w:t>
      </w:r>
      <w:r w:rsidRPr="00500F4B">
        <w:rPr>
          <w:rFonts w:hint="eastAsia"/>
          <w:kern w:val="0"/>
          <w:sz w:val="24"/>
          <w:szCs w:val="20"/>
        </w:rPr>
        <w:t>297.6m</w:t>
      </w:r>
      <w:r w:rsidRPr="00500F4B">
        <w:rPr>
          <w:rFonts w:hint="eastAsia"/>
          <w:kern w:val="0"/>
          <w:sz w:val="24"/>
          <w:szCs w:val="20"/>
          <w:vertAlign w:val="superscript"/>
        </w:rPr>
        <w:t>3</w:t>
      </w:r>
      <w:r w:rsidRPr="00500F4B">
        <w:rPr>
          <w:rFonts w:hint="eastAsia"/>
          <w:kern w:val="0"/>
          <w:sz w:val="24"/>
          <w:szCs w:val="20"/>
        </w:rPr>
        <w:t>/a</w:t>
      </w:r>
      <w:r w:rsidRPr="00500F4B">
        <w:rPr>
          <w:rFonts w:hint="eastAsia"/>
          <w:kern w:val="0"/>
          <w:sz w:val="24"/>
          <w:szCs w:val="20"/>
        </w:rPr>
        <w:t>。全部排入厂区化粪池（深</w:t>
      </w:r>
      <w:r w:rsidRPr="00500F4B">
        <w:rPr>
          <w:rFonts w:hint="eastAsia"/>
          <w:kern w:val="0"/>
          <w:sz w:val="24"/>
          <w:szCs w:val="20"/>
        </w:rPr>
        <w:t>3m</w:t>
      </w:r>
      <w:r w:rsidRPr="00500F4B">
        <w:rPr>
          <w:rFonts w:hint="eastAsia"/>
          <w:kern w:val="0"/>
          <w:sz w:val="24"/>
          <w:szCs w:val="20"/>
        </w:rPr>
        <w:t>，长</w:t>
      </w:r>
      <w:r w:rsidRPr="00500F4B">
        <w:rPr>
          <w:rFonts w:hint="eastAsia"/>
          <w:kern w:val="0"/>
          <w:sz w:val="24"/>
          <w:szCs w:val="20"/>
        </w:rPr>
        <w:t>3.5m</w:t>
      </w:r>
      <w:r w:rsidRPr="00500F4B">
        <w:rPr>
          <w:rFonts w:hint="eastAsia"/>
          <w:kern w:val="0"/>
          <w:sz w:val="24"/>
          <w:szCs w:val="20"/>
        </w:rPr>
        <w:t>，宽</w:t>
      </w:r>
      <w:r w:rsidRPr="00500F4B">
        <w:rPr>
          <w:rFonts w:hint="eastAsia"/>
          <w:kern w:val="0"/>
          <w:sz w:val="24"/>
          <w:szCs w:val="20"/>
        </w:rPr>
        <w:t>2m</w:t>
      </w:r>
      <w:r w:rsidRPr="00500F4B">
        <w:rPr>
          <w:rFonts w:hint="eastAsia"/>
          <w:kern w:val="0"/>
          <w:sz w:val="24"/>
          <w:szCs w:val="20"/>
        </w:rPr>
        <w:t>，有效使用容积为</w:t>
      </w:r>
      <w:r w:rsidRPr="00500F4B">
        <w:rPr>
          <w:rFonts w:hint="eastAsia"/>
          <w:kern w:val="0"/>
          <w:sz w:val="24"/>
          <w:szCs w:val="20"/>
        </w:rPr>
        <w:t>21m</w:t>
      </w:r>
      <w:r w:rsidRPr="00500F4B">
        <w:rPr>
          <w:rFonts w:hint="eastAsia"/>
          <w:kern w:val="0"/>
          <w:sz w:val="24"/>
          <w:szCs w:val="20"/>
          <w:vertAlign w:val="superscript"/>
        </w:rPr>
        <w:t>3</w:t>
      </w:r>
      <w:r w:rsidRPr="00500F4B">
        <w:rPr>
          <w:rFonts w:hint="eastAsia"/>
          <w:kern w:val="0"/>
          <w:sz w:val="24"/>
          <w:szCs w:val="20"/>
        </w:rPr>
        <w:t>）内，经化粪池收集、沉淀后，</w:t>
      </w:r>
      <w:r w:rsidR="00D957A2" w:rsidRPr="00500F4B">
        <w:rPr>
          <w:rFonts w:hint="eastAsia"/>
          <w:kern w:val="0"/>
          <w:sz w:val="24"/>
          <w:szCs w:val="20"/>
        </w:rPr>
        <w:t>由相公庄街道办事处环卫部门定期清运，不外排。</w:t>
      </w:r>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本项目生活污水产生情况见下表。</w:t>
      </w:r>
    </w:p>
    <w:p w:rsidR="00E54796" w:rsidRPr="00500F4B" w:rsidRDefault="00F7572D" w:rsidP="0086356F">
      <w:pPr>
        <w:pStyle w:val="0"/>
        <w:spacing w:line="240" w:lineRule="auto"/>
        <w:ind w:firstLineChars="0" w:firstLine="0"/>
        <w:jc w:val="center"/>
        <w:rPr>
          <w:b/>
          <w:bCs/>
          <w:sz w:val="21"/>
          <w:szCs w:val="21"/>
        </w:rPr>
      </w:pPr>
      <w:r w:rsidRPr="00500F4B">
        <w:rPr>
          <w:b/>
          <w:bCs/>
          <w:sz w:val="21"/>
          <w:szCs w:val="21"/>
        </w:rPr>
        <w:t>表</w:t>
      </w:r>
      <w:r w:rsidR="004758EC" w:rsidRPr="00500F4B">
        <w:rPr>
          <w:b/>
          <w:bCs/>
          <w:sz w:val="21"/>
          <w:szCs w:val="21"/>
        </w:rPr>
        <w:t>3-1</w:t>
      </w:r>
      <w:r w:rsidR="0086356F" w:rsidRPr="00500F4B">
        <w:rPr>
          <w:b/>
          <w:bCs/>
          <w:sz w:val="21"/>
          <w:szCs w:val="21"/>
        </w:rPr>
        <w:t xml:space="preserve"> </w:t>
      </w:r>
      <w:r w:rsidRPr="00500F4B">
        <w:rPr>
          <w:b/>
          <w:bCs/>
          <w:sz w:val="21"/>
          <w:szCs w:val="21"/>
        </w:rPr>
        <w:t xml:space="preserve"> </w:t>
      </w:r>
      <w:r w:rsidRPr="00500F4B">
        <w:rPr>
          <w:b/>
          <w:bCs/>
          <w:sz w:val="21"/>
          <w:szCs w:val="21"/>
        </w:rPr>
        <w:t>本项目生活废水产生</w:t>
      </w:r>
      <w:r w:rsidRPr="00500F4B">
        <w:rPr>
          <w:rFonts w:hint="eastAsia"/>
          <w:b/>
          <w:bCs/>
          <w:sz w:val="21"/>
          <w:szCs w:val="21"/>
        </w:rPr>
        <w:t>量</w:t>
      </w:r>
      <w:r w:rsidRPr="00500F4B">
        <w:rPr>
          <w:b/>
          <w:bCs/>
          <w:sz w:val="21"/>
          <w:szCs w:val="21"/>
        </w:rPr>
        <w:t>及治理措施汇总表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361"/>
        <w:gridCol w:w="1701"/>
        <w:gridCol w:w="1701"/>
        <w:gridCol w:w="2022"/>
        <w:gridCol w:w="1627"/>
      </w:tblGrid>
      <w:tr w:rsidR="00E54796" w:rsidRPr="00500F4B" w:rsidTr="0086356F">
        <w:trPr>
          <w:trHeight w:val="340"/>
        </w:trPr>
        <w:tc>
          <w:tcPr>
            <w:tcW w:w="874" w:type="dxa"/>
            <w:noWrap/>
            <w:vAlign w:val="center"/>
          </w:tcPr>
          <w:p w:rsidR="00E54796" w:rsidRPr="00500F4B" w:rsidRDefault="00F7572D">
            <w:pPr>
              <w:jc w:val="center"/>
            </w:pPr>
            <w:r w:rsidRPr="00500F4B">
              <w:t>序号</w:t>
            </w:r>
          </w:p>
        </w:tc>
        <w:tc>
          <w:tcPr>
            <w:tcW w:w="1361" w:type="dxa"/>
            <w:noWrap/>
            <w:vAlign w:val="center"/>
          </w:tcPr>
          <w:p w:rsidR="00E54796" w:rsidRPr="00500F4B" w:rsidRDefault="00F7572D">
            <w:pPr>
              <w:jc w:val="center"/>
            </w:pPr>
            <w:r w:rsidRPr="00500F4B">
              <w:t>废水类别</w:t>
            </w:r>
          </w:p>
        </w:tc>
        <w:tc>
          <w:tcPr>
            <w:tcW w:w="1701" w:type="dxa"/>
            <w:noWrap/>
            <w:vAlign w:val="center"/>
          </w:tcPr>
          <w:p w:rsidR="00E54796" w:rsidRPr="00500F4B" w:rsidRDefault="00F7572D">
            <w:pPr>
              <w:jc w:val="center"/>
            </w:pPr>
            <w:r w:rsidRPr="00500F4B">
              <w:rPr>
                <w:rFonts w:hint="eastAsia"/>
              </w:rPr>
              <w:t>废水产生量</w:t>
            </w:r>
            <w:r w:rsidRPr="00500F4B">
              <w:rPr>
                <w:rFonts w:hint="eastAsia"/>
              </w:rPr>
              <w:t>m</w:t>
            </w:r>
            <w:r w:rsidRPr="00500F4B">
              <w:rPr>
                <w:rFonts w:hint="eastAsia"/>
                <w:vertAlign w:val="superscript"/>
              </w:rPr>
              <w:t>3</w:t>
            </w:r>
            <w:r w:rsidRPr="00500F4B">
              <w:rPr>
                <w:rFonts w:hint="eastAsia"/>
              </w:rPr>
              <w:t>/a</w:t>
            </w:r>
          </w:p>
        </w:tc>
        <w:tc>
          <w:tcPr>
            <w:tcW w:w="1701" w:type="dxa"/>
            <w:noWrap/>
            <w:vAlign w:val="center"/>
          </w:tcPr>
          <w:p w:rsidR="00E54796" w:rsidRPr="00500F4B" w:rsidRDefault="00F7572D">
            <w:pPr>
              <w:jc w:val="center"/>
            </w:pPr>
            <w:r w:rsidRPr="00500F4B">
              <w:t>污染物种类</w:t>
            </w:r>
          </w:p>
        </w:tc>
        <w:tc>
          <w:tcPr>
            <w:tcW w:w="2022" w:type="dxa"/>
            <w:noWrap/>
            <w:vAlign w:val="center"/>
          </w:tcPr>
          <w:p w:rsidR="00E54796" w:rsidRPr="00500F4B" w:rsidRDefault="00F7572D">
            <w:pPr>
              <w:jc w:val="center"/>
            </w:pPr>
            <w:r w:rsidRPr="00500F4B">
              <w:rPr>
                <w:rFonts w:hint="eastAsia"/>
              </w:rPr>
              <w:t>产生浓度（</w:t>
            </w:r>
            <w:r w:rsidRPr="00500F4B">
              <w:rPr>
                <w:rFonts w:hint="eastAsia"/>
              </w:rPr>
              <w:t>mg/L</w:t>
            </w:r>
            <w:r w:rsidRPr="00500F4B">
              <w:rPr>
                <w:rFonts w:hint="eastAsia"/>
              </w:rPr>
              <w:t>）</w:t>
            </w:r>
          </w:p>
        </w:tc>
        <w:tc>
          <w:tcPr>
            <w:tcW w:w="1627" w:type="dxa"/>
            <w:noWrap/>
            <w:vAlign w:val="center"/>
          </w:tcPr>
          <w:p w:rsidR="00E54796" w:rsidRPr="00500F4B" w:rsidRDefault="00F7572D">
            <w:pPr>
              <w:jc w:val="center"/>
            </w:pPr>
            <w:r w:rsidRPr="00500F4B">
              <w:t>排放去向</w:t>
            </w:r>
          </w:p>
        </w:tc>
      </w:tr>
      <w:tr w:rsidR="00E54796" w:rsidRPr="00500F4B" w:rsidTr="0086356F">
        <w:trPr>
          <w:trHeight w:val="340"/>
        </w:trPr>
        <w:tc>
          <w:tcPr>
            <w:tcW w:w="874" w:type="dxa"/>
            <w:vMerge w:val="restart"/>
            <w:noWrap/>
            <w:vAlign w:val="center"/>
          </w:tcPr>
          <w:p w:rsidR="00E54796" w:rsidRPr="00500F4B" w:rsidRDefault="00F7572D">
            <w:pPr>
              <w:jc w:val="center"/>
            </w:pPr>
            <w:r w:rsidRPr="00500F4B">
              <w:t>1</w:t>
            </w:r>
          </w:p>
        </w:tc>
        <w:tc>
          <w:tcPr>
            <w:tcW w:w="1361" w:type="dxa"/>
            <w:vMerge w:val="restart"/>
            <w:noWrap/>
            <w:vAlign w:val="center"/>
          </w:tcPr>
          <w:p w:rsidR="00E54796" w:rsidRPr="00500F4B" w:rsidRDefault="00F7572D">
            <w:pPr>
              <w:jc w:val="center"/>
            </w:pPr>
            <w:r w:rsidRPr="00500F4B">
              <w:t>生活污水</w:t>
            </w:r>
          </w:p>
        </w:tc>
        <w:tc>
          <w:tcPr>
            <w:tcW w:w="1701" w:type="dxa"/>
            <w:vMerge w:val="restart"/>
            <w:noWrap/>
            <w:vAlign w:val="center"/>
          </w:tcPr>
          <w:p w:rsidR="00E54796" w:rsidRPr="00500F4B" w:rsidRDefault="00F7572D">
            <w:pPr>
              <w:jc w:val="center"/>
            </w:pPr>
            <w:r w:rsidRPr="00500F4B">
              <w:rPr>
                <w:rFonts w:hint="eastAsia"/>
              </w:rPr>
              <w:t>297.6</w:t>
            </w:r>
          </w:p>
        </w:tc>
        <w:tc>
          <w:tcPr>
            <w:tcW w:w="1701" w:type="dxa"/>
            <w:noWrap/>
            <w:vAlign w:val="center"/>
          </w:tcPr>
          <w:p w:rsidR="00E54796" w:rsidRPr="00500F4B" w:rsidRDefault="00F7572D">
            <w:pPr>
              <w:jc w:val="center"/>
            </w:pPr>
            <w:r w:rsidRPr="00500F4B">
              <w:t>SS</w:t>
            </w:r>
          </w:p>
        </w:tc>
        <w:tc>
          <w:tcPr>
            <w:tcW w:w="2022" w:type="dxa"/>
            <w:noWrap/>
            <w:vAlign w:val="center"/>
          </w:tcPr>
          <w:p w:rsidR="00E54796" w:rsidRPr="00500F4B" w:rsidRDefault="00F7572D">
            <w:pPr>
              <w:jc w:val="center"/>
            </w:pPr>
            <w:r w:rsidRPr="00500F4B">
              <w:rPr>
                <w:rFonts w:hint="eastAsia"/>
              </w:rPr>
              <w:t>220</w:t>
            </w:r>
          </w:p>
        </w:tc>
        <w:tc>
          <w:tcPr>
            <w:tcW w:w="1627" w:type="dxa"/>
            <w:vMerge w:val="restart"/>
            <w:noWrap/>
            <w:vAlign w:val="center"/>
          </w:tcPr>
          <w:p w:rsidR="00E54796" w:rsidRPr="00500F4B" w:rsidRDefault="00F7572D">
            <w:pPr>
              <w:jc w:val="center"/>
            </w:pPr>
            <w:r w:rsidRPr="00500F4B">
              <w:rPr>
                <w:rFonts w:hint="eastAsia"/>
              </w:rPr>
              <w:t>经</w:t>
            </w:r>
            <w:r w:rsidRPr="00500F4B">
              <w:t>化粪池</w:t>
            </w:r>
            <w:r w:rsidRPr="00500F4B">
              <w:rPr>
                <w:rFonts w:hint="eastAsia"/>
              </w:rPr>
              <w:t>沉淀后</w:t>
            </w:r>
            <w:r w:rsidRPr="00500F4B">
              <w:t>，</w:t>
            </w:r>
            <w:proofErr w:type="gramStart"/>
            <w:r w:rsidRPr="00500F4B">
              <w:t>定期由</w:t>
            </w:r>
            <w:proofErr w:type="gramEnd"/>
            <w:r w:rsidRPr="00500F4B">
              <w:rPr>
                <w:rFonts w:hint="eastAsia"/>
              </w:rPr>
              <w:t>当地</w:t>
            </w:r>
            <w:r w:rsidRPr="00500F4B">
              <w:t>环卫部门清运</w:t>
            </w:r>
          </w:p>
        </w:tc>
      </w:tr>
      <w:tr w:rsidR="00E54796" w:rsidRPr="00500F4B" w:rsidTr="0086356F">
        <w:trPr>
          <w:trHeight w:val="340"/>
        </w:trPr>
        <w:tc>
          <w:tcPr>
            <w:tcW w:w="874" w:type="dxa"/>
            <w:vMerge/>
            <w:noWrap/>
            <w:vAlign w:val="center"/>
          </w:tcPr>
          <w:p w:rsidR="00E54796" w:rsidRPr="00500F4B" w:rsidRDefault="00E54796">
            <w:pPr>
              <w:jc w:val="center"/>
            </w:pPr>
          </w:p>
        </w:tc>
        <w:tc>
          <w:tcPr>
            <w:tcW w:w="1361" w:type="dxa"/>
            <w:vMerge/>
            <w:noWrap/>
            <w:vAlign w:val="center"/>
          </w:tcPr>
          <w:p w:rsidR="00E54796" w:rsidRPr="00500F4B" w:rsidRDefault="00E54796">
            <w:pPr>
              <w:jc w:val="center"/>
            </w:pPr>
          </w:p>
        </w:tc>
        <w:tc>
          <w:tcPr>
            <w:tcW w:w="1701" w:type="dxa"/>
            <w:vMerge/>
            <w:noWrap/>
            <w:vAlign w:val="center"/>
          </w:tcPr>
          <w:p w:rsidR="00E54796" w:rsidRPr="00500F4B" w:rsidRDefault="00E54796">
            <w:pPr>
              <w:jc w:val="center"/>
            </w:pPr>
          </w:p>
        </w:tc>
        <w:tc>
          <w:tcPr>
            <w:tcW w:w="1701" w:type="dxa"/>
            <w:noWrap/>
            <w:vAlign w:val="center"/>
          </w:tcPr>
          <w:p w:rsidR="00E54796" w:rsidRPr="00500F4B" w:rsidRDefault="00F7572D">
            <w:pPr>
              <w:jc w:val="center"/>
            </w:pPr>
            <w:r w:rsidRPr="00500F4B">
              <w:t>CODcr</w:t>
            </w:r>
          </w:p>
        </w:tc>
        <w:tc>
          <w:tcPr>
            <w:tcW w:w="2022" w:type="dxa"/>
            <w:noWrap/>
            <w:vAlign w:val="center"/>
          </w:tcPr>
          <w:p w:rsidR="00E54796" w:rsidRPr="00500F4B" w:rsidRDefault="00F7572D">
            <w:pPr>
              <w:jc w:val="center"/>
            </w:pPr>
            <w:r w:rsidRPr="00500F4B">
              <w:rPr>
                <w:rFonts w:hint="eastAsia"/>
              </w:rPr>
              <w:t>400</w:t>
            </w:r>
          </w:p>
        </w:tc>
        <w:tc>
          <w:tcPr>
            <w:tcW w:w="1627" w:type="dxa"/>
            <w:vMerge/>
            <w:noWrap/>
            <w:vAlign w:val="center"/>
          </w:tcPr>
          <w:p w:rsidR="00E54796" w:rsidRPr="00500F4B" w:rsidRDefault="00E54796">
            <w:pPr>
              <w:jc w:val="center"/>
            </w:pPr>
          </w:p>
        </w:tc>
      </w:tr>
      <w:tr w:rsidR="00E54796" w:rsidRPr="00500F4B" w:rsidTr="0086356F">
        <w:trPr>
          <w:trHeight w:val="340"/>
        </w:trPr>
        <w:tc>
          <w:tcPr>
            <w:tcW w:w="874" w:type="dxa"/>
            <w:vMerge/>
            <w:noWrap/>
            <w:vAlign w:val="center"/>
          </w:tcPr>
          <w:p w:rsidR="00E54796" w:rsidRPr="00500F4B" w:rsidRDefault="00E54796">
            <w:pPr>
              <w:jc w:val="center"/>
            </w:pPr>
          </w:p>
        </w:tc>
        <w:tc>
          <w:tcPr>
            <w:tcW w:w="1361" w:type="dxa"/>
            <w:vMerge/>
            <w:noWrap/>
            <w:vAlign w:val="center"/>
          </w:tcPr>
          <w:p w:rsidR="00E54796" w:rsidRPr="00500F4B" w:rsidRDefault="00E54796">
            <w:pPr>
              <w:jc w:val="center"/>
            </w:pPr>
          </w:p>
        </w:tc>
        <w:tc>
          <w:tcPr>
            <w:tcW w:w="1701" w:type="dxa"/>
            <w:vMerge/>
            <w:noWrap/>
            <w:vAlign w:val="center"/>
          </w:tcPr>
          <w:p w:rsidR="00E54796" w:rsidRPr="00500F4B" w:rsidRDefault="00E54796">
            <w:pPr>
              <w:jc w:val="center"/>
            </w:pPr>
          </w:p>
        </w:tc>
        <w:tc>
          <w:tcPr>
            <w:tcW w:w="1701" w:type="dxa"/>
            <w:noWrap/>
            <w:vAlign w:val="center"/>
          </w:tcPr>
          <w:p w:rsidR="00E54796" w:rsidRPr="00500F4B" w:rsidRDefault="00F7572D">
            <w:pPr>
              <w:jc w:val="center"/>
            </w:pPr>
            <w:r w:rsidRPr="00500F4B">
              <w:t>BOD</w:t>
            </w:r>
            <w:r w:rsidRPr="00500F4B">
              <w:rPr>
                <w:vertAlign w:val="subscript"/>
              </w:rPr>
              <w:t>5</w:t>
            </w:r>
          </w:p>
        </w:tc>
        <w:tc>
          <w:tcPr>
            <w:tcW w:w="2022" w:type="dxa"/>
            <w:noWrap/>
            <w:vAlign w:val="center"/>
          </w:tcPr>
          <w:p w:rsidR="00E54796" w:rsidRPr="00500F4B" w:rsidRDefault="00F7572D">
            <w:pPr>
              <w:jc w:val="center"/>
            </w:pPr>
            <w:r w:rsidRPr="00500F4B">
              <w:rPr>
                <w:rFonts w:hint="eastAsia"/>
              </w:rPr>
              <w:t>200</w:t>
            </w:r>
          </w:p>
        </w:tc>
        <w:tc>
          <w:tcPr>
            <w:tcW w:w="1627" w:type="dxa"/>
            <w:vMerge/>
            <w:noWrap/>
            <w:vAlign w:val="center"/>
          </w:tcPr>
          <w:p w:rsidR="00E54796" w:rsidRPr="00500F4B" w:rsidRDefault="00E54796">
            <w:pPr>
              <w:jc w:val="center"/>
            </w:pPr>
          </w:p>
        </w:tc>
      </w:tr>
      <w:tr w:rsidR="00E54796" w:rsidRPr="00500F4B" w:rsidTr="0086356F">
        <w:trPr>
          <w:trHeight w:val="340"/>
        </w:trPr>
        <w:tc>
          <w:tcPr>
            <w:tcW w:w="874" w:type="dxa"/>
            <w:vMerge/>
            <w:noWrap/>
            <w:vAlign w:val="center"/>
          </w:tcPr>
          <w:p w:rsidR="00E54796" w:rsidRPr="00500F4B" w:rsidRDefault="00E54796">
            <w:pPr>
              <w:jc w:val="center"/>
            </w:pPr>
          </w:p>
        </w:tc>
        <w:tc>
          <w:tcPr>
            <w:tcW w:w="1361" w:type="dxa"/>
            <w:vMerge/>
            <w:noWrap/>
            <w:vAlign w:val="center"/>
          </w:tcPr>
          <w:p w:rsidR="00E54796" w:rsidRPr="00500F4B" w:rsidRDefault="00E54796">
            <w:pPr>
              <w:jc w:val="center"/>
            </w:pPr>
          </w:p>
        </w:tc>
        <w:tc>
          <w:tcPr>
            <w:tcW w:w="1701" w:type="dxa"/>
            <w:vMerge/>
            <w:noWrap/>
            <w:vAlign w:val="center"/>
          </w:tcPr>
          <w:p w:rsidR="00E54796" w:rsidRPr="00500F4B" w:rsidRDefault="00E54796">
            <w:pPr>
              <w:jc w:val="center"/>
            </w:pPr>
          </w:p>
        </w:tc>
        <w:tc>
          <w:tcPr>
            <w:tcW w:w="1701" w:type="dxa"/>
            <w:noWrap/>
            <w:vAlign w:val="center"/>
          </w:tcPr>
          <w:p w:rsidR="00E54796" w:rsidRPr="00500F4B" w:rsidRDefault="00F7572D">
            <w:pPr>
              <w:jc w:val="center"/>
            </w:pPr>
            <w:r w:rsidRPr="00500F4B">
              <w:rPr>
                <w:rFonts w:hint="eastAsia"/>
              </w:rPr>
              <w:t>氨氮</w:t>
            </w:r>
          </w:p>
        </w:tc>
        <w:tc>
          <w:tcPr>
            <w:tcW w:w="2022" w:type="dxa"/>
            <w:noWrap/>
            <w:vAlign w:val="center"/>
          </w:tcPr>
          <w:p w:rsidR="00E54796" w:rsidRPr="00500F4B" w:rsidRDefault="00F7572D">
            <w:pPr>
              <w:jc w:val="center"/>
            </w:pPr>
            <w:r w:rsidRPr="00500F4B">
              <w:rPr>
                <w:rFonts w:hint="eastAsia"/>
              </w:rPr>
              <w:t>25</w:t>
            </w:r>
          </w:p>
        </w:tc>
        <w:tc>
          <w:tcPr>
            <w:tcW w:w="1627" w:type="dxa"/>
            <w:vMerge/>
            <w:noWrap/>
            <w:vAlign w:val="center"/>
          </w:tcPr>
          <w:p w:rsidR="00E54796" w:rsidRPr="00500F4B" w:rsidRDefault="00E54796">
            <w:pPr>
              <w:jc w:val="center"/>
            </w:pPr>
          </w:p>
        </w:tc>
      </w:tr>
    </w:tbl>
    <w:p w:rsidR="00D957A2" w:rsidRPr="00500F4B" w:rsidRDefault="00F7572D">
      <w:pPr>
        <w:adjustRightInd w:val="0"/>
        <w:spacing w:line="360" w:lineRule="auto"/>
        <w:ind w:firstLineChars="200" w:firstLine="480"/>
        <w:rPr>
          <w:kern w:val="0"/>
          <w:sz w:val="24"/>
          <w:szCs w:val="20"/>
        </w:rPr>
      </w:pPr>
      <w:r w:rsidRPr="00500F4B">
        <w:rPr>
          <w:rFonts w:hint="eastAsia"/>
          <w:kern w:val="0"/>
          <w:sz w:val="24"/>
          <w:szCs w:val="20"/>
        </w:rPr>
        <w:t>由上表可知，生活废水产生量为</w:t>
      </w:r>
      <w:r w:rsidRPr="00500F4B">
        <w:rPr>
          <w:rFonts w:hint="eastAsia"/>
          <w:kern w:val="0"/>
          <w:sz w:val="24"/>
          <w:szCs w:val="20"/>
        </w:rPr>
        <w:t>297.6m</w:t>
      </w:r>
      <w:r w:rsidRPr="00500F4B">
        <w:rPr>
          <w:rFonts w:hint="eastAsia"/>
          <w:kern w:val="0"/>
          <w:sz w:val="24"/>
          <w:szCs w:val="20"/>
          <w:vertAlign w:val="superscript"/>
        </w:rPr>
        <w:t>3</w:t>
      </w:r>
      <w:r w:rsidRPr="00500F4B">
        <w:rPr>
          <w:rFonts w:hint="eastAsia"/>
          <w:kern w:val="0"/>
          <w:sz w:val="24"/>
          <w:szCs w:val="20"/>
        </w:rPr>
        <w:t>/a</w:t>
      </w:r>
      <w:r w:rsidRPr="00500F4B">
        <w:rPr>
          <w:rFonts w:hint="eastAsia"/>
          <w:kern w:val="0"/>
          <w:sz w:val="24"/>
          <w:szCs w:val="20"/>
        </w:rPr>
        <w:t>，经计算，生活污水中</w:t>
      </w:r>
      <w:r w:rsidRPr="00500F4B">
        <w:rPr>
          <w:rFonts w:hint="eastAsia"/>
          <w:kern w:val="0"/>
          <w:sz w:val="24"/>
          <w:szCs w:val="20"/>
        </w:rPr>
        <w:t xml:space="preserve">COD </w:t>
      </w:r>
      <w:r w:rsidRPr="00500F4B">
        <w:rPr>
          <w:rFonts w:hint="eastAsia"/>
          <w:kern w:val="0"/>
          <w:sz w:val="24"/>
          <w:szCs w:val="20"/>
        </w:rPr>
        <w:t>产生量为</w:t>
      </w:r>
      <w:r w:rsidRPr="00500F4B">
        <w:rPr>
          <w:rFonts w:hint="eastAsia"/>
          <w:kern w:val="0"/>
          <w:sz w:val="24"/>
          <w:szCs w:val="20"/>
        </w:rPr>
        <w:t xml:space="preserve"> 0.12t/a</w:t>
      </w:r>
      <w:r w:rsidRPr="00500F4B">
        <w:rPr>
          <w:rFonts w:hint="eastAsia"/>
          <w:kern w:val="0"/>
          <w:sz w:val="24"/>
          <w:szCs w:val="20"/>
        </w:rPr>
        <w:t>，</w:t>
      </w:r>
      <w:r w:rsidRPr="00500F4B">
        <w:rPr>
          <w:rFonts w:hint="eastAsia"/>
          <w:kern w:val="0"/>
          <w:sz w:val="24"/>
          <w:szCs w:val="20"/>
        </w:rPr>
        <w:t>NH</w:t>
      </w:r>
      <w:r w:rsidRPr="00500F4B">
        <w:rPr>
          <w:rFonts w:hint="eastAsia"/>
          <w:kern w:val="0"/>
          <w:sz w:val="24"/>
          <w:szCs w:val="20"/>
          <w:vertAlign w:val="subscript"/>
        </w:rPr>
        <w:t>3</w:t>
      </w:r>
      <w:r w:rsidRPr="00500F4B">
        <w:rPr>
          <w:rFonts w:hint="eastAsia"/>
          <w:kern w:val="0"/>
          <w:sz w:val="24"/>
          <w:szCs w:val="20"/>
        </w:rPr>
        <w:t xml:space="preserve">-N </w:t>
      </w:r>
      <w:r w:rsidRPr="00500F4B">
        <w:rPr>
          <w:rFonts w:hint="eastAsia"/>
          <w:kern w:val="0"/>
          <w:sz w:val="24"/>
          <w:szCs w:val="20"/>
        </w:rPr>
        <w:t>产生量为</w:t>
      </w:r>
      <w:r w:rsidRPr="00500F4B">
        <w:rPr>
          <w:rFonts w:hint="eastAsia"/>
          <w:kern w:val="0"/>
          <w:sz w:val="24"/>
          <w:szCs w:val="20"/>
        </w:rPr>
        <w:t>0.007t/a</w:t>
      </w:r>
      <w:r w:rsidR="00D957A2" w:rsidRPr="00500F4B">
        <w:rPr>
          <w:rFonts w:hint="eastAsia"/>
          <w:kern w:val="0"/>
          <w:sz w:val="24"/>
          <w:szCs w:val="20"/>
        </w:rPr>
        <w:t>。</w:t>
      </w:r>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综上所述，本项目无废水外排。</w:t>
      </w:r>
    </w:p>
    <w:p w:rsidR="00E54796" w:rsidRPr="00500F4B" w:rsidRDefault="00F7572D">
      <w:pPr>
        <w:pStyle w:val="1"/>
        <w:rPr>
          <w:szCs w:val="28"/>
        </w:rPr>
      </w:pPr>
      <w:bookmarkStart w:id="60" w:name="_Toc18591026"/>
      <w:r w:rsidRPr="00500F4B">
        <w:rPr>
          <w:rFonts w:hint="eastAsia"/>
          <w:szCs w:val="28"/>
        </w:rPr>
        <w:t>3.2</w:t>
      </w:r>
      <w:r w:rsidRPr="00500F4B">
        <w:rPr>
          <w:rFonts w:hint="eastAsia"/>
          <w:szCs w:val="28"/>
        </w:rPr>
        <w:t>废气治理</w:t>
      </w:r>
      <w:bookmarkEnd w:id="57"/>
      <w:bookmarkEnd w:id="58"/>
      <w:bookmarkEnd w:id="59"/>
      <w:r w:rsidRPr="00500F4B">
        <w:rPr>
          <w:rFonts w:hint="eastAsia"/>
          <w:szCs w:val="28"/>
        </w:rPr>
        <w:t>与排放</w:t>
      </w:r>
      <w:bookmarkEnd w:id="60"/>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全厂产生的废气主要包括下料废气、喷漆室废气、抛丸废气、齿轮切削废气和焊接废气等。废气收集、治理措施及排放去向示意图见下表。</w:t>
      </w:r>
    </w:p>
    <w:p w:rsidR="00E54796" w:rsidRPr="00500F4B" w:rsidRDefault="00F7572D" w:rsidP="00D957A2">
      <w:pPr>
        <w:pStyle w:val="0"/>
        <w:spacing w:line="240" w:lineRule="auto"/>
        <w:ind w:firstLineChars="0" w:firstLine="0"/>
        <w:jc w:val="center"/>
        <w:rPr>
          <w:b/>
          <w:bCs/>
          <w:sz w:val="21"/>
          <w:szCs w:val="21"/>
        </w:rPr>
      </w:pPr>
      <w:r w:rsidRPr="00500F4B">
        <w:rPr>
          <w:rFonts w:hint="eastAsia"/>
          <w:b/>
          <w:bCs/>
          <w:sz w:val="21"/>
          <w:szCs w:val="21"/>
        </w:rPr>
        <w:t>表</w:t>
      </w:r>
      <w:r w:rsidR="004758EC" w:rsidRPr="00500F4B">
        <w:rPr>
          <w:b/>
          <w:bCs/>
          <w:sz w:val="21"/>
          <w:szCs w:val="21"/>
        </w:rPr>
        <w:t>3-2</w:t>
      </w:r>
      <w:r w:rsidR="00D957A2" w:rsidRPr="00500F4B">
        <w:rPr>
          <w:b/>
          <w:bCs/>
          <w:sz w:val="21"/>
          <w:szCs w:val="21"/>
        </w:rPr>
        <w:t xml:space="preserve"> </w:t>
      </w:r>
      <w:r w:rsidRPr="00500F4B">
        <w:rPr>
          <w:rFonts w:hint="eastAsia"/>
          <w:b/>
          <w:bCs/>
          <w:sz w:val="21"/>
          <w:szCs w:val="21"/>
        </w:rPr>
        <w:t xml:space="preserve"> </w:t>
      </w:r>
      <w:r w:rsidRPr="00500F4B">
        <w:rPr>
          <w:rFonts w:hint="eastAsia"/>
          <w:b/>
          <w:bCs/>
          <w:sz w:val="21"/>
          <w:szCs w:val="21"/>
        </w:rPr>
        <w:t>废气设计收集、治理措施及排放去向</w:t>
      </w:r>
    </w:p>
    <w:tbl>
      <w:tblPr>
        <w:tblStyle w:val="af8"/>
        <w:tblW w:w="9286" w:type="dxa"/>
        <w:jc w:val="center"/>
        <w:tblLayout w:type="fixed"/>
        <w:tblLook w:val="04A0" w:firstRow="1" w:lastRow="0" w:firstColumn="1" w:lastColumn="0" w:noHBand="0" w:noVBand="1"/>
      </w:tblPr>
      <w:tblGrid>
        <w:gridCol w:w="959"/>
        <w:gridCol w:w="2693"/>
        <w:gridCol w:w="2977"/>
        <w:gridCol w:w="2657"/>
      </w:tblGrid>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序号</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废气来源</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治理措施</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排放方式</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1</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下料废气</w:t>
            </w:r>
            <w:r w:rsidR="006A1CCB" w:rsidRPr="00500F4B">
              <w:rPr>
                <w:rFonts w:hint="eastAsia"/>
              </w:rPr>
              <w:t>（南厂区）</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集气罩</w:t>
            </w:r>
            <w:r w:rsidRPr="00500F4B">
              <w:rPr>
                <w:rFonts w:hint="eastAsia"/>
              </w:rPr>
              <w:t>+</w:t>
            </w:r>
            <w:r w:rsidRPr="00500F4B">
              <w:rPr>
                <w:rFonts w:hint="eastAsia"/>
              </w:rPr>
              <w:t>布袋除尘器</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15m</w:t>
            </w:r>
            <w:r w:rsidRPr="00500F4B">
              <w:rPr>
                <w:rFonts w:hint="eastAsia"/>
              </w:rPr>
              <w:t>高排气筒</w:t>
            </w:r>
            <w:r w:rsidRPr="00500F4B">
              <w:rPr>
                <w:rFonts w:hint="eastAsia"/>
              </w:rPr>
              <w:t>1#</w:t>
            </w:r>
            <w:r w:rsidRPr="00500F4B">
              <w:rPr>
                <w:rFonts w:hint="eastAsia"/>
              </w:rPr>
              <w:t>（直径</w:t>
            </w:r>
            <w:r w:rsidRPr="00500F4B">
              <w:rPr>
                <w:rFonts w:hint="eastAsia"/>
              </w:rPr>
              <w:t>0.2</w:t>
            </w:r>
            <w:r w:rsidRPr="00500F4B">
              <w:rPr>
                <w:rFonts w:hint="eastAsia"/>
              </w:rPr>
              <w:t>）排放</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2</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喷漆废气</w:t>
            </w:r>
            <w:r w:rsidR="006A1CCB" w:rsidRPr="00500F4B">
              <w:rPr>
                <w:rFonts w:hint="eastAsia"/>
              </w:rPr>
              <w:t>（南厂区）</w:t>
            </w:r>
          </w:p>
        </w:tc>
        <w:tc>
          <w:tcPr>
            <w:tcW w:w="2977" w:type="dxa"/>
            <w:vAlign w:val="center"/>
          </w:tcPr>
          <w:p w:rsidR="00E54796" w:rsidRPr="00500F4B" w:rsidRDefault="00D957A2" w:rsidP="00D957A2">
            <w:pPr>
              <w:jc w:val="center"/>
            </w:pPr>
            <w:r w:rsidRPr="00500F4B">
              <w:rPr>
                <w:rFonts w:hint="eastAsia"/>
              </w:rPr>
              <w:t>水帘喷淋</w:t>
            </w:r>
            <w:r w:rsidRPr="00500F4B">
              <w:rPr>
                <w:rFonts w:hint="eastAsia"/>
              </w:rPr>
              <w:t>+</w:t>
            </w:r>
            <w:r w:rsidRPr="00500F4B">
              <w:rPr>
                <w:rFonts w:hint="eastAsia"/>
              </w:rPr>
              <w:t>活性炭吸附</w:t>
            </w:r>
            <w:r w:rsidRPr="00500F4B">
              <w:rPr>
                <w:rFonts w:hint="eastAsia"/>
              </w:rPr>
              <w:t>+</w:t>
            </w:r>
            <w:proofErr w:type="gramStart"/>
            <w:r w:rsidRPr="00500F4B">
              <w:rPr>
                <w:rFonts w:hint="eastAsia"/>
              </w:rPr>
              <w:t>光氧催化</w:t>
            </w:r>
            <w:proofErr w:type="gramEnd"/>
            <w:r w:rsidRPr="00500F4B">
              <w:rPr>
                <w:rFonts w:hint="eastAsia"/>
              </w:rPr>
              <w:t>净化</w:t>
            </w:r>
            <w:r w:rsidRPr="00500F4B">
              <w:rPr>
                <w:rFonts w:hint="eastAsia"/>
              </w:rPr>
              <w:t>+</w:t>
            </w:r>
            <w:r w:rsidRPr="00500F4B">
              <w:rPr>
                <w:rFonts w:hint="eastAsia"/>
              </w:rPr>
              <w:t>活性炭棉吸附</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15m</w:t>
            </w:r>
            <w:r w:rsidRPr="00500F4B">
              <w:rPr>
                <w:rFonts w:hint="eastAsia"/>
              </w:rPr>
              <w:t>高排气筒</w:t>
            </w:r>
            <w:r w:rsidRPr="00500F4B">
              <w:rPr>
                <w:rFonts w:hint="eastAsia"/>
              </w:rPr>
              <w:t>4#</w:t>
            </w:r>
            <w:r w:rsidRPr="00500F4B">
              <w:rPr>
                <w:rFonts w:hint="eastAsia"/>
              </w:rPr>
              <w:t>（直径</w:t>
            </w:r>
            <w:r w:rsidRPr="00500F4B">
              <w:rPr>
                <w:rFonts w:hint="eastAsia"/>
              </w:rPr>
              <w:t>0.8</w:t>
            </w:r>
            <w:r w:rsidRPr="00500F4B">
              <w:rPr>
                <w:rFonts w:hint="eastAsia"/>
              </w:rPr>
              <w:t>）排放</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3</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抛丸废气（</w:t>
            </w:r>
            <w:r w:rsidR="006A1CCB" w:rsidRPr="00500F4B">
              <w:rPr>
                <w:rFonts w:hint="eastAsia"/>
              </w:rPr>
              <w:t>（南厂区</w:t>
            </w:r>
            <w:r w:rsidRPr="00500F4B">
              <w:rPr>
                <w:rFonts w:hint="eastAsia"/>
              </w:rPr>
              <w:t>东侧）</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布袋除尘器</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15m</w:t>
            </w:r>
            <w:r w:rsidRPr="00500F4B">
              <w:rPr>
                <w:rFonts w:hint="eastAsia"/>
              </w:rPr>
              <w:t>高排气筒</w:t>
            </w:r>
            <w:r w:rsidRPr="00500F4B">
              <w:rPr>
                <w:rFonts w:hint="eastAsia"/>
              </w:rPr>
              <w:t>2#</w:t>
            </w:r>
            <w:r w:rsidRPr="00500F4B">
              <w:rPr>
                <w:rFonts w:hint="eastAsia"/>
              </w:rPr>
              <w:t>（直径</w:t>
            </w:r>
            <w:r w:rsidRPr="00500F4B">
              <w:rPr>
                <w:rFonts w:hint="eastAsia"/>
              </w:rPr>
              <w:t>0.4</w:t>
            </w:r>
            <w:r w:rsidRPr="00500F4B">
              <w:rPr>
                <w:rFonts w:hint="eastAsia"/>
              </w:rPr>
              <w:t>）排放</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4</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抛丸废气（</w:t>
            </w:r>
            <w:r w:rsidR="006A1CCB" w:rsidRPr="00500F4B">
              <w:rPr>
                <w:rFonts w:hint="eastAsia"/>
              </w:rPr>
              <w:t>（南</w:t>
            </w:r>
            <w:proofErr w:type="gramStart"/>
            <w:r w:rsidR="006A1CCB" w:rsidRPr="00500F4B">
              <w:rPr>
                <w:rFonts w:hint="eastAsia"/>
              </w:rPr>
              <w:t>厂区</w:t>
            </w:r>
            <w:r w:rsidRPr="00500F4B">
              <w:rPr>
                <w:rFonts w:hint="eastAsia"/>
              </w:rPr>
              <w:t>西</w:t>
            </w:r>
            <w:proofErr w:type="gramEnd"/>
            <w:r w:rsidRPr="00500F4B">
              <w:rPr>
                <w:rFonts w:hint="eastAsia"/>
              </w:rPr>
              <w:t>南侧）</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布袋除尘器</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15m</w:t>
            </w:r>
            <w:r w:rsidRPr="00500F4B">
              <w:rPr>
                <w:rFonts w:hint="eastAsia"/>
              </w:rPr>
              <w:t>高排气筒</w:t>
            </w:r>
            <w:r w:rsidRPr="00500F4B">
              <w:rPr>
                <w:rFonts w:hint="eastAsia"/>
              </w:rPr>
              <w:t>3#</w:t>
            </w:r>
            <w:r w:rsidRPr="00500F4B">
              <w:rPr>
                <w:rFonts w:hint="eastAsia"/>
              </w:rPr>
              <w:t>（直径</w:t>
            </w:r>
            <w:r w:rsidRPr="00500F4B">
              <w:rPr>
                <w:rFonts w:hint="eastAsia"/>
              </w:rPr>
              <w:t>0.35</w:t>
            </w:r>
            <w:r w:rsidRPr="00500F4B">
              <w:rPr>
                <w:rFonts w:hint="eastAsia"/>
              </w:rPr>
              <w:t>）排放</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5</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滚齿切削废气（南厂区）</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集气罩</w:t>
            </w:r>
            <w:r w:rsidRPr="00500F4B">
              <w:rPr>
                <w:rFonts w:hint="eastAsia"/>
              </w:rPr>
              <w:t>+</w:t>
            </w:r>
            <w:r w:rsidRPr="00500F4B">
              <w:rPr>
                <w:rFonts w:hint="eastAsia"/>
              </w:rPr>
              <w:t>等离子处理设备</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20m</w:t>
            </w:r>
            <w:r w:rsidRPr="00500F4B">
              <w:rPr>
                <w:rFonts w:hint="eastAsia"/>
              </w:rPr>
              <w:t>高排气筒</w:t>
            </w:r>
            <w:r w:rsidRPr="00500F4B">
              <w:rPr>
                <w:rFonts w:hint="eastAsia"/>
              </w:rPr>
              <w:t>5#</w:t>
            </w:r>
            <w:r w:rsidRPr="00500F4B">
              <w:rPr>
                <w:rFonts w:hint="eastAsia"/>
              </w:rPr>
              <w:t>（直径</w:t>
            </w:r>
            <w:r w:rsidRPr="00500F4B">
              <w:rPr>
                <w:rFonts w:hint="eastAsia"/>
              </w:rPr>
              <w:t>0.2</w:t>
            </w:r>
            <w:r w:rsidRPr="00500F4B">
              <w:rPr>
                <w:rFonts w:hint="eastAsia"/>
              </w:rPr>
              <w:t>）排放</w:t>
            </w:r>
          </w:p>
        </w:tc>
      </w:tr>
      <w:tr w:rsidR="00E54796" w:rsidRPr="00500F4B" w:rsidTr="006A1CCB">
        <w:trPr>
          <w:trHeight w:val="340"/>
          <w:jc w:val="center"/>
        </w:trPr>
        <w:tc>
          <w:tcPr>
            <w:tcW w:w="959" w:type="dxa"/>
            <w:vAlign w:val="center"/>
          </w:tcPr>
          <w:p w:rsidR="00E54796" w:rsidRPr="00500F4B" w:rsidRDefault="00F7572D" w:rsidP="00D957A2">
            <w:pPr>
              <w:pStyle w:val="2"/>
              <w:spacing w:after="0"/>
              <w:ind w:leftChars="0" w:left="0" w:firstLineChars="0" w:firstLine="0"/>
              <w:jc w:val="center"/>
            </w:pPr>
            <w:r w:rsidRPr="00500F4B">
              <w:rPr>
                <w:rFonts w:hint="eastAsia"/>
              </w:rPr>
              <w:t>6</w:t>
            </w:r>
          </w:p>
        </w:tc>
        <w:tc>
          <w:tcPr>
            <w:tcW w:w="2693" w:type="dxa"/>
            <w:vAlign w:val="center"/>
          </w:tcPr>
          <w:p w:rsidR="00E54796" w:rsidRPr="00500F4B" w:rsidRDefault="00F7572D" w:rsidP="00D957A2">
            <w:pPr>
              <w:pStyle w:val="2"/>
              <w:spacing w:after="0"/>
              <w:ind w:leftChars="0" w:left="0" w:firstLineChars="0" w:firstLine="0"/>
              <w:jc w:val="center"/>
            </w:pPr>
            <w:r w:rsidRPr="00500F4B">
              <w:rPr>
                <w:rFonts w:hint="eastAsia"/>
              </w:rPr>
              <w:t>滚齿切削废气（北厂区）</w:t>
            </w:r>
          </w:p>
        </w:tc>
        <w:tc>
          <w:tcPr>
            <w:tcW w:w="2977" w:type="dxa"/>
            <w:vAlign w:val="center"/>
          </w:tcPr>
          <w:p w:rsidR="00E54796" w:rsidRPr="00500F4B" w:rsidRDefault="00F7572D" w:rsidP="00D957A2">
            <w:pPr>
              <w:pStyle w:val="2"/>
              <w:spacing w:after="0"/>
              <w:ind w:leftChars="0" w:left="0" w:firstLineChars="0" w:firstLine="0"/>
              <w:jc w:val="center"/>
            </w:pPr>
            <w:r w:rsidRPr="00500F4B">
              <w:rPr>
                <w:rFonts w:hint="eastAsia"/>
              </w:rPr>
              <w:t>集气罩</w:t>
            </w:r>
            <w:r w:rsidRPr="00500F4B">
              <w:rPr>
                <w:rFonts w:hint="eastAsia"/>
              </w:rPr>
              <w:t>+</w:t>
            </w:r>
            <w:r w:rsidRPr="00500F4B">
              <w:rPr>
                <w:rFonts w:hint="eastAsia"/>
              </w:rPr>
              <w:t>等离子处理设备</w:t>
            </w:r>
          </w:p>
        </w:tc>
        <w:tc>
          <w:tcPr>
            <w:tcW w:w="2657" w:type="dxa"/>
            <w:vAlign w:val="center"/>
          </w:tcPr>
          <w:p w:rsidR="00E54796" w:rsidRPr="00500F4B" w:rsidRDefault="00F7572D" w:rsidP="00D957A2">
            <w:pPr>
              <w:pStyle w:val="2"/>
              <w:spacing w:after="0"/>
              <w:ind w:leftChars="0" w:left="0" w:firstLineChars="0" w:firstLine="0"/>
              <w:jc w:val="center"/>
            </w:pPr>
            <w:r w:rsidRPr="00500F4B">
              <w:rPr>
                <w:rFonts w:hint="eastAsia"/>
              </w:rPr>
              <w:t>15m</w:t>
            </w:r>
            <w:r w:rsidRPr="00500F4B">
              <w:rPr>
                <w:rFonts w:hint="eastAsia"/>
              </w:rPr>
              <w:t>高排气筒</w:t>
            </w:r>
            <w:r w:rsidRPr="00500F4B">
              <w:rPr>
                <w:rFonts w:hint="eastAsia"/>
              </w:rPr>
              <w:t>6#</w:t>
            </w:r>
            <w:r w:rsidRPr="00500F4B">
              <w:rPr>
                <w:rFonts w:hint="eastAsia"/>
              </w:rPr>
              <w:t>（直径</w:t>
            </w:r>
            <w:r w:rsidRPr="00500F4B">
              <w:rPr>
                <w:rFonts w:hint="eastAsia"/>
              </w:rPr>
              <w:t>0.2</w:t>
            </w:r>
            <w:r w:rsidRPr="00500F4B">
              <w:rPr>
                <w:rFonts w:hint="eastAsia"/>
              </w:rPr>
              <w:t>）排放</w:t>
            </w:r>
          </w:p>
        </w:tc>
      </w:tr>
    </w:tbl>
    <w:p w:rsidR="00E54796" w:rsidRPr="00500F4B" w:rsidRDefault="00F7572D">
      <w:pPr>
        <w:pStyle w:val="a3"/>
        <w:spacing w:after="0" w:line="360" w:lineRule="auto"/>
        <w:ind w:leftChars="0" w:left="0" w:firstLineChars="200" w:firstLine="480"/>
        <w:rPr>
          <w:sz w:val="24"/>
        </w:rPr>
      </w:pPr>
      <w:bookmarkStart w:id="61" w:name="_Hlk492309342"/>
      <w:bookmarkStart w:id="62" w:name="_Hlk492310653"/>
      <w:r w:rsidRPr="00500F4B">
        <w:rPr>
          <w:rFonts w:hint="eastAsia"/>
          <w:sz w:val="24"/>
        </w:rPr>
        <w:t>（一）有组织排放废气</w:t>
      </w:r>
    </w:p>
    <w:p w:rsidR="00E54796" w:rsidRPr="00500F4B" w:rsidRDefault="00F7572D">
      <w:pPr>
        <w:pStyle w:val="a3"/>
        <w:spacing w:after="0" w:line="360" w:lineRule="auto"/>
        <w:ind w:leftChars="0" w:left="0" w:firstLineChars="200" w:firstLine="480"/>
        <w:rPr>
          <w:sz w:val="24"/>
        </w:rPr>
      </w:pPr>
      <w:r w:rsidRPr="00500F4B">
        <w:rPr>
          <w:rFonts w:hint="eastAsia"/>
          <w:sz w:val="24"/>
        </w:rPr>
        <w:t>1</w:t>
      </w:r>
      <w:r w:rsidRPr="00500F4B">
        <w:rPr>
          <w:rFonts w:hint="eastAsia"/>
          <w:sz w:val="24"/>
        </w:rPr>
        <w:t>、喷漆室废气</w:t>
      </w:r>
    </w:p>
    <w:p w:rsidR="00E54796" w:rsidRPr="00500F4B" w:rsidRDefault="00F7572D">
      <w:pPr>
        <w:pStyle w:val="a3"/>
        <w:spacing w:after="0" w:line="360" w:lineRule="auto"/>
        <w:ind w:leftChars="0" w:left="0" w:firstLineChars="200" w:firstLine="480"/>
        <w:rPr>
          <w:sz w:val="24"/>
        </w:rPr>
      </w:pPr>
      <w:r w:rsidRPr="00500F4B">
        <w:rPr>
          <w:rFonts w:hint="eastAsia"/>
          <w:sz w:val="24"/>
        </w:rPr>
        <w:t>厂区内设置密封喷漆室一座，整个喷漆室设计尺寸（</w:t>
      </w:r>
      <w:r w:rsidRPr="00500F4B">
        <w:rPr>
          <w:rFonts w:hint="eastAsia"/>
          <w:sz w:val="24"/>
        </w:rPr>
        <w:t>L</w:t>
      </w:r>
      <w:r w:rsidRPr="00500F4B">
        <w:rPr>
          <w:rFonts w:hint="eastAsia"/>
          <w:sz w:val="24"/>
        </w:rPr>
        <w:t>×</w:t>
      </w:r>
      <w:r w:rsidRPr="00500F4B">
        <w:rPr>
          <w:rFonts w:hint="eastAsia"/>
          <w:sz w:val="24"/>
        </w:rPr>
        <w:t>W</w:t>
      </w:r>
      <w:r w:rsidRPr="00500F4B">
        <w:rPr>
          <w:rFonts w:hint="eastAsia"/>
          <w:sz w:val="24"/>
        </w:rPr>
        <w:t>×</w:t>
      </w:r>
      <w:r w:rsidRPr="00500F4B">
        <w:rPr>
          <w:rFonts w:hint="eastAsia"/>
          <w:sz w:val="24"/>
        </w:rPr>
        <w:t>H</w:t>
      </w:r>
      <w:r w:rsidRPr="00500F4B">
        <w:rPr>
          <w:rFonts w:hint="eastAsia"/>
          <w:sz w:val="24"/>
        </w:rPr>
        <w:t>）为：</w:t>
      </w:r>
      <w:r w:rsidRPr="00500F4B">
        <w:rPr>
          <w:rFonts w:hint="eastAsia"/>
          <w:sz w:val="24"/>
        </w:rPr>
        <w:t>16000mm</w:t>
      </w:r>
      <w:r w:rsidRPr="00500F4B">
        <w:rPr>
          <w:rFonts w:hint="eastAsia"/>
          <w:sz w:val="24"/>
        </w:rPr>
        <w:t>×</w:t>
      </w:r>
      <w:r w:rsidRPr="00500F4B">
        <w:rPr>
          <w:rFonts w:hint="eastAsia"/>
          <w:sz w:val="24"/>
        </w:rPr>
        <w:t>6000mm</w:t>
      </w:r>
      <w:r w:rsidRPr="00500F4B">
        <w:rPr>
          <w:rFonts w:hint="eastAsia"/>
          <w:sz w:val="24"/>
        </w:rPr>
        <w:t>×</w:t>
      </w:r>
      <w:r w:rsidRPr="00500F4B">
        <w:rPr>
          <w:rFonts w:hint="eastAsia"/>
          <w:sz w:val="24"/>
        </w:rPr>
        <w:t>6000mm</w:t>
      </w:r>
      <w:r w:rsidRPr="00500F4B">
        <w:rPr>
          <w:rFonts w:hint="eastAsia"/>
          <w:sz w:val="24"/>
        </w:rPr>
        <w:t>，内部设计水帘喷淋装置，喷漆、流平、晾干过程均在该喷漆室内进行。</w:t>
      </w:r>
    </w:p>
    <w:p w:rsidR="00E54796" w:rsidRPr="00500F4B" w:rsidRDefault="00F7572D">
      <w:pPr>
        <w:pStyle w:val="a3"/>
        <w:spacing w:after="0" w:line="360" w:lineRule="auto"/>
        <w:ind w:leftChars="0" w:left="0" w:firstLineChars="200" w:firstLine="480"/>
        <w:rPr>
          <w:sz w:val="24"/>
        </w:rPr>
      </w:pPr>
      <w:r w:rsidRPr="00500F4B">
        <w:rPr>
          <w:rFonts w:hint="eastAsia"/>
          <w:sz w:val="24"/>
        </w:rPr>
        <w:lastRenderedPageBreak/>
        <w:t>目前喷漆室废气先经水帘喷淋净化漆雾，再通过</w:t>
      </w:r>
      <w:r w:rsidR="00D957A2" w:rsidRPr="00500F4B">
        <w:rPr>
          <w:rFonts w:hint="eastAsia"/>
          <w:sz w:val="24"/>
        </w:rPr>
        <w:t>水帘喷淋</w:t>
      </w:r>
      <w:r w:rsidR="00D957A2" w:rsidRPr="00500F4B">
        <w:rPr>
          <w:rFonts w:hint="eastAsia"/>
          <w:sz w:val="24"/>
        </w:rPr>
        <w:t>+</w:t>
      </w:r>
      <w:r w:rsidR="00D957A2" w:rsidRPr="00500F4B">
        <w:rPr>
          <w:rFonts w:hint="eastAsia"/>
          <w:sz w:val="24"/>
        </w:rPr>
        <w:t>活性炭吸附</w:t>
      </w:r>
      <w:r w:rsidR="00D957A2" w:rsidRPr="00500F4B">
        <w:rPr>
          <w:rFonts w:hint="eastAsia"/>
          <w:sz w:val="24"/>
        </w:rPr>
        <w:t>+</w:t>
      </w:r>
      <w:proofErr w:type="gramStart"/>
      <w:r w:rsidR="00D957A2" w:rsidRPr="00500F4B">
        <w:rPr>
          <w:rFonts w:hint="eastAsia"/>
          <w:sz w:val="24"/>
        </w:rPr>
        <w:t>光氧催化</w:t>
      </w:r>
      <w:proofErr w:type="gramEnd"/>
      <w:r w:rsidR="00D957A2" w:rsidRPr="00500F4B">
        <w:rPr>
          <w:rFonts w:hint="eastAsia"/>
          <w:sz w:val="24"/>
        </w:rPr>
        <w:t>净化</w:t>
      </w:r>
      <w:r w:rsidR="00D957A2" w:rsidRPr="00500F4B">
        <w:rPr>
          <w:rFonts w:hint="eastAsia"/>
          <w:sz w:val="24"/>
        </w:rPr>
        <w:t>+</w:t>
      </w:r>
      <w:r w:rsidR="00D957A2" w:rsidRPr="00500F4B">
        <w:rPr>
          <w:rFonts w:hint="eastAsia"/>
          <w:sz w:val="24"/>
        </w:rPr>
        <w:t>活性炭棉吸附</w:t>
      </w:r>
      <w:r w:rsidRPr="00500F4B">
        <w:rPr>
          <w:rFonts w:hint="eastAsia"/>
          <w:sz w:val="24"/>
        </w:rPr>
        <w:t>后通过</w:t>
      </w:r>
      <w:r w:rsidRPr="00500F4B">
        <w:rPr>
          <w:rFonts w:hint="eastAsia"/>
          <w:sz w:val="24"/>
        </w:rPr>
        <w:t>15m</w:t>
      </w:r>
      <w:r w:rsidRPr="00500F4B">
        <w:rPr>
          <w:rFonts w:hint="eastAsia"/>
          <w:sz w:val="24"/>
        </w:rPr>
        <w:t>高、直径</w:t>
      </w:r>
      <w:r w:rsidRPr="00500F4B">
        <w:rPr>
          <w:rFonts w:hint="eastAsia"/>
          <w:sz w:val="24"/>
        </w:rPr>
        <w:t>0.8m</w:t>
      </w:r>
      <w:r w:rsidR="00D957A2" w:rsidRPr="00500F4B">
        <w:rPr>
          <w:rFonts w:hint="eastAsia"/>
          <w:sz w:val="24"/>
        </w:rPr>
        <w:t>4#</w:t>
      </w:r>
      <w:r w:rsidRPr="00500F4B">
        <w:rPr>
          <w:rFonts w:hint="eastAsia"/>
          <w:sz w:val="24"/>
        </w:rPr>
        <w:t>排气筒排入大气。</w:t>
      </w:r>
    </w:p>
    <w:p w:rsidR="00E54796" w:rsidRPr="00500F4B" w:rsidRDefault="00F7572D" w:rsidP="004758EC">
      <w:pPr>
        <w:pStyle w:val="15"/>
        <w:spacing w:after="0"/>
        <w:ind w:leftChars="0" w:left="0" w:firstLineChars="0" w:firstLine="0"/>
        <w:jc w:val="center"/>
        <w:rPr>
          <w:b/>
          <w:bCs/>
        </w:rPr>
      </w:pPr>
      <w:r w:rsidRPr="00500F4B">
        <w:rPr>
          <w:rFonts w:hint="eastAsia"/>
          <w:b/>
          <w:bCs/>
        </w:rPr>
        <w:t>表</w:t>
      </w:r>
      <w:r w:rsidR="004758EC" w:rsidRPr="00500F4B">
        <w:rPr>
          <w:b/>
          <w:bCs/>
        </w:rPr>
        <w:t xml:space="preserve">3-3 </w:t>
      </w:r>
      <w:r w:rsidRPr="00500F4B">
        <w:rPr>
          <w:rFonts w:hint="eastAsia"/>
          <w:b/>
          <w:bCs/>
        </w:rPr>
        <w:t xml:space="preserve"> </w:t>
      </w:r>
      <w:r w:rsidRPr="00500F4B">
        <w:rPr>
          <w:rFonts w:hint="eastAsia"/>
          <w:b/>
          <w:bCs/>
        </w:rPr>
        <w:t>喷漆工序废气有组织排放标准一览表</w:t>
      </w:r>
    </w:p>
    <w:tbl>
      <w:tblPr>
        <w:tblStyle w:val="af8"/>
        <w:tblW w:w="9286" w:type="dxa"/>
        <w:jc w:val="center"/>
        <w:tblLayout w:type="fixed"/>
        <w:tblLook w:val="04A0" w:firstRow="1" w:lastRow="0" w:firstColumn="1" w:lastColumn="0" w:noHBand="0" w:noVBand="1"/>
      </w:tblPr>
      <w:tblGrid>
        <w:gridCol w:w="959"/>
        <w:gridCol w:w="2664"/>
        <w:gridCol w:w="1650"/>
        <w:gridCol w:w="1290"/>
        <w:gridCol w:w="1175"/>
        <w:gridCol w:w="1548"/>
      </w:tblGrid>
      <w:tr w:rsidR="00E54796" w:rsidRPr="00500F4B" w:rsidTr="00D957A2">
        <w:trPr>
          <w:trHeight w:val="340"/>
          <w:jc w:val="center"/>
        </w:trPr>
        <w:tc>
          <w:tcPr>
            <w:tcW w:w="3623" w:type="dxa"/>
            <w:gridSpan w:val="2"/>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污染因子</w:t>
            </w:r>
          </w:p>
        </w:tc>
        <w:tc>
          <w:tcPr>
            <w:tcW w:w="1650"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有组织排放浓度</w:t>
            </w:r>
            <w:r w:rsidRPr="00500F4B">
              <w:rPr>
                <w:rFonts w:cs="Times New Roman"/>
              </w:rPr>
              <w:t>mg/m</w:t>
            </w:r>
            <w:r w:rsidRPr="00500F4B">
              <w:rPr>
                <w:rFonts w:cs="Times New Roman"/>
                <w:vertAlign w:val="superscript"/>
              </w:rPr>
              <w:t>3</w:t>
            </w:r>
          </w:p>
        </w:tc>
        <w:tc>
          <w:tcPr>
            <w:tcW w:w="1290"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排气筒高度</w:t>
            </w:r>
            <w:r w:rsidRPr="00500F4B">
              <w:rPr>
                <w:rFonts w:cs="Times New Roman"/>
              </w:rPr>
              <w:t>/m</w:t>
            </w:r>
          </w:p>
        </w:tc>
        <w:tc>
          <w:tcPr>
            <w:tcW w:w="1175"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排放速率</w:t>
            </w:r>
            <w:r w:rsidRPr="00500F4B">
              <w:rPr>
                <w:rFonts w:cs="Times New Roman"/>
              </w:rPr>
              <w:t>kg/h</w:t>
            </w:r>
          </w:p>
        </w:tc>
        <w:tc>
          <w:tcPr>
            <w:tcW w:w="1548"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周界外浓度最高限值</w:t>
            </w:r>
            <w:r w:rsidRPr="00500F4B">
              <w:rPr>
                <w:rFonts w:cs="Times New Roman"/>
              </w:rPr>
              <w:t xml:space="preserve"> mg/m</w:t>
            </w:r>
            <w:r w:rsidRPr="00500F4B">
              <w:rPr>
                <w:rFonts w:cs="Times New Roman"/>
                <w:vertAlign w:val="superscript"/>
              </w:rPr>
              <w:t>3</w:t>
            </w:r>
          </w:p>
        </w:tc>
      </w:tr>
      <w:tr w:rsidR="00E54796" w:rsidRPr="00500F4B" w:rsidTr="00D957A2">
        <w:trPr>
          <w:trHeight w:val="340"/>
          <w:jc w:val="center"/>
        </w:trPr>
        <w:tc>
          <w:tcPr>
            <w:tcW w:w="959"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漆雾（颗粒物）</w:t>
            </w:r>
          </w:p>
        </w:tc>
        <w:tc>
          <w:tcPr>
            <w:tcW w:w="2664" w:type="dxa"/>
            <w:vAlign w:val="center"/>
          </w:tcPr>
          <w:p w:rsidR="00D957A2" w:rsidRPr="00500F4B" w:rsidRDefault="00B2722F" w:rsidP="00D957A2">
            <w:pPr>
              <w:pStyle w:val="15"/>
              <w:spacing w:after="0"/>
              <w:ind w:leftChars="0" w:left="0" w:firstLineChars="0" w:firstLine="0"/>
              <w:jc w:val="center"/>
              <w:rPr>
                <w:rFonts w:cs="Times New Roman"/>
              </w:rPr>
            </w:pPr>
            <w:r>
              <w:rPr>
                <w:rFonts w:cs="Times New Roman"/>
              </w:rPr>
              <w:t>《</w:t>
            </w:r>
            <w:r w:rsidR="00F7572D" w:rsidRPr="00500F4B">
              <w:rPr>
                <w:rFonts w:cs="Times New Roman"/>
              </w:rPr>
              <w:t>区域性大气污染物综合排放标准》（</w:t>
            </w:r>
            <w:r w:rsidR="00F7572D" w:rsidRPr="00500F4B">
              <w:rPr>
                <w:rFonts w:cs="Times New Roman"/>
              </w:rPr>
              <w:t>DB37/2376-</w:t>
            </w:r>
            <w:r w:rsidR="00C13247" w:rsidRPr="00500F4B">
              <w:rPr>
                <w:rFonts w:cs="Times New Roman"/>
              </w:rPr>
              <w:t>2019</w:t>
            </w:r>
            <w:r w:rsidR="00F7572D" w:rsidRPr="00500F4B">
              <w:rPr>
                <w:rFonts w:cs="Times New Roman"/>
              </w:rPr>
              <w:t>）表</w:t>
            </w:r>
            <w:r>
              <w:rPr>
                <w:rFonts w:cs="Times New Roman" w:hint="eastAsia"/>
              </w:rPr>
              <w:t>1</w:t>
            </w:r>
            <w:r w:rsidR="00F7572D" w:rsidRPr="00500F4B">
              <w:rPr>
                <w:rFonts w:cs="Times New Roman"/>
              </w:rPr>
              <w:t>重点</w:t>
            </w:r>
            <w:proofErr w:type="gramStart"/>
            <w:r w:rsidR="00F7572D" w:rsidRPr="00500F4B">
              <w:rPr>
                <w:rFonts w:cs="Times New Roman"/>
              </w:rPr>
              <w:t>控制区</w:t>
            </w:r>
            <w:proofErr w:type="gramEnd"/>
            <w:r w:rsidR="00F7572D" w:rsidRPr="00500F4B">
              <w:rPr>
                <w:rFonts w:cs="Times New Roman"/>
              </w:rPr>
              <w:t>标准</w:t>
            </w:r>
          </w:p>
          <w:p w:rsidR="00E54796" w:rsidRPr="00500F4B" w:rsidRDefault="00F7572D" w:rsidP="00D957A2">
            <w:pPr>
              <w:pStyle w:val="15"/>
              <w:spacing w:after="0"/>
              <w:ind w:leftChars="0" w:left="0" w:firstLineChars="0" w:firstLine="0"/>
              <w:jc w:val="center"/>
              <w:rPr>
                <w:rFonts w:cs="Times New Roman"/>
              </w:rPr>
            </w:pPr>
            <w:r w:rsidRPr="00500F4B">
              <w:rPr>
                <w:rFonts w:cs="Times New Roman"/>
              </w:rPr>
              <w:t>《大气污染物综合排放标准》（</w:t>
            </w:r>
            <w:r w:rsidRPr="00500F4B">
              <w:rPr>
                <w:rFonts w:cs="Times New Roman"/>
              </w:rPr>
              <w:t>GB16297-1996</w:t>
            </w:r>
            <w:r w:rsidRPr="00500F4B">
              <w:rPr>
                <w:rFonts w:cs="Times New Roman"/>
              </w:rPr>
              <w:t>）表</w:t>
            </w:r>
            <w:r w:rsidRPr="00500F4B">
              <w:rPr>
                <w:rFonts w:cs="Times New Roman"/>
              </w:rPr>
              <w:t>2</w:t>
            </w:r>
            <w:r w:rsidRPr="00500F4B">
              <w:rPr>
                <w:rFonts w:cs="Times New Roman"/>
              </w:rPr>
              <w:t>二级标准</w:t>
            </w:r>
          </w:p>
        </w:tc>
        <w:tc>
          <w:tcPr>
            <w:tcW w:w="1650"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10</w:t>
            </w:r>
          </w:p>
        </w:tc>
        <w:tc>
          <w:tcPr>
            <w:tcW w:w="1290" w:type="dxa"/>
            <w:vMerge w:val="restart"/>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15</w:t>
            </w:r>
          </w:p>
        </w:tc>
        <w:tc>
          <w:tcPr>
            <w:tcW w:w="1175"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3.5</w:t>
            </w:r>
          </w:p>
        </w:tc>
        <w:tc>
          <w:tcPr>
            <w:tcW w:w="1548" w:type="dxa"/>
            <w:vAlign w:val="center"/>
          </w:tcPr>
          <w:p w:rsidR="00E54796" w:rsidRPr="00500F4B" w:rsidRDefault="00F7572D" w:rsidP="00D957A2">
            <w:pPr>
              <w:pStyle w:val="15"/>
              <w:spacing w:after="0"/>
              <w:ind w:leftChars="0" w:left="0" w:firstLineChars="0" w:firstLine="0"/>
              <w:jc w:val="center"/>
              <w:rPr>
                <w:rFonts w:cs="Times New Roman"/>
              </w:rPr>
            </w:pPr>
            <w:r w:rsidRPr="00500F4B">
              <w:rPr>
                <w:rFonts w:cs="Times New Roman"/>
              </w:rPr>
              <w:t>1.0</w:t>
            </w:r>
          </w:p>
        </w:tc>
      </w:tr>
      <w:tr w:rsidR="000F7564" w:rsidRPr="00500F4B" w:rsidTr="00D957A2">
        <w:trPr>
          <w:trHeight w:val="340"/>
          <w:jc w:val="center"/>
        </w:trPr>
        <w:tc>
          <w:tcPr>
            <w:tcW w:w="959"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苯</w:t>
            </w:r>
          </w:p>
        </w:tc>
        <w:tc>
          <w:tcPr>
            <w:tcW w:w="2664" w:type="dxa"/>
            <w:vMerge w:val="restart"/>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《挥发性有机物排放标准</w:t>
            </w:r>
            <w:r w:rsidRPr="00500F4B">
              <w:rPr>
                <w:rFonts w:cs="Times New Roman"/>
              </w:rPr>
              <w:t xml:space="preserve"> </w:t>
            </w:r>
            <w:r w:rsidRPr="00500F4B">
              <w:rPr>
                <w:rFonts w:cs="Times New Roman"/>
              </w:rPr>
              <w:t>第</w:t>
            </w:r>
            <w:r w:rsidRPr="00500F4B">
              <w:rPr>
                <w:rFonts w:cs="Times New Roman"/>
              </w:rPr>
              <w:t xml:space="preserve"> 5</w:t>
            </w:r>
            <w:r w:rsidRPr="00500F4B">
              <w:rPr>
                <w:rFonts w:cs="Times New Roman"/>
              </w:rPr>
              <w:t>部分：表面涂装行业》</w:t>
            </w:r>
          </w:p>
          <w:p w:rsidR="000F7564" w:rsidRPr="00500F4B" w:rsidRDefault="000F7564" w:rsidP="00D957A2">
            <w:pPr>
              <w:pStyle w:val="15"/>
              <w:spacing w:after="0"/>
              <w:ind w:left="67" w:firstLine="420"/>
              <w:jc w:val="center"/>
              <w:rPr>
                <w:rFonts w:cs="Times New Roman"/>
              </w:rPr>
            </w:pPr>
            <w:r w:rsidRPr="00500F4B">
              <w:rPr>
                <w:rFonts w:cs="Times New Roman"/>
              </w:rPr>
              <w:t>（</w:t>
            </w:r>
            <w:r w:rsidRPr="00500F4B">
              <w:rPr>
                <w:rFonts w:cs="Times New Roman"/>
              </w:rPr>
              <w:t>DB37/2801.5-2018</w:t>
            </w:r>
            <w:r w:rsidRPr="00500F4B">
              <w:rPr>
                <w:rFonts w:cs="Times New Roman"/>
              </w:rPr>
              <w:t>）表</w:t>
            </w:r>
            <w:r w:rsidRPr="00500F4B">
              <w:rPr>
                <w:rFonts w:cs="Times New Roman"/>
              </w:rPr>
              <w:t xml:space="preserve"> 2 </w:t>
            </w:r>
            <w:r w:rsidRPr="00500F4B">
              <w:rPr>
                <w:rFonts w:cs="Times New Roman"/>
              </w:rPr>
              <w:t>标准、表</w:t>
            </w:r>
            <w:r w:rsidRPr="00500F4B">
              <w:rPr>
                <w:rFonts w:cs="Times New Roman"/>
              </w:rPr>
              <w:t xml:space="preserve"> 3 </w:t>
            </w:r>
            <w:r w:rsidRPr="00500F4B">
              <w:rPr>
                <w:rFonts w:cs="Times New Roman"/>
              </w:rPr>
              <w:t>厂界浓度限值要求</w:t>
            </w:r>
          </w:p>
        </w:tc>
        <w:tc>
          <w:tcPr>
            <w:tcW w:w="1650"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.5</w:t>
            </w:r>
          </w:p>
        </w:tc>
        <w:tc>
          <w:tcPr>
            <w:tcW w:w="1290"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175"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.3</w:t>
            </w:r>
          </w:p>
        </w:tc>
        <w:tc>
          <w:tcPr>
            <w:tcW w:w="1548"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.1</w:t>
            </w:r>
          </w:p>
        </w:tc>
      </w:tr>
      <w:tr w:rsidR="000F7564" w:rsidRPr="00500F4B" w:rsidTr="00D957A2">
        <w:trPr>
          <w:trHeight w:val="485"/>
          <w:jc w:val="center"/>
        </w:trPr>
        <w:tc>
          <w:tcPr>
            <w:tcW w:w="959"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二甲苯</w:t>
            </w:r>
          </w:p>
        </w:tc>
        <w:tc>
          <w:tcPr>
            <w:tcW w:w="2664"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650"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15</w:t>
            </w:r>
          </w:p>
        </w:tc>
        <w:tc>
          <w:tcPr>
            <w:tcW w:w="1290"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175"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0.8</w:t>
            </w:r>
          </w:p>
        </w:tc>
        <w:tc>
          <w:tcPr>
            <w:tcW w:w="1548"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0.2</w:t>
            </w:r>
          </w:p>
        </w:tc>
      </w:tr>
      <w:tr w:rsidR="000F7564" w:rsidRPr="00500F4B" w:rsidTr="00D957A2">
        <w:trPr>
          <w:trHeight w:val="560"/>
          <w:jc w:val="center"/>
        </w:trPr>
        <w:tc>
          <w:tcPr>
            <w:tcW w:w="959"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甲苯</w:t>
            </w:r>
          </w:p>
        </w:tc>
        <w:tc>
          <w:tcPr>
            <w:tcW w:w="2664"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650"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5</w:t>
            </w:r>
            <w:r w:rsidRPr="00500F4B">
              <w:rPr>
                <w:rFonts w:cs="Times New Roman"/>
              </w:rPr>
              <w:t>.0</w:t>
            </w:r>
          </w:p>
        </w:tc>
        <w:tc>
          <w:tcPr>
            <w:tcW w:w="1290"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175"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.6</w:t>
            </w:r>
          </w:p>
        </w:tc>
        <w:tc>
          <w:tcPr>
            <w:tcW w:w="1548"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.2</w:t>
            </w:r>
          </w:p>
        </w:tc>
      </w:tr>
      <w:tr w:rsidR="000F7564" w:rsidRPr="00500F4B" w:rsidTr="00D957A2">
        <w:trPr>
          <w:trHeight w:val="543"/>
          <w:jc w:val="center"/>
        </w:trPr>
        <w:tc>
          <w:tcPr>
            <w:tcW w:w="959"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VOCs</w:t>
            </w:r>
          </w:p>
        </w:tc>
        <w:tc>
          <w:tcPr>
            <w:tcW w:w="2664"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650"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70</w:t>
            </w:r>
          </w:p>
        </w:tc>
        <w:tc>
          <w:tcPr>
            <w:tcW w:w="1290" w:type="dxa"/>
            <w:vMerge/>
            <w:vAlign w:val="center"/>
          </w:tcPr>
          <w:p w:rsidR="000F7564" w:rsidRPr="00500F4B" w:rsidRDefault="000F7564" w:rsidP="00D957A2">
            <w:pPr>
              <w:pStyle w:val="15"/>
              <w:spacing w:after="0"/>
              <w:ind w:leftChars="0" w:left="0" w:firstLineChars="0" w:firstLine="0"/>
              <w:jc w:val="center"/>
              <w:rPr>
                <w:rFonts w:cs="Times New Roman"/>
              </w:rPr>
            </w:pPr>
          </w:p>
        </w:tc>
        <w:tc>
          <w:tcPr>
            <w:tcW w:w="1175"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2.4</w:t>
            </w:r>
          </w:p>
        </w:tc>
        <w:tc>
          <w:tcPr>
            <w:tcW w:w="1548" w:type="dxa"/>
            <w:vAlign w:val="center"/>
          </w:tcPr>
          <w:p w:rsidR="000F7564" w:rsidRPr="00500F4B" w:rsidRDefault="000F7564" w:rsidP="00D957A2">
            <w:pPr>
              <w:pStyle w:val="15"/>
              <w:spacing w:after="0"/>
              <w:ind w:leftChars="0" w:left="0" w:firstLineChars="0" w:firstLine="0"/>
              <w:jc w:val="center"/>
              <w:rPr>
                <w:rFonts w:cs="Times New Roman"/>
              </w:rPr>
            </w:pPr>
            <w:r w:rsidRPr="00500F4B">
              <w:rPr>
                <w:rFonts w:cs="Times New Roman"/>
              </w:rPr>
              <w:t>2.0</w:t>
            </w:r>
          </w:p>
        </w:tc>
      </w:tr>
    </w:tbl>
    <w:p w:rsidR="00E54796" w:rsidRPr="00500F4B" w:rsidRDefault="00F7572D">
      <w:pPr>
        <w:spacing w:line="360" w:lineRule="auto"/>
        <w:ind w:firstLineChars="200" w:firstLine="480"/>
        <w:rPr>
          <w:sz w:val="24"/>
          <w:szCs w:val="24"/>
        </w:rPr>
      </w:pPr>
      <w:r w:rsidRPr="00500F4B">
        <w:rPr>
          <w:sz w:val="24"/>
          <w:szCs w:val="24"/>
        </w:rPr>
        <w:t>根据验收期间监测数据可知，</w:t>
      </w:r>
      <w:r w:rsidRPr="00500F4B">
        <w:rPr>
          <w:sz w:val="24"/>
          <w:szCs w:val="24"/>
        </w:rPr>
        <w:t>4#</w:t>
      </w:r>
      <w:r w:rsidRPr="00500F4B">
        <w:rPr>
          <w:sz w:val="24"/>
          <w:szCs w:val="24"/>
        </w:rPr>
        <w:t>排气筒中主要污染物颗粒物排放浓度均满足《区域性大气污染物综合排放标准》（</w:t>
      </w:r>
      <w:r w:rsidRPr="00500F4B">
        <w:rPr>
          <w:sz w:val="24"/>
          <w:szCs w:val="24"/>
        </w:rPr>
        <w:t>DB37/2376-</w:t>
      </w:r>
      <w:r w:rsidR="00C13247" w:rsidRPr="00500F4B">
        <w:rPr>
          <w:sz w:val="24"/>
          <w:szCs w:val="24"/>
        </w:rPr>
        <w:t>2019</w:t>
      </w:r>
      <w:r w:rsidRPr="00500F4B">
        <w:rPr>
          <w:sz w:val="24"/>
          <w:szCs w:val="24"/>
        </w:rPr>
        <w:t>)</w:t>
      </w:r>
      <w:r w:rsidRPr="00500F4B">
        <w:rPr>
          <w:sz w:val="24"/>
          <w:szCs w:val="24"/>
        </w:rPr>
        <w:t>表</w:t>
      </w:r>
      <w:r w:rsidR="00B2722F">
        <w:rPr>
          <w:rFonts w:hint="eastAsia"/>
          <w:sz w:val="24"/>
          <w:szCs w:val="24"/>
        </w:rPr>
        <w:t>1</w:t>
      </w:r>
      <w:r w:rsidRPr="00500F4B">
        <w:rPr>
          <w:sz w:val="24"/>
          <w:szCs w:val="24"/>
        </w:rPr>
        <w:t>重点</w:t>
      </w:r>
      <w:proofErr w:type="gramStart"/>
      <w:r w:rsidRPr="00500F4B">
        <w:rPr>
          <w:sz w:val="24"/>
          <w:szCs w:val="24"/>
        </w:rPr>
        <w:t>控制区</w:t>
      </w:r>
      <w:proofErr w:type="gramEnd"/>
      <w:r w:rsidRPr="00500F4B">
        <w:rPr>
          <w:sz w:val="24"/>
          <w:szCs w:val="24"/>
        </w:rPr>
        <w:t>排放浓度限值，排放速率均满足《大气污染物综合排放标准》（</w:t>
      </w:r>
      <w:r w:rsidRPr="00500F4B">
        <w:rPr>
          <w:sz w:val="24"/>
          <w:szCs w:val="24"/>
        </w:rPr>
        <w:t>GB16297-1996</w:t>
      </w:r>
      <w:r w:rsidRPr="00500F4B">
        <w:rPr>
          <w:sz w:val="24"/>
          <w:szCs w:val="24"/>
        </w:rPr>
        <w:t>）表</w:t>
      </w:r>
      <w:r w:rsidRPr="00500F4B">
        <w:rPr>
          <w:sz w:val="24"/>
          <w:szCs w:val="24"/>
        </w:rPr>
        <w:t>2</w:t>
      </w:r>
      <w:r w:rsidRPr="00500F4B">
        <w:rPr>
          <w:sz w:val="24"/>
          <w:szCs w:val="24"/>
        </w:rPr>
        <w:t>二级标准要求；</w:t>
      </w:r>
      <w:r w:rsidR="000F7564" w:rsidRPr="00500F4B">
        <w:rPr>
          <w:rFonts w:hint="eastAsia"/>
          <w:sz w:val="24"/>
          <w:szCs w:val="24"/>
        </w:rPr>
        <w:t>苯、</w:t>
      </w:r>
      <w:r w:rsidR="00D957A2" w:rsidRPr="00500F4B">
        <w:rPr>
          <w:rFonts w:hint="eastAsia"/>
          <w:sz w:val="24"/>
          <w:szCs w:val="24"/>
        </w:rPr>
        <w:t>甲苯、</w:t>
      </w:r>
      <w:r w:rsidRPr="00500F4B">
        <w:rPr>
          <w:sz w:val="24"/>
          <w:szCs w:val="24"/>
        </w:rPr>
        <w:t>二甲苯、</w:t>
      </w:r>
      <w:r w:rsidRPr="00500F4B">
        <w:rPr>
          <w:sz w:val="24"/>
          <w:szCs w:val="24"/>
        </w:rPr>
        <w:t>VOCs</w:t>
      </w:r>
      <w:r w:rsidRPr="00500F4B">
        <w:rPr>
          <w:sz w:val="24"/>
          <w:szCs w:val="24"/>
        </w:rPr>
        <w:t>排放浓度、排放速率均满足《挥发性有机物排放标准</w:t>
      </w:r>
      <w:r w:rsidRPr="00500F4B">
        <w:rPr>
          <w:sz w:val="24"/>
          <w:szCs w:val="24"/>
        </w:rPr>
        <w:t xml:space="preserve"> </w:t>
      </w:r>
      <w:r w:rsidRPr="00500F4B">
        <w:rPr>
          <w:sz w:val="24"/>
          <w:szCs w:val="24"/>
        </w:rPr>
        <w:t>第</w:t>
      </w:r>
      <w:r w:rsidRPr="00500F4B">
        <w:rPr>
          <w:sz w:val="24"/>
          <w:szCs w:val="24"/>
        </w:rPr>
        <w:t>5</w:t>
      </w:r>
      <w:r w:rsidRPr="00500F4B">
        <w:rPr>
          <w:sz w:val="24"/>
          <w:szCs w:val="24"/>
        </w:rPr>
        <w:t>部分：表面涂装行业》（</w:t>
      </w:r>
      <w:r w:rsidRPr="00500F4B">
        <w:rPr>
          <w:sz w:val="24"/>
          <w:szCs w:val="24"/>
        </w:rPr>
        <w:t>DB37/2801.5-2018</w:t>
      </w:r>
      <w:r w:rsidRPr="00500F4B">
        <w:rPr>
          <w:sz w:val="24"/>
          <w:szCs w:val="24"/>
        </w:rPr>
        <w:t>）表</w:t>
      </w:r>
      <w:r w:rsidRPr="00500F4B">
        <w:rPr>
          <w:sz w:val="24"/>
          <w:szCs w:val="24"/>
        </w:rPr>
        <w:t>2</w:t>
      </w:r>
      <w:r w:rsidRPr="00500F4B">
        <w:rPr>
          <w:sz w:val="24"/>
          <w:szCs w:val="24"/>
        </w:rPr>
        <w:t>标准。</w:t>
      </w:r>
    </w:p>
    <w:p w:rsidR="00E54796" w:rsidRPr="00500F4B" w:rsidRDefault="00F7572D">
      <w:pPr>
        <w:pStyle w:val="a3"/>
        <w:spacing w:after="0" w:line="360" w:lineRule="auto"/>
        <w:ind w:leftChars="0" w:left="0" w:firstLineChars="200" w:firstLine="480"/>
        <w:rPr>
          <w:sz w:val="24"/>
        </w:rPr>
      </w:pPr>
      <w:r w:rsidRPr="00500F4B">
        <w:rPr>
          <w:rFonts w:hint="eastAsia"/>
          <w:sz w:val="24"/>
        </w:rPr>
        <w:t>2</w:t>
      </w:r>
      <w:r w:rsidRPr="00500F4B">
        <w:rPr>
          <w:rFonts w:hint="eastAsia"/>
          <w:sz w:val="24"/>
        </w:rPr>
        <w:t>、抛丸废气</w:t>
      </w:r>
    </w:p>
    <w:p w:rsidR="00E54796" w:rsidRPr="00500F4B" w:rsidRDefault="00F7572D">
      <w:pPr>
        <w:pStyle w:val="a3"/>
        <w:spacing w:after="0" w:line="360" w:lineRule="auto"/>
        <w:ind w:leftChars="0" w:left="0" w:firstLineChars="200" w:firstLine="480"/>
        <w:rPr>
          <w:sz w:val="24"/>
        </w:rPr>
      </w:pPr>
      <w:r w:rsidRPr="00500F4B">
        <w:rPr>
          <w:rFonts w:hint="eastAsia"/>
          <w:sz w:val="24"/>
        </w:rPr>
        <w:t>目前厂区内拥有</w:t>
      </w:r>
      <w:r w:rsidRPr="00500F4B">
        <w:rPr>
          <w:rFonts w:hint="eastAsia"/>
          <w:sz w:val="24"/>
        </w:rPr>
        <w:t>2</w:t>
      </w:r>
      <w:r w:rsidRPr="00500F4B">
        <w:rPr>
          <w:rFonts w:hint="eastAsia"/>
          <w:sz w:val="24"/>
        </w:rPr>
        <w:t>台抛丸机，抛丸机粉尘经除尘器除尘后</w:t>
      </w:r>
      <w:r w:rsidR="00D957A2" w:rsidRPr="00500F4B">
        <w:rPr>
          <w:rFonts w:hint="eastAsia"/>
          <w:sz w:val="24"/>
        </w:rPr>
        <w:t>分别</w:t>
      </w:r>
      <w:r w:rsidRPr="00500F4B">
        <w:rPr>
          <w:rFonts w:hint="eastAsia"/>
          <w:sz w:val="24"/>
        </w:rPr>
        <w:t>通过</w:t>
      </w:r>
      <w:r w:rsidRPr="00500F4B">
        <w:rPr>
          <w:rFonts w:hint="eastAsia"/>
          <w:sz w:val="24"/>
        </w:rPr>
        <w:t>15m</w:t>
      </w:r>
      <w:r w:rsidRPr="00500F4B">
        <w:rPr>
          <w:rFonts w:hint="eastAsia"/>
          <w:sz w:val="24"/>
        </w:rPr>
        <w:t>高</w:t>
      </w:r>
      <w:r w:rsidR="00D957A2" w:rsidRPr="00500F4B">
        <w:rPr>
          <w:rFonts w:hint="eastAsia"/>
          <w:sz w:val="24"/>
        </w:rPr>
        <w:t>2#</w:t>
      </w:r>
      <w:r w:rsidRPr="00500F4B">
        <w:rPr>
          <w:rFonts w:hint="eastAsia"/>
          <w:sz w:val="24"/>
        </w:rPr>
        <w:t>排气筒和</w:t>
      </w:r>
      <w:r w:rsidR="00D957A2" w:rsidRPr="00500F4B">
        <w:rPr>
          <w:rFonts w:hint="eastAsia"/>
          <w:sz w:val="24"/>
        </w:rPr>
        <w:t>3#</w:t>
      </w:r>
      <w:r w:rsidRPr="00500F4B">
        <w:rPr>
          <w:rFonts w:hint="eastAsia"/>
          <w:sz w:val="24"/>
        </w:rPr>
        <w:t>排气筒排放。</w:t>
      </w:r>
    </w:p>
    <w:p w:rsidR="00E54796" w:rsidRPr="00500F4B" w:rsidRDefault="00F7572D">
      <w:pPr>
        <w:spacing w:line="360" w:lineRule="auto"/>
        <w:ind w:firstLineChars="200" w:firstLine="480"/>
        <w:rPr>
          <w:sz w:val="24"/>
        </w:rPr>
      </w:pPr>
      <w:r w:rsidRPr="00500F4B">
        <w:rPr>
          <w:rFonts w:hint="eastAsia"/>
          <w:sz w:val="24"/>
        </w:rPr>
        <w:t>根据验收期间监测数据可知</w:t>
      </w:r>
      <w:r w:rsidRPr="00500F4B">
        <w:rPr>
          <w:sz w:val="24"/>
          <w:szCs w:val="24"/>
        </w:rPr>
        <w:t>，</w:t>
      </w:r>
      <w:r w:rsidRPr="00500F4B">
        <w:rPr>
          <w:sz w:val="24"/>
          <w:szCs w:val="24"/>
        </w:rPr>
        <w:t>2#</w:t>
      </w:r>
      <w:r w:rsidRPr="00500F4B">
        <w:rPr>
          <w:sz w:val="24"/>
          <w:szCs w:val="24"/>
        </w:rPr>
        <w:t>和</w:t>
      </w:r>
      <w:r w:rsidRPr="00500F4B">
        <w:rPr>
          <w:sz w:val="24"/>
          <w:szCs w:val="24"/>
        </w:rPr>
        <w:t>3#</w:t>
      </w:r>
      <w:r w:rsidRPr="00500F4B">
        <w:rPr>
          <w:sz w:val="24"/>
          <w:szCs w:val="24"/>
        </w:rPr>
        <w:t>排气筒中主要污染物颗粒物排放浓度均满足《区域性大气污染物综合排放标准》（</w:t>
      </w:r>
      <w:r w:rsidRPr="00500F4B">
        <w:rPr>
          <w:sz w:val="24"/>
          <w:szCs w:val="24"/>
        </w:rPr>
        <w:t>DB37/2376-</w:t>
      </w:r>
      <w:r w:rsidR="00C13247" w:rsidRPr="00500F4B">
        <w:rPr>
          <w:sz w:val="24"/>
          <w:szCs w:val="24"/>
        </w:rPr>
        <w:t>2019</w:t>
      </w:r>
      <w:r w:rsidRPr="00500F4B">
        <w:rPr>
          <w:sz w:val="24"/>
          <w:szCs w:val="24"/>
        </w:rPr>
        <w:t>）表</w:t>
      </w:r>
      <w:r w:rsidR="00B2722F">
        <w:rPr>
          <w:rFonts w:hint="eastAsia"/>
          <w:sz w:val="24"/>
          <w:szCs w:val="24"/>
        </w:rPr>
        <w:t>1</w:t>
      </w:r>
      <w:r w:rsidRPr="00500F4B">
        <w:rPr>
          <w:sz w:val="24"/>
          <w:szCs w:val="24"/>
        </w:rPr>
        <w:t>重点</w:t>
      </w:r>
      <w:proofErr w:type="gramStart"/>
      <w:r w:rsidRPr="00500F4B">
        <w:rPr>
          <w:sz w:val="24"/>
          <w:szCs w:val="24"/>
        </w:rPr>
        <w:t>控制区</w:t>
      </w:r>
      <w:proofErr w:type="gramEnd"/>
      <w:r w:rsidRPr="00500F4B">
        <w:rPr>
          <w:sz w:val="24"/>
          <w:szCs w:val="24"/>
        </w:rPr>
        <w:t>排放浓度限值，排放速率均满足《大气污染物综合排放标准》（</w:t>
      </w:r>
      <w:r w:rsidRPr="00500F4B">
        <w:rPr>
          <w:sz w:val="24"/>
          <w:szCs w:val="24"/>
        </w:rPr>
        <w:t>GB16297-1996</w:t>
      </w:r>
      <w:r w:rsidRPr="00500F4B">
        <w:rPr>
          <w:sz w:val="24"/>
          <w:szCs w:val="24"/>
        </w:rPr>
        <w:t>）表</w:t>
      </w:r>
      <w:r w:rsidRPr="00500F4B">
        <w:rPr>
          <w:sz w:val="24"/>
          <w:szCs w:val="24"/>
        </w:rPr>
        <w:t>2</w:t>
      </w:r>
      <w:r w:rsidRPr="00500F4B">
        <w:rPr>
          <w:sz w:val="24"/>
          <w:szCs w:val="24"/>
        </w:rPr>
        <w:t>二级标准要求。</w:t>
      </w:r>
    </w:p>
    <w:p w:rsidR="00E54796" w:rsidRPr="00500F4B" w:rsidRDefault="00F7572D">
      <w:pPr>
        <w:pStyle w:val="a3"/>
        <w:spacing w:after="0" w:line="360" w:lineRule="auto"/>
        <w:ind w:leftChars="0" w:left="0" w:firstLineChars="200" w:firstLine="480"/>
        <w:rPr>
          <w:sz w:val="24"/>
        </w:rPr>
      </w:pPr>
      <w:r w:rsidRPr="00500F4B">
        <w:rPr>
          <w:rFonts w:hint="eastAsia"/>
          <w:sz w:val="24"/>
        </w:rPr>
        <w:t>3</w:t>
      </w:r>
      <w:r w:rsidRPr="00500F4B">
        <w:rPr>
          <w:rFonts w:hint="eastAsia"/>
          <w:sz w:val="24"/>
        </w:rPr>
        <w:t>、滚齿切削废气</w:t>
      </w:r>
    </w:p>
    <w:p w:rsidR="00E54796" w:rsidRPr="00500F4B" w:rsidRDefault="00F7572D">
      <w:pPr>
        <w:pStyle w:val="a3"/>
        <w:spacing w:after="0" w:line="360" w:lineRule="auto"/>
        <w:ind w:leftChars="0" w:left="0" w:firstLineChars="200" w:firstLine="480"/>
        <w:rPr>
          <w:sz w:val="24"/>
        </w:rPr>
      </w:pPr>
      <w:r w:rsidRPr="00500F4B">
        <w:rPr>
          <w:rFonts w:hint="eastAsia"/>
          <w:sz w:val="24"/>
        </w:rPr>
        <w:t>厂区内拥有</w:t>
      </w:r>
      <w:r w:rsidRPr="00500F4B">
        <w:rPr>
          <w:rFonts w:hint="eastAsia"/>
          <w:sz w:val="24"/>
        </w:rPr>
        <w:t>2</w:t>
      </w:r>
      <w:r w:rsidRPr="00500F4B">
        <w:rPr>
          <w:rFonts w:hint="eastAsia"/>
          <w:sz w:val="24"/>
        </w:rPr>
        <w:t>座齿轮加工车间（南北厂区各一座），车间内滚齿机切削过程中，存在降温润滑油无组织挥发情况。对</w:t>
      </w:r>
      <w:r w:rsidRPr="00500F4B">
        <w:rPr>
          <w:rFonts w:hint="eastAsia"/>
          <w:sz w:val="24"/>
        </w:rPr>
        <w:t>2</w:t>
      </w:r>
      <w:r w:rsidRPr="00500F4B">
        <w:rPr>
          <w:rFonts w:hint="eastAsia"/>
          <w:sz w:val="24"/>
        </w:rPr>
        <w:t>台滚齿机分别安装了等离子废气净化装置，废气经收集处理后分别通过</w:t>
      </w:r>
      <w:r w:rsidRPr="00500F4B">
        <w:rPr>
          <w:rFonts w:hint="eastAsia"/>
          <w:sz w:val="24"/>
        </w:rPr>
        <w:t xml:space="preserve">1 </w:t>
      </w:r>
      <w:r w:rsidRPr="00500F4B">
        <w:rPr>
          <w:rFonts w:hint="eastAsia"/>
          <w:sz w:val="24"/>
        </w:rPr>
        <w:t>根</w:t>
      </w:r>
      <w:r w:rsidRPr="00500F4B">
        <w:rPr>
          <w:rFonts w:hint="eastAsia"/>
          <w:sz w:val="24"/>
        </w:rPr>
        <w:t>20</w:t>
      </w:r>
      <w:r w:rsidRPr="00500F4B">
        <w:rPr>
          <w:rFonts w:hint="eastAsia"/>
          <w:sz w:val="24"/>
        </w:rPr>
        <w:t>米高</w:t>
      </w:r>
      <w:r w:rsidR="004758EC" w:rsidRPr="00500F4B">
        <w:rPr>
          <w:rFonts w:hint="eastAsia"/>
          <w:sz w:val="24"/>
        </w:rPr>
        <w:t>5#</w:t>
      </w:r>
      <w:r w:rsidRPr="00500F4B">
        <w:rPr>
          <w:rFonts w:hint="eastAsia"/>
          <w:sz w:val="24"/>
        </w:rPr>
        <w:t>排气筒和</w:t>
      </w:r>
      <w:r w:rsidRPr="00500F4B">
        <w:rPr>
          <w:rFonts w:hint="eastAsia"/>
          <w:sz w:val="24"/>
        </w:rPr>
        <w:t>15m</w:t>
      </w:r>
      <w:r w:rsidRPr="00500F4B">
        <w:rPr>
          <w:rFonts w:hint="eastAsia"/>
          <w:sz w:val="24"/>
        </w:rPr>
        <w:t>高</w:t>
      </w:r>
      <w:r w:rsidR="004758EC" w:rsidRPr="00500F4B">
        <w:rPr>
          <w:rFonts w:hint="eastAsia"/>
          <w:sz w:val="24"/>
        </w:rPr>
        <w:t>6#</w:t>
      </w:r>
      <w:r w:rsidRPr="00500F4B">
        <w:rPr>
          <w:rFonts w:hint="eastAsia"/>
          <w:sz w:val="24"/>
        </w:rPr>
        <w:t>排气筒排放。</w:t>
      </w:r>
    </w:p>
    <w:p w:rsidR="00E54796" w:rsidRPr="00500F4B" w:rsidRDefault="00F7572D">
      <w:pPr>
        <w:spacing w:line="360" w:lineRule="auto"/>
        <w:ind w:firstLineChars="200" w:firstLine="480"/>
        <w:rPr>
          <w:sz w:val="24"/>
          <w:szCs w:val="24"/>
          <w:lang w:val="zh-CN"/>
        </w:rPr>
      </w:pPr>
      <w:r w:rsidRPr="00500F4B">
        <w:rPr>
          <w:sz w:val="24"/>
          <w:szCs w:val="24"/>
        </w:rPr>
        <w:t>根据验收期间监测数据可知，</w:t>
      </w:r>
      <w:r w:rsidRPr="00500F4B">
        <w:rPr>
          <w:sz w:val="24"/>
          <w:szCs w:val="24"/>
        </w:rPr>
        <w:t>5#</w:t>
      </w:r>
      <w:r w:rsidRPr="00500F4B">
        <w:rPr>
          <w:sz w:val="24"/>
          <w:szCs w:val="24"/>
        </w:rPr>
        <w:t>、</w:t>
      </w:r>
      <w:r w:rsidRPr="00500F4B">
        <w:rPr>
          <w:sz w:val="24"/>
          <w:szCs w:val="24"/>
        </w:rPr>
        <w:t>6#</w:t>
      </w:r>
      <w:r w:rsidRPr="00500F4B">
        <w:rPr>
          <w:sz w:val="24"/>
          <w:szCs w:val="24"/>
        </w:rPr>
        <w:t>排气筒中主要污染物</w:t>
      </w:r>
      <w:r w:rsidRPr="00500F4B">
        <w:rPr>
          <w:sz w:val="24"/>
          <w:szCs w:val="24"/>
        </w:rPr>
        <w:t>VOCs</w:t>
      </w:r>
      <w:r w:rsidRPr="00500F4B">
        <w:rPr>
          <w:sz w:val="24"/>
          <w:szCs w:val="24"/>
        </w:rPr>
        <w:t>排放浓度、排放速率均满足</w:t>
      </w:r>
      <w:r w:rsidR="00F03336" w:rsidRPr="00F03336">
        <w:rPr>
          <w:rFonts w:hint="eastAsia"/>
          <w:sz w:val="24"/>
          <w:szCs w:val="24"/>
        </w:rPr>
        <w:t>《挥发性有机物排放标准</w:t>
      </w:r>
      <w:r w:rsidR="00F03336" w:rsidRPr="00F03336">
        <w:rPr>
          <w:rFonts w:hint="eastAsia"/>
          <w:sz w:val="24"/>
          <w:szCs w:val="24"/>
        </w:rPr>
        <w:t xml:space="preserve"> </w:t>
      </w:r>
      <w:r w:rsidR="00F03336" w:rsidRPr="00F03336">
        <w:rPr>
          <w:rFonts w:hint="eastAsia"/>
          <w:sz w:val="24"/>
          <w:szCs w:val="24"/>
        </w:rPr>
        <w:t>第</w:t>
      </w:r>
      <w:r w:rsidR="00F03336" w:rsidRPr="00F03336">
        <w:rPr>
          <w:rFonts w:hint="eastAsia"/>
          <w:sz w:val="24"/>
          <w:szCs w:val="24"/>
        </w:rPr>
        <w:t>7</w:t>
      </w:r>
      <w:r w:rsidR="00F03336" w:rsidRPr="00F03336">
        <w:rPr>
          <w:rFonts w:hint="eastAsia"/>
          <w:sz w:val="24"/>
          <w:szCs w:val="24"/>
        </w:rPr>
        <w:t>部分：其他行业》（</w:t>
      </w:r>
      <w:r w:rsidR="00F03336" w:rsidRPr="00F03336">
        <w:rPr>
          <w:rFonts w:hint="eastAsia"/>
          <w:sz w:val="24"/>
          <w:szCs w:val="24"/>
        </w:rPr>
        <w:t>DB37/2801.7-2019</w:t>
      </w:r>
      <w:r w:rsidR="00F03336" w:rsidRPr="00F03336">
        <w:rPr>
          <w:rFonts w:hint="eastAsia"/>
          <w:sz w:val="24"/>
          <w:szCs w:val="24"/>
        </w:rPr>
        <w:t>）表</w:t>
      </w:r>
      <w:r w:rsidR="00F03336" w:rsidRPr="00F03336">
        <w:rPr>
          <w:rFonts w:hint="eastAsia"/>
          <w:sz w:val="24"/>
          <w:szCs w:val="24"/>
        </w:rPr>
        <w:t>1</w:t>
      </w:r>
      <w:r w:rsidR="00F03336" w:rsidRPr="00F03336">
        <w:rPr>
          <w:rFonts w:hint="eastAsia"/>
          <w:sz w:val="24"/>
          <w:szCs w:val="24"/>
        </w:rPr>
        <w:t>中Ⅱ时段标准</w:t>
      </w:r>
      <w:r w:rsidRPr="00500F4B">
        <w:rPr>
          <w:sz w:val="24"/>
          <w:szCs w:val="24"/>
        </w:rPr>
        <w:t>。</w:t>
      </w:r>
    </w:p>
    <w:p w:rsidR="00E54796" w:rsidRPr="00500F4B" w:rsidRDefault="00F7572D">
      <w:pPr>
        <w:pStyle w:val="a3"/>
        <w:spacing w:after="0" w:line="360" w:lineRule="auto"/>
        <w:ind w:leftChars="0" w:left="0" w:firstLineChars="200" w:firstLine="480"/>
        <w:rPr>
          <w:sz w:val="24"/>
        </w:rPr>
      </w:pPr>
      <w:r w:rsidRPr="00500F4B">
        <w:rPr>
          <w:rFonts w:hint="eastAsia"/>
          <w:sz w:val="24"/>
        </w:rPr>
        <w:lastRenderedPageBreak/>
        <w:t>4</w:t>
      </w:r>
      <w:r w:rsidRPr="00500F4B">
        <w:rPr>
          <w:rFonts w:hint="eastAsia"/>
          <w:sz w:val="24"/>
        </w:rPr>
        <w:t>、机加工废气</w:t>
      </w:r>
    </w:p>
    <w:p w:rsidR="00E54796" w:rsidRPr="00500F4B" w:rsidRDefault="00F7572D">
      <w:pPr>
        <w:pStyle w:val="a3"/>
        <w:spacing w:after="0" w:line="360" w:lineRule="auto"/>
        <w:ind w:leftChars="0" w:left="0" w:firstLineChars="200" w:firstLine="480"/>
        <w:rPr>
          <w:sz w:val="24"/>
        </w:rPr>
      </w:pPr>
      <w:r w:rsidRPr="00500F4B">
        <w:rPr>
          <w:rFonts w:hint="eastAsia"/>
          <w:sz w:val="24"/>
        </w:rPr>
        <w:t>目前厂区内拥有</w:t>
      </w:r>
      <w:r w:rsidRPr="00500F4B">
        <w:rPr>
          <w:rFonts w:hint="eastAsia"/>
          <w:sz w:val="24"/>
        </w:rPr>
        <w:t xml:space="preserve"> 1 </w:t>
      </w:r>
      <w:r w:rsidRPr="00500F4B">
        <w:rPr>
          <w:rFonts w:hint="eastAsia"/>
          <w:sz w:val="24"/>
        </w:rPr>
        <w:t>台数控切割机、</w:t>
      </w:r>
      <w:r w:rsidRPr="00500F4B">
        <w:rPr>
          <w:rFonts w:hint="eastAsia"/>
          <w:sz w:val="24"/>
        </w:rPr>
        <w:t xml:space="preserve">1 </w:t>
      </w:r>
      <w:r w:rsidRPr="00500F4B">
        <w:rPr>
          <w:rFonts w:hint="eastAsia"/>
          <w:sz w:val="24"/>
        </w:rPr>
        <w:t>台火线切割机和</w:t>
      </w:r>
      <w:r w:rsidRPr="00500F4B">
        <w:rPr>
          <w:rFonts w:hint="eastAsia"/>
          <w:sz w:val="24"/>
        </w:rPr>
        <w:t>3</w:t>
      </w:r>
      <w:r w:rsidRPr="00500F4B">
        <w:rPr>
          <w:rFonts w:hint="eastAsia"/>
          <w:sz w:val="24"/>
        </w:rPr>
        <w:t>台锯床，下料等工序产生机加工粉尘，粉尘经集气罩收集和布袋除尘器除尘后通过</w:t>
      </w:r>
      <w:r w:rsidRPr="00500F4B">
        <w:rPr>
          <w:rFonts w:hint="eastAsia"/>
          <w:sz w:val="24"/>
        </w:rPr>
        <w:t xml:space="preserve">15m </w:t>
      </w:r>
      <w:r w:rsidRPr="00500F4B">
        <w:rPr>
          <w:rFonts w:hint="eastAsia"/>
          <w:sz w:val="24"/>
        </w:rPr>
        <w:t>高</w:t>
      </w:r>
      <w:r w:rsidR="004758EC" w:rsidRPr="00500F4B">
        <w:rPr>
          <w:rFonts w:hint="eastAsia"/>
          <w:sz w:val="24"/>
        </w:rPr>
        <w:t>1#</w:t>
      </w:r>
      <w:r w:rsidRPr="00500F4B">
        <w:rPr>
          <w:rFonts w:hint="eastAsia"/>
          <w:sz w:val="24"/>
        </w:rPr>
        <w:t>排气筒排放。</w:t>
      </w:r>
    </w:p>
    <w:p w:rsidR="00E54796" w:rsidRPr="00500F4B" w:rsidRDefault="00F7572D" w:rsidP="004758EC">
      <w:pPr>
        <w:pStyle w:val="a3"/>
        <w:spacing w:after="0" w:line="360" w:lineRule="auto"/>
        <w:ind w:leftChars="0" w:left="0" w:firstLineChars="200" w:firstLine="480"/>
        <w:rPr>
          <w:sz w:val="24"/>
        </w:rPr>
      </w:pPr>
      <w:r w:rsidRPr="00500F4B">
        <w:rPr>
          <w:sz w:val="24"/>
        </w:rPr>
        <w:t>验收监测期间，</w:t>
      </w:r>
      <w:r w:rsidRPr="00500F4B">
        <w:rPr>
          <w:sz w:val="24"/>
        </w:rPr>
        <w:t>1#</w:t>
      </w:r>
      <w:r w:rsidRPr="00500F4B">
        <w:rPr>
          <w:sz w:val="24"/>
        </w:rPr>
        <w:t>排气筒中主要污染物颗粒物排放浓度均满足《区域性大气污染物综合排放标准》（</w:t>
      </w:r>
      <w:r w:rsidRPr="00500F4B">
        <w:rPr>
          <w:sz w:val="24"/>
        </w:rPr>
        <w:t>DB37/2376-</w:t>
      </w:r>
      <w:r w:rsidR="00C13247" w:rsidRPr="00500F4B">
        <w:rPr>
          <w:sz w:val="24"/>
        </w:rPr>
        <w:t>2019</w:t>
      </w:r>
      <w:r w:rsidRPr="00500F4B">
        <w:rPr>
          <w:sz w:val="24"/>
        </w:rPr>
        <w:t>）表</w:t>
      </w:r>
      <w:r w:rsidR="00B2722F">
        <w:rPr>
          <w:rFonts w:hint="eastAsia"/>
          <w:sz w:val="24"/>
        </w:rPr>
        <w:t>1</w:t>
      </w:r>
      <w:r w:rsidRPr="00500F4B">
        <w:rPr>
          <w:sz w:val="24"/>
        </w:rPr>
        <w:t>重点</w:t>
      </w:r>
      <w:proofErr w:type="gramStart"/>
      <w:r w:rsidRPr="00500F4B">
        <w:rPr>
          <w:sz w:val="24"/>
        </w:rPr>
        <w:t>控制区</w:t>
      </w:r>
      <w:proofErr w:type="gramEnd"/>
      <w:r w:rsidRPr="00500F4B">
        <w:rPr>
          <w:sz w:val="24"/>
        </w:rPr>
        <w:t>排放浓度限值，排放速率均满足《大气污染物综合排放标准》（</w:t>
      </w:r>
      <w:r w:rsidRPr="00500F4B">
        <w:rPr>
          <w:sz w:val="24"/>
        </w:rPr>
        <w:t>GB16297-1996</w:t>
      </w:r>
      <w:r w:rsidRPr="00500F4B">
        <w:rPr>
          <w:sz w:val="24"/>
        </w:rPr>
        <w:t>）表</w:t>
      </w:r>
      <w:r w:rsidRPr="00500F4B">
        <w:rPr>
          <w:sz w:val="24"/>
        </w:rPr>
        <w:t>2</w:t>
      </w:r>
      <w:r w:rsidRPr="00500F4B">
        <w:rPr>
          <w:sz w:val="24"/>
        </w:rPr>
        <w:t>二级标准要求。</w:t>
      </w:r>
    </w:p>
    <w:p w:rsidR="00E54796" w:rsidRPr="00500F4B" w:rsidRDefault="00F7572D">
      <w:pPr>
        <w:pStyle w:val="15"/>
        <w:ind w:leftChars="0" w:left="0" w:firstLine="480"/>
        <w:rPr>
          <w:rFonts w:cs="Times New Roman"/>
          <w:sz w:val="24"/>
        </w:rPr>
      </w:pPr>
      <w:r w:rsidRPr="00500F4B">
        <w:rPr>
          <w:rFonts w:cs="Times New Roman" w:hint="eastAsia"/>
          <w:sz w:val="24"/>
        </w:rPr>
        <w:t>（二）无组织排放废气</w:t>
      </w:r>
    </w:p>
    <w:p w:rsidR="00E54796" w:rsidRPr="00500F4B" w:rsidRDefault="00F7572D" w:rsidP="004758EC">
      <w:pPr>
        <w:pStyle w:val="a3"/>
        <w:spacing w:after="0" w:line="360" w:lineRule="auto"/>
        <w:ind w:leftChars="0" w:left="0" w:firstLineChars="200" w:firstLine="480"/>
        <w:rPr>
          <w:sz w:val="24"/>
        </w:rPr>
      </w:pPr>
      <w:r w:rsidRPr="00500F4B">
        <w:rPr>
          <w:rFonts w:hint="eastAsia"/>
          <w:sz w:val="24"/>
        </w:rPr>
        <w:t>1</w:t>
      </w:r>
      <w:r w:rsidRPr="00500F4B">
        <w:rPr>
          <w:rFonts w:hint="eastAsia"/>
          <w:sz w:val="24"/>
        </w:rPr>
        <w:t>、焊接废气</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本项目采用主要采用</w:t>
      </w:r>
      <w:r w:rsidRPr="00500F4B">
        <w:rPr>
          <w:rFonts w:cs="Times New Roman" w:hint="eastAsia"/>
          <w:sz w:val="24"/>
        </w:rPr>
        <w:t>CO</w:t>
      </w:r>
      <w:r w:rsidRPr="00500F4B">
        <w:rPr>
          <w:rFonts w:cs="Times New Roman" w:hint="eastAsia"/>
          <w:sz w:val="24"/>
          <w:vertAlign w:val="subscript"/>
        </w:rPr>
        <w:t>2</w:t>
      </w:r>
      <w:r w:rsidRPr="00500F4B">
        <w:rPr>
          <w:rFonts w:cs="Times New Roman" w:hint="eastAsia"/>
          <w:sz w:val="24"/>
        </w:rPr>
        <w:t>保护电弧焊机，焊接过程中会产生少量的电焊烟。</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由于塔机生产焊接车间较大，焊接点位较分散，但为了减轻对车间内操作人员的影响，本项目在加强车间内全面通风的基础上再在车间内设置移动式焊接烟尘净化器，对焊接过程产生的烟尘进行净化后无组织排放。</w:t>
      </w:r>
    </w:p>
    <w:p w:rsidR="00E54796" w:rsidRPr="00500F4B" w:rsidRDefault="00F7572D" w:rsidP="004758EC">
      <w:pPr>
        <w:pStyle w:val="a3"/>
        <w:spacing w:after="0" w:line="360" w:lineRule="auto"/>
        <w:ind w:leftChars="0" w:left="0" w:firstLineChars="200" w:firstLine="480"/>
        <w:rPr>
          <w:sz w:val="24"/>
          <w:szCs w:val="24"/>
        </w:rPr>
      </w:pPr>
      <w:r w:rsidRPr="00500F4B">
        <w:rPr>
          <w:sz w:val="24"/>
          <w:szCs w:val="24"/>
        </w:rPr>
        <w:t>验收监测期间，南厂区厂界无组织排放的颗粒物浓度均满足《大气污染物综合排放标准》（</w:t>
      </w:r>
      <w:r w:rsidRPr="00500F4B">
        <w:rPr>
          <w:sz w:val="24"/>
          <w:szCs w:val="24"/>
        </w:rPr>
        <w:t>GB16297-1996</w:t>
      </w:r>
      <w:r w:rsidRPr="00500F4B">
        <w:rPr>
          <w:sz w:val="24"/>
          <w:szCs w:val="24"/>
        </w:rPr>
        <w:t>）表</w:t>
      </w:r>
      <w:r w:rsidRPr="00500F4B">
        <w:rPr>
          <w:sz w:val="24"/>
          <w:szCs w:val="24"/>
        </w:rPr>
        <w:t>2</w:t>
      </w:r>
      <w:r w:rsidRPr="00500F4B">
        <w:rPr>
          <w:sz w:val="24"/>
          <w:szCs w:val="24"/>
        </w:rPr>
        <w:t>无组织排放监控浓度限值要求</w:t>
      </w:r>
      <w:r w:rsidRPr="00500F4B">
        <w:rPr>
          <w:rFonts w:hint="eastAsia"/>
          <w:sz w:val="24"/>
          <w:szCs w:val="24"/>
        </w:rPr>
        <w:t>。</w:t>
      </w:r>
    </w:p>
    <w:p w:rsidR="00E54796" w:rsidRPr="00500F4B" w:rsidRDefault="00F7572D">
      <w:pPr>
        <w:pStyle w:val="a3"/>
        <w:spacing w:after="0" w:line="360" w:lineRule="auto"/>
        <w:ind w:leftChars="0" w:left="0" w:firstLineChars="200" w:firstLine="480"/>
        <w:rPr>
          <w:sz w:val="24"/>
        </w:rPr>
      </w:pPr>
      <w:r w:rsidRPr="00500F4B">
        <w:rPr>
          <w:rFonts w:hint="eastAsia"/>
          <w:sz w:val="24"/>
        </w:rPr>
        <w:t>2</w:t>
      </w:r>
      <w:r w:rsidRPr="00500F4B">
        <w:rPr>
          <w:rFonts w:hint="eastAsia"/>
          <w:sz w:val="24"/>
        </w:rPr>
        <w:t>、喷涂废气</w:t>
      </w:r>
    </w:p>
    <w:p w:rsidR="00E54796" w:rsidRPr="00500F4B" w:rsidRDefault="00F7572D">
      <w:pPr>
        <w:spacing w:line="360" w:lineRule="auto"/>
        <w:ind w:firstLineChars="200" w:firstLine="480"/>
        <w:rPr>
          <w:sz w:val="24"/>
        </w:rPr>
      </w:pPr>
      <w:r w:rsidRPr="00500F4B">
        <w:rPr>
          <w:rFonts w:hint="eastAsia"/>
          <w:sz w:val="24"/>
        </w:rPr>
        <w:t>喷涂废气无组织排放主要为喷漆房内无组织排放，喷漆过程大部分喷漆废气通过有组织排放，只有少量漆雾和有机废气为无组织排放，因喷漆房密闭，采取室内强制通风和减少开门次数等减少喷漆废气的无组织排放。</w:t>
      </w:r>
    </w:p>
    <w:p w:rsidR="00E54796" w:rsidRPr="00500F4B" w:rsidRDefault="00F7572D">
      <w:pPr>
        <w:spacing w:line="360" w:lineRule="auto"/>
        <w:ind w:firstLineChars="200" w:firstLine="480"/>
        <w:rPr>
          <w:sz w:val="24"/>
        </w:rPr>
      </w:pPr>
      <w:r w:rsidRPr="00500F4B">
        <w:rPr>
          <w:sz w:val="24"/>
          <w:szCs w:val="24"/>
        </w:rPr>
        <w:t>验收监测期间</w:t>
      </w:r>
      <w:r w:rsidRPr="00500F4B">
        <w:rPr>
          <w:rFonts w:hint="eastAsia"/>
          <w:sz w:val="24"/>
          <w:szCs w:val="24"/>
        </w:rPr>
        <w:t>，南厂区厂界无组织排放的</w:t>
      </w:r>
      <w:r w:rsidRPr="00500F4B">
        <w:rPr>
          <w:sz w:val="24"/>
          <w:szCs w:val="24"/>
        </w:rPr>
        <w:t>颗粒物</w:t>
      </w:r>
      <w:r w:rsidRPr="00500F4B">
        <w:rPr>
          <w:rFonts w:hint="eastAsia"/>
          <w:sz w:val="24"/>
          <w:szCs w:val="24"/>
        </w:rPr>
        <w:t>浓度均满足《大气污染物综合排放标准》（</w:t>
      </w:r>
      <w:r w:rsidRPr="00500F4B">
        <w:rPr>
          <w:rFonts w:hint="eastAsia"/>
          <w:sz w:val="24"/>
          <w:szCs w:val="24"/>
        </w:rPr>
        <w:t>GB16297-1996</w:t>
      </w:r>
      <w:r w:rsidRPr="00500F4B">
        <w:rPr>
          <w:rFonts w:hint="eastAsia"/>
          <w:sz w:val="24"/>
          <w:szCs w:val="24"/>
        </w:rPr>
        <w:t>）表</w:t>
      </w:r>
      <w:r w:rsidRPr="00500F4B">
        <w:rPr>
          <w:rFonts w:hint="eastAsia"/>
          <w:sz w:val="24"/>
          <w:szCs w:val="24"/>
        </w:rPr>
        <w:t>2</w:t>
      </w:r>
      <w:r w:rsidRPr="00500F4B">
        <w:rPr>
          <w:rFonts w:hint="eastAsia"/>
          <w:sz w:val="24"/>
          <w:szCs w:val="24"/>
        </w:rPr>
        <w:t>无组织排放监控浓度限值要求；无组织排放的</w:t>
      </w:r>
      <w:r w:rsidR="00310F5F" w:rsidRPr="00500F4B">
        <w:rPr>
          <w:rFonts w:hint="eastAsia"/>
          <w:sz w:val="24"/>
          <w:szCs w:val="24"/>
        </w:rPr>
        <w:t>苯、</w:t>
      </w:r>
      <w:r w:rsidR="004758EC" w:rsidRPr="00500F4B">
        <w:rPr>
          <w:rFonts w:hint="eastAsia"/>
          <w:sz w:val="24"/>
          <w:szCs w:val="24"/>
        </w:rPr>
        <w:t>甲苯、</w:t>
      </w:r>
      <w:r w:rsidRPr="00500F4B">
        <w:rPr>
          <w:sz w:val="24"/>
          <w:szCs w:val="24"/>
        </w:rPr>
        <w:t>二甲苯</w:t>
      </w:r>
      <w:r w:rsidRPr="00500F4B">
        <w:rPr>
          <w:rFonts w:hint="eastAsia"/>
          <w:sz w:val="24"/>
          <w:szCs w:val="24"/>
        </w:rPr>
        <w:t>、</w:t>
      </w:r>
      <w:r w:rsidRPr="00500F4B">
        <w:rPr>
          <w:sz w:val="24"/>
          <w:szCs w:val="24"/>
        </w:rPr>
        <w:t>VOCs</w:t>
      </w:r>
      <w:r w:rsidRPr="00500F4B">
        <w:rPr>
          <w:rFonts w:hint="eastAsia"/>
          <w:sz w:val="24"/>
          <w:szCs w:val="24"/>
        </w:rPr>
        <w:t>浓度均</w:t>
      </w:r>
      <w:r w:rsidRPr="00500F4B">
        <w:rPr>
          <w:sz w:val="24"/>
          <w:szCs w:val="24"/>
        </w:rPr>
        <w:t>满足《挥发性有机物排放标准</w:t>
      </w:r>
      <w:r w:rsidRPr="00500F4B">
        <w:rPr>
          <w:sz w:val="24"/>
          <w:szCs w:val="24"/>
        </w:rPr>
        <w:t xml:space="preserve"> </w:t>
      </w:r>
      <w:r w:rsidRPr="00500F4B">
        <w:rPr>
          <w:sz w:val="24"/>
          <w:szCs w:val="24"/>
        </w:rPr>
        <w:t>第</w:t>
      </w:r>
      <w:r w:rsidRPr="00500F4B">
        <w:rPr>
          <w:sz w:val="24"/>
          <w:szCs w:val="24"/>
        </w:rPr>
        <w:t>5</w:t>
      </w:r>
      <w:r w:rsidRPr="00500F4B">
        <w:rPr>
          <w:sz w:val="24"/>
          <w:szCs w:val="24"/>
        </w:rPr>
        <w:t>部分：表面涂装行业》（</w:t>
      </w:r>
      <w:r w:rsidRPr="00500F4B">
        <w:rPr>
          <w:sz w:val="24"/>
          <w:szCs w:val="24"/>
        </w:rPr>
        <w:t>DB37/2801.5-2018</w:t>
      </w:r>
      <w:r w:rsidRPr="00500F4B">
        <w:rPr>
          <w:sz w:val="24"/>
          <w:szCs w:val="24"/>
        </w:rPr>
        <w:t>）表</w:t>
      </w:r>
      <w:r w:rsidRPr="00500F4B">
        <w:rPr>
          <w:sz w:val="24"/>
          <w:szCs w:val="24"/>
        </w:rPr>
        <w:t>3</w:t>
      </w:r>
      <w:r w:rsidRPr="00500F4B">
        <w:rPr>
          <w:sz w:val="24"/>
          <w:szCs w:val="24"/>
        </w:rPr>
        <w:t>标准要求</w:t>
      </w:r>
      <w:r w:rsidRPr="00500F4B">
        <w:rPr>
          <w:rFonts w:hint="eastAsia"/>
          <w:sz w:val="24"/>
          <w:szCs w:val="24"/>
        </w:rPr>
        <w:t>。</w:t>
      </w:r>
    </w:p>
    <w:p w:rsidR="00E54796" w:rsidRPr="00500F4B" w:rsidRDefault="00F7572D" w:rsidP="004758EC">
      <w:pPr>
        <w:pStyle w:val="a3"/>
        <w:spacing w:after="0" w:line="360" w:lineRule="auto"/>
        <w:ind w:leftChars="0" w:left="0" w:firstLineChars="200" w:firstLine="480"/>
        <w:rPr>
          <w:sz w:val="24"/>
        </w:rPr>
      </w:pPr>
      <w:r w:rsidRPr="00500F4B">
        <w:rPr>
          <w:rFonts w:hint="eastAsia"/>
          <w:sz w:val="24"/>
        </w:rPr>
        <w:t>3</w:t>
      </w:r>
      <w:r w:rsidRPr="00500F4B">
        <w:rPr>
          <w:rFonts w:hint="eastAsia"/>
          <w:sz w:val="24"/>
        </w:rPr>
        <w:t>、滚齿切削废气</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滚齿切削废气在齿轮加工车间进行，大部分废气通过废气处理设备处理后有组织排放，只有少量废气无组织排放，采取室内强制通风和减少开门次数等减少滚齿切削废气的无组织排放。</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sz w:val="24"/>
          <w:szCs w:val="24"/>
        </w:rPr>
        <w:t>验收监测期间</w:t>
      </w:r>
      <w:r w:rsidRPr="00500F4B">
        <w:rPr>
          <w:rFonts w:cs="Times New Roman" w:hint="eastAsia"/>
          <w:sz w:val="24"/>
          <w:szCs w:val="24"/>
        </w:rPr>
        <w:t>，</w:t>
      </w:r>
      <w:r w:rsidRPr="00500F4B">
        <w:rPr>
          <w:rFonts w:hint="eastAsia"/>
          <w:sz w:val="24"/>
          <w:szCs w:val="24"/>
        </w:rPr>
        <w:t>南厂区厂界无组织排放的</w:t>
      </w:r>
      <w:r w:rsidR="000459A1" w:rsidRPr="00500F4B">
        <w:rPr>
          <w:rFonts w:hint="eastAsia"/>
          <w:sz w:val="24"/>
          <w:szCs w:val="24"/>
        </w:rPr>
        <w:t>苯、甲苯、</w:t>
      </w:r>
      <w:r w:rsidR="000459A1" w:rsidRPr="00500F4B">
        <w:rPr>
          <w:sz w:val="24"/>
          <w:szCs w:val="24"/>
        </w:rPr>
        <w:t>二甲苯</w:t>
      </w:r>
      <w:r w:rsidR="000459A1" w:rsidRPr="00500F4B">
        <w:rPr>
          <w:rFonts w:hint="eastAsia"/>
          <w:sz w:val="24"/>
          <w:szCs w:val="24"/>
        </w:rPr>
        <w:t>、</w:t>
      </w:r>
      <w:r w:rsidR="000459A1" w:rsidRPr="00500F4B">
        <w:rPr>
          <w:sz w:val="24"/>
          <w:szCs w:val="24"/>
        </w:rPr>
        <w:t>VOCs</w:t>
      </w:r>
      <w:r w:rsidR="000459A1" w:rsidRPr="00500F4B">
        <w:rPr>
          <w:rFonts w:hint="eastAsia"/>
          <w:sz w:val="24"/>
          <w:szCs w:val="24"/>
        </w:rPr>
        <w:t>浓度</w:t>
      </w:r>
      <w:r w:rsidR="000459A1" w:rsidRPr="00500F4B">
        <w:rPr>
          <w:sz w:val="24"/>
          <w:szCs w:val="24"/>
        </w:rPr>
        <w:t>满足《挥发性有机物排放标准</w:t>
      </w:r>
      <w:r w:rsidR="000459A1" w:rsidRPr="00500F4B">
        <w:rPr>
          <w:sz w:val="24"/>
          <w:szCs w:val="24"/>
        </w:rPr>
        <w:t xml:space="preserve"> </w:t>
      </w:r>
      <w:r w:rsidR="000459A1" w:rsidRPr="00500F4B">
        <w:rPr>
          <w:sz w:val="24"/>
          <w:szCs w:val="24"/>
        </w:rPr>
        <w:t>第</w:t>
      </w:r>
      <w:r w:rsidR="000459A1" w:rsidRPr="00500F4B">
        <w:rPr>
          <w:sz w:val="24"/>
          <w:szCs w:val="24"/>
        </w:rPr>
        <w:t>5</w:t>
      </w:r>
      <w:r w:rsidR="000459A1" w:rsidRPr="00500F4B">
        <w:rPr>
          <w:sz w:val="24"/>
          <w:szCs w:val="24"/>
        </w:rPr>
        <w:t>部分：表面涂装行业》（</w:t>
      </w:r>
      <w:r w:rsidR="000459A1" w:rsidRPr="00500F4B">
        <w:rPr>
          <w:sz w:val="24"/>
          <w:szCs w:val="24"/>
        </w:rPr>
        <w:t>DB37/2801.5-2018</w:t>
      </w:r>
      <w:r w:rsidR="000459A1" w:rsidRPr="00500F4B">
        <w:rPr>
          <w:sz w:val="24"/>
          <w:szCs w:val="24"/>
        </w:rPr>
        <w:t>）表</w:t>
      </w:r>
      <w:r w:rsidR="000459A1" w:rsidRPr="00500F4B">
        <w:rPr>
          <w:sz w:val="24"/>
          <w:szCs w:val="24"/>
        </w:rPr>
        <w:t>3</w:t>
      </w:r>
      <w:r w:rsidR="000459A1" w:rsidRPr="00500F4B">
        <w:rPr>
          <w:sz w:val="24"/>
          <w:szCs w:val="24"/>
        </w:rPr>
        <w:t>标准要求</w:t>
      </w:r>
      <w:r w:rsidR="000459A1" w:rsidRPr="00500F4B">
        <w:rPr>
          <w:rFonts w:hint="eastAsia"/>
          <w:sz w:val="24"/>
          <w:szCs w:val="24"/>
        </w:rPr>
        <w:t>。</w:t>
      </w:r>
      <w:r w:rsidR="005E2B7D">
        <w:rPr>
          <w:rFonts w:hint="eastAsia"/>
          <w:sz w:val="24"/>
          <w:szCs w:val="24"/>
        </w:rPr>
        <w:t>北</w:t>
      </w:r>
      <w:r w:rsidR="005E2B7D" w:rsidRPr="00500F4B">
        <w:rPr>
          <w:rFonts w:hint="eastAsia"/>
          <w:sz w:val="24"/>
          <w:szCs w:val="24"/>
        </w:rPr>
        <w:t>厂区厂界无组织排放的</w:t>
      </w:r>
      <w:r w:rsidR="005E2B7D" w:rsidRPr="00500F4B">
        <w:rPr>
          <w:sz w:val="24"/>
          <w:szCs w:val="24"/>
        </w:rPr>
        <w:t>VOCs</w:t>
      </w:r>
      <w:r w:rsidR="005E2B7D" w:rsidRPr="00500F4B">
        <w:rPr>
          <w:rFonts w:hint="eastAsia"/>
          <w:sz w:val="24"/>
          <w:szCs w:val="24"/>
        </w:rPr>
        <w:t>浓度</w:t>
      </w:r>
      <w:r w:rsidR="005E2B7D" w:rsidRPr="00500F4B">
        <w:rPr>
          <w:sz w:val="24"/>
          <w:szCs w:val="24"/>
        </w:rPr>
        <w:t>满足</w:t>
      </w:r>
      <w:r w:rsidR="005E2B7D" w:rsidRPr="0004206D">
        <w:rPr>
          <w:rFonts w:hint="eastAsia"/>
          <w:sz w:val="24"/>
          <w:szCs w:val="24"/>
        </w:rPr>
        <w:t>《挥发性有机物排放标准</w:t>
      </w:r>
      <w:r w:rsidR="005E2B7D" w:rsidRPr="0004206D">
        <w:rPr>
          <w:rFonts w:hint="eastAsia"/>
          <w:sz w:val="24"/>
          <w:szCs w:val="24"/>
        </w:rPr>
        <w:t xml:space="preserve"> </w:t>
      </w:r>
      <w:r w:rsidR="005E2B7D" w:rsidRPr="0004206D">
        <w:rPr>
          <w:rFonts w:hint="eastAsia"/>
          <w:sz w:val="24"/>
          <w:szCs w:val="24"/>
        </w:rPr>
        <w:t>第</w:t>
      </w:r>
      <w:r w:rsidR="005E2B7D" w:rsidRPr="0004206D">
        <w:rPr>
          <w:rFonts w:hint="eastAsia"/>
          <w:sz w:val="24"/>
          <w:szCs w:val="24"/>
        </w:rPr>
        <w:t>7</w:t>
      </w:r>
      <w:r w:rsidR="005E2B7D" w:rsidRPr="0004206D">
        <w:rPr>
          <w:rFonts w:hint="eastAsia"/>
          <w:sz w:val="24"/>
          <w:szCs w:val="24"/>
        </w:rPr>
        <w:t>部分：其他行业》（</w:t>
      </w:r>
      <w:r w:rsidR="005E2B7D" w:rsidRPr="0004206D">
        <w:rPr>
          <w:rFonts w:hint="eastAsia"/>
          <w:sz w:val="24"/>
          <w:szCs w:val="24"/>
        </w:rPr>
        <w:t>DB37/2801.7-2018</w:t>
      </w:r>
      <w:r w:rsidR="005E2B7D" w:rsidRPr="0004206D">
        <w:rPr>
          <w:rFonts w:hint="eastAsia"/>
          <w:sz w:val="24"/>
          <w:szCs w:val="24"/>
        </w:rPr>
        <w:t>）表</w:t>
      </w:r>
      <w:r w:rsidR="005E2B7D" w:rsidRPr="0004206D">
        <w:rPr>
          <w:rFonts w:hint="eastAsia"/>
          <w:sz w:val="24"/>
          <w:szCs w:val="24"/>
        </w:rPr>
        <w:t>2</w:t>
      </w:r>
      <w:r w:rsidR="005E2B7D" w:rsidRPr="0004206D">
        <w:rPr>
          <w:rFonts w:hint="eastAsia"/>
          <w:sz w:val="24"/>
          <w:szCs w:val="24"/>
        </w:rPr>
        <w:t>厂界监控点浓度限值</w:t>
      </w:r>
      <w:r w:rsidR="005E2B7D" w:rsidRPr="00500F4B">
        <w:rPr>
          <w:rFonts w:hint="eastAsia"/>
          <w:sz w:val="24"/>
          <w:szCs w:val="24"/>
        </w:rPr>
        <w:t>。</w:t>
      </w:r>
    </w:p>
    <w:p w:rsidR="00E54796" w:rsidRPr="00500F4B" w:rsidRDefault="00F7572D">
      <w:pPr>
        <w:pStyle w:val="a3"/>
        <w:spacing w:after="0" w:line="360" w:lineRule="auto"/>
        <w:ind w:leftChars="0" w:left="0" w:firstLineChars="200" w:firstLine="480"/>
        <w:rPr>
          <w:sz w:val="24"/>
        </w:rPr>
      </w:pPr>
      <w:r w:rsidRPr="00500F4B">
        <w:rPr>
          <w:rFonts w:hint="eastAsia"/>
          <w:sz w:val="24"/>
        </w:rPr>
        <w:lastRenderedPageBreak/>
        <w:t>4</w:t>
      </w:r>
      <w:r w:rsidRPr="00500F4B">
        <w:rPr>
          <w:rFonts w:hint="eastAsia"/>
          <w:sz w:val="24"/>
        </w:rPr>
        <w:t>、机加工废气</w:t>
      </w:r>
    </w:p>
    <w:p w:rsidR="00E54796" w:rsidRPr="00500F4B" w:rsidRDefault="00F7572D" w:rsidP="004758EC">
      <w:pPr>
        <w:pStyle w:val="a3"/>
        <w:spacing w:after="0" w:line="360" w:lineRule="auto"/>
        <w:ind w:leftChars="0" w:left="0" w:firstLineChars="200" w:firstLine="480"/>
        <w:rPr>
          <w:sz w:val="24"/>
        </w:rPr>
      </w:pPr>
      <w:r w:rsidRPr="00500F4B">
        <w:rPr>
          <w:rFonts w:hint="eastAsia"/>
          <w:sz w:val="24"/>
        </w:rPr>
        <w:t>机加工废气大部分废气处理设备处理后有组织排放，只有少量废气无组织排放，采取室内强制通风和减少开门次数等减少废气的无组织排放。</w:t>
      </w:r>
    </w:p>
    <w:p w:rsidR="00E54796" w:rsidRPr="00500F4B" w:rsidRDefault="00F7572D" w:rsidP="004758EC">
      <w:pPr>
        <w:pStyle w:val="a3"/>
        <w:spacing w:after="0" w:line="360" w:lineRule="auto"/>
        <w:ind w:leftChars="0" w:left="0" w:firstLineChars="200" w:firstLine="480"/>
        <w:rPr>
          <w:sz w:val="24"/>
        </w:rPr>
      </w:pPr>
      <w:r w:rsidRPr="00500F4B">
        <w:rPr>
          <w:sz w:val="24"/>
        </w:rPr>
        <w:t>验收监测期间</w:t>
      </w:r>
      <w:r w:rsidRPr="00500F4B">
        <w:rPr>
          <w:rFonts w:hint="eastAsia"/>
          <w:sz w:val="24"/>
        </w:rPr>
        <w:t>，南厂区厂界无组织排放的</w:t>
      </w:r>
      <w:r w:rsidRPr="00500F4B">
        <w:rPr>
          <w:sz w:val="24"/>
        </w:rPr>
        <w:t>颗粒物</w:t>
      </w:r>
      <w:r w:rsidRPr="00500F4B">
        <w:rPr>
          <w:rFonts w:hint="eastAsia"/>
          <w:sz w:val="24"/>
        </w:rPr>
        <w:t>浓度均满足《大气污染物综合排放标准》（</w:t>
      </w:r>
      <w:r w:rsidRPr="00500F4B">
        <w:rPr>
          <w:rFonts w:hint="eastAsia"/>
          <w:sz w:val="24"/>
        </w:rPr>
        <w:t>GB16297-1996</w:t>
      </w:r>
      <w:r w:rsidRPr="00500F4B">
        <w:rPr>
          <w:rFonts w:hint="eastAsia"/>
          <w:sz w:val="24"/>
        </w:rPr>
        <w:t>）表</w:t>
      </w:r>
      <w:r w:rsidRPr="00500F4B">
        <w:rPr>
          <w:rFonts w:hint="eastAsia"/>
          <w:sz w:val="24"/>
        </w:rPr>
        <w:t>2</w:t>
      </w:r>
      <w:r w:rsidRPr="00500F4B">
        <w:rPr>
          <w:rFonts w:hint="eastAsia"/>
          <w:sz w:val="24"/>
        </w:rPr>
        <w:t>无组织排放监控浓度限值要求。</w:t>
      </w:r>
    </w:p>
    <w:p w:rsidR="00E54796" w:rsidRPr="00500F4B" w:rsidRDefault="00F7572D">
      <w:pPr>
        <w:pStyle w:val="1"/>
        <w:rPr>
          <w:szCs w:val="28"/>
        </w:rPr>
      </w:pPr>
      <w:bookmarkStart w:id="63" w:name="_Toc18591027"/>
      <w:r w:rsidRPr="00500F4B">
        <w:rPr>
          <w:rFonts w:hint="eastAsia"/>
          <w:szCs w:val="28"/>
        </w:rPr>
        <w:t>3.3</w:t>
      </w:r>
      <w:r w:rsidRPr="00500F4B">
        <w:rPr>
          <w:rFonts w:hint="eastAsia"/>
          <w:szCs w:val="28"/>
        </w:rPr>
        <w:t>噪声</w:t>
      </w:r>
      <w:proofErr w:type="gramStart"/>
      <w:r w:rsidRPr="00500F4B">
        <w:rPr>
          <w:rFonts w:hint="eastAsia"/>
          <w:szCs w:val="28"/>
        </w:rPr>
        <w:t>源及其</w:t>
      </w:r>
      <w:proofErr w:type="gramEnd"/>
      <w:r w:rsidRPr="00500F4B">
        <w:rPr>
          <w:rFonts w:hint="eastAsia"/>
          <w:szCs w:val="28"/>
        </w:rPr>
        <w:t>治理措施</w:t>
      </w:r>
      <w:bookmarkEnd w:id="63"/>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1</w:t>
      </w:r>
      <w:r w:rsidRPr="00500F4B">
        <w:rPr>
          <w:rFonts w:cs="Times New Roman" w:hint="eastAsia"/>
          <w:sz w:val="24"/>
        </w:rPr>
        <w:t>、噪声源强</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项目噪声源较多，主要噪声源设备噪声级及噪声产生途径见表</w:t>
      </w:r>
      <w:r w:rsidRPr="00500F4B">
        <w:rPr>
          <w:rFonts w:cs="Times New Roman" w:hint="eastAsia"/>
          <w:sz w:val="24"/>
        </w:rPr>
        <w:t>3-</w:t>
      </w:r>
      <w:r w:rsidR="004758EC" w:rsidRPr="00500F4B">
        <w:rPr>
          <w:rFonts w:cs="Times New Roman"/>
          <w:sz w:val="24"/>
        </w:rPr>
        <w:t>4</w:t>
      </w:r>
      <w:r w:rsidRPr="00500F4B">
        <w:rPr>
          <w:rFonts w:cs="Times New Roman" w:hint="eastAsia"/>
          <w:sz w:val="24"/>
        </w:rPr>
        <w:t>。</w:t>
      </w:r>
    </w:p>
    <w:p w:rsidR="00E54796" w:rsidRPr="00500F4B" w:rsidRDefault="00F7572D" w:rsidP="004758EC">
      <w:pPr>
        <w:pStyle w:val="15"/>
        <w:spacing w:after="0"/>
        <w:ind w:leftChars="0" w:left="0" w:firstLineChars="0" w:firstLine="0"/>
        <w:jc w:val="center"/>
        <w:rPr>
          <w:b/>
          <w:bCs/>
        </w:rPr>
      </w:pPr>
      <w:r w:rsidRPr="00500F4B">
        <w:rPr>
          <w:rFonts w:hint="eastAsia"/>
          <w:b/>
          <w:bCs/>
        </w:rPr>
        <w:t>表</w:t>
      </w:r>
      <w:r w:rsidRPr="00500F4B">
        <w:rPr>
          <w:rFonts w:hint="eastAsia"/>
          <w:b/>
          <w:bCs/>
        </w:rPr>
        <w:t>3-</w:t>
      </w:r>
      <w:r w:rsidR="004758EC" w:rsidRPr="00500F4B">
        <w:rPr>
          <w:b/>
          <w:bCs/>
        </w:rPr>
        <w:t>4</w:t>
      </w:r>
      <w:r w:rsidRPr="00500F4B">
        <w:rPr>
          <w:rFonts w:hint="eastAsia"/>
          <w:b/>
          <w:bCs/>
        </w:rPr>
        <w:t xml:space="preserve"> </w:t>
      </w:r>
      <w:r w:rsidRPr="00500F4B">
        <w:rPr>
          <w:rFonts w:hint="eastAsia"/>
          <w:b/>
          <w:bCs/>
        </w:rPr>
        <w:t>项目噪声源强及治理措施</w:t>
      </w:r>
    </w:p>
    <w:tbl>
      <w:tblPr>
        <w:tblStyle w:val="af8"/>
        <w:tblW w:w="9286" w:type="dxa"/>
        <w:jc w:val="center"/>
        <w:tblLayout w:type="fixed"/>
        <w:tblLook w:val="04A0" w:firstRow="1" w:lastRow="0" w:firstColumn="1" w:lastColumn="0" w:noHBand="0" w:noVBand="1"/>
      </w:tblPr>
      <w:tblGrid>
        <w:gridCol w:w="817"/>
        <w:gridCol w:w="1701"/>
        <w:gridCol w:w="1559"/>
        <w:gridCol w:w="2113"/>
        <w:gridCol w:w="1548"/>
        <w:gridCol w:w="1548"/>
      </w:tblGrid>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序号</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设备名称</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位置</w:t>
            </w:r>
          </w:p>
        </w:tc>
        <w:tc>
          <w:tcPr>
            <w:tcW w:w="2113"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噪声强度（</w:t>
            </w:r>
            <w:r w:rsidRPr="00500F4B">
              <w:rPr>
                <w:rFonts w:cs="Times New Roman"/>
              </w:rPr>
              <w:t>dB(A)</w:t>
            </w:r>
            <w:r w:rsidRPr="00500F4B">
              <w:rPr>
                <w:rFonts w:cs="Times New Roman"/>
              </w:rPr>
              <w:t>）</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proofErr w:type="gramStart"/>
            <w:r w:rsidRPr="00500F4B">
              <w:rPr>
                <w:rFonts w:cs="Times New Roman"/>
              </w:rPr>
              <w:t>数量台</w:t>
            </w:r>
            <w:proofErr w:type="gramEnd"/>
            <w:r w:rsidR="004758EC" w:rsidRPr="00500F4B">
              <w:rPr>
                <w:rFonts w:cs="Times New Roman" w:hint="eastAsia"/>
              </w:rPr>
              <w:t>/</w:t>
            </w:r>
            <w:r w:rsidRPr="00500F4B">
              <w:rPr>
                <w:rFonts w:cs="Times New Roman"/>
              </w:rPr>
              <w:t>套</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治理措施</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1</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钻床</w:t>
            </w:r>
            <w:r w:rsidRPr="00500F4B">
              <w:rPr>
                <w:rFonts w:cs="Times New Roman"/>
              </w:rPr>
              <w:t>N2</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机加工工序</w:t>
            </w:r>
          </w:p>
        </w:tc>
        <w:tc>
          <w:tcPr>
            <w:tcW w:w="2113"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90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1</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室内</w:t>
            </w:r>
            <w:r w:rsidRPr="00500F4B">
              <w:rPr>
                <w:rFonts w:cs="Times New Roman" w:hint="eastAsia"/>
              </w:rPr>
              <w:t>隔声</w:t>
            </w:r>
            <w:r w:rsidRPr="00500F4B">
              <w:rPr>
                <w:rFonts w:cs="Times New Roman"/>
              </w:rPr>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2</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锯床</w:t>
            </w:r>
            <w:r w:rsidRPr="00500F4B">
              <w:rPr>
                <w:rFonts w:cs="Times New Roman"/>
              </w:rPr>
              <w:t>N1</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下料工序</w:t>
            </w:r>
          </w:p>
        </w:tc>
        <w:tc>
          <w:tcPr>
            <w:tcW w:w="2113" w:type="dxa"/>
            <w:vAlign w:val="center"/>
          </w:tcPr>
          <w:p w:rsidR="00E54796" w:rsidRPr="00500F4B" w:rsidRDefault="00F7572D" w:rsidP="004758EC">
            <w:pPr>
              <w:jc w:val="center"/>
            </w:pPr>
            <w:r w:rsidRPr="00500F4B">
              <w:t>90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3</w:t>
            </w:r>
          </w:p>
        </w:tc>
        <w:tc>
          <w:tcPr>
            <w:tcW w:w="1548" w:type="dxa"/>
            <w:vAlign w:val="center"/>
          </w:tcPr>
          <w:p w:rsidR="00E54796" w:rsidRPr="00500F4B" w:rsidRDefault="00F7572D" w:rsidP="004758EC">
            <w:pPr>
              <w:jc w:val="center"/>
            </w:pPr>
            <w:r w:rsidRPr="00500F4B">
              <w:t>室内</w:t>
            </w:r>
            <w:r w:rsidRPr="00500F4B">
              <w:rPr>
                <w:rFonts w:hint="eastAsia"/>
              </w:rPr>
              <w:t>隔声</w:t>
            </w:r>
            <w:r w:rsidRPr="00500F4B">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3</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车床</w:t>
            </w:r>
            <w:r w:rsidRPr="00500F4B">
              <w:rPr>
                <w:rFonts w:cs="Times New Roman"/>
              </w:rPr>
              <w:t>N2</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机加工工序</w:t>
            </w:r>
          </w:p>
        </w:tc>
        <w:tc>
          <w:tcPr>
            <w:tcW w:w="2113" w:type="dxa"/>
            <w:vAlign w:val="center"/>
          </w:tcPr>
          <w:p w:rsidR="00E54796" w:rsidRPr="00500F4B" w:rsidRDefault="00F7572D" w:rsidP="004758EC">
            <w:pPr>
              <w:jc w:val="center"/>
            </w:pPr>
            <w:r w:rsidRPr="00500F4B">
              <w:t>90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4</w:t>
            </w:r>
          </w:p>
        </w:tc>
        <w:tc>
          <w:tcPr>
            <w:tcW w:w="1548" w:type="dxa"/>
            <w:vAlign w:val="center"/>
          </w:tcPr>
          <w:p w:rsidR="00E54796" w:rsidRPr="00500F4B" w:rsidRDefault="00F7572D" w:rsidP="004758EC">
            <w:pPr>
              <w:jc w:val="center"/>
            </w:pPr>
            <w:r w:rsidRPr="00500F4B">
              <w:t>室内</w:t>
            </w:r>
            <w:r w:rsidRPr="00500F4B">
              <w:rPr>
                <w:rFonts w:hint="eastAsia"/>
              </w:rPr>
              <w:t>隔声</w:t>
            </w:r>
            <w:r w:rsidRPr="00500F4B">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4</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切割机</w:t>
            </w:r>
            <w:r w:rsidRPr="00500F4B">
              <w:rPr>
                <w:rFonts w:cs="Times New Roman"/>
              </w:rPr>
              <w:t>N1</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下料工序</w:t>
            </w:r>
          </w:p>
        </w:tc>
        <w:tc>
          <w:tcPr>
            <w:tcW w:w="2113" w:type="dxa"/>
            <w:vAlign w:val="center"/>
          </w:tcPr>
          <w:p w:rsidR="00E54796" w:rsidRPr="00500F4B" w:rsidRDefault="00F7572D" w:rsidP="004758EC">
            <w:pPr>
              <w:jc w:val="center"/>
            </w:pPr>
            <w:r w:rsidRPr="00500F4B">
              <w:t>90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2</w:t>
            </w:r>
          </w:p>
        </w:tc>
        <w:tc>
          <w:tcPr>
            <w:tcW w:w="1548" w:type="dxa"/>
            <w:vAlign w:val="center"/>
          </w:tcPr>
          <w:p w:rsidR="00E54796" w:rsidRPr="00500F4B" w:rsidRDefault="00F7572D" w:rsidP="004758EC">
            <w:pPr>
              <w:jc w:val="center"/>
            </w:pPr>
            <w:r w:rsidRPr="00500F4B">
              <w:t>室内</w:t>
            </w:r>
            <w:r w:rsidRPr="00500F4B">
              <w:rPr>
                <w:rFonts w:hint="eastAsia"/>
              </w:rPr>
              <w:t>隔声</w:t>
            </w:r>
            <w:r w:rsidRPr="00500F4B">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5</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焊机</w:t>
            </w:r>
            <w:r w:rsidRPr="00500F4B">
              <w:rPr>
                <w:rFonts w:cs="Times New Roman"/>
              </w:rPr>
              <w:t>N3</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焊接工序</w:t>
            </w:r>
          </w:p>
        </w:tc>
        <w:tc>
          <w:tcPr>
            <w:tcW w:w="2113" w:type="dxa"/>
            <w:vAlign w:val="center"/>
          </w:tcPr>
          <w:p w:rsidR="00E54796" w:rsidRPr="00500F4B" w:rsidRDefault="00F7572D" w:rsidP="004758EC">
            <w:pPr>
              <w:jc w:val="center"/>
            </w:pPr>
            <w:r w:rsidRPr="00500F4B">
              <w:t>80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7</w:t>
            </w:r>
          </w:p>
        </w:tc>
        <w:tc>
          <w:tcPr>
            <w:tcW w:w="1548" w:type="dxa"/>
            <w:vAlign w:val="center"/>
          </w:tcPr>
          <w:p w:rsidR="00E54796" w:rsidRPr="00500F4B" w:rsidRDefault="00F7572D" w:rsidP="004758EC">
            <w:pPr>
              <w:jc w:val="center"/>
            </w:pPr>
            <w:r w:rsidRPr="00500F4B">
              <w:t>室内</w:t>
            </w:r>
            <w:r w:rsidRPr="00500F4B">
              <w:rPr>
                <w:rFonts w:hint="eastAsia"/>
              </w:rPr>
              <w:t>隔声</w:t>
            </w:r>
            <w:r w:rsidRPr="00500F4B">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6</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抛丸机</w:t>
            </w:r>
            <w:r w:rsidRPr="00500F4B">
              <w:rPr>
                <w:rFonts w:cs="Times New Roman"/>
              </w:rPr>
              <w:t>N4</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抛丸工序</w:t>
            </w:r>
          </w:p>
        </w:tc>
        <w:tc>
          <w:tcPr>
            <w:tcW w:w="2113" w:type="dxa"/>
            <w:vAlign w:val="center"/>
          </w:tcPr>
          <w:p w:rsidR="00E54796" w:rsidRPr="00500F4B" w:rsidRDefault="00F7572D" w:rsidP="004758EC">
            <w:pPr>
              <w:jc w:val="center"/>
            </w:pPr>
            <w:r w:rsidRPr="00500F4B">
              <w:t>100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2</w:t>
            </w:r>
          </w:p>
        </w:tc>
        <w:tc>
          <w:tcPr>
            <w:tcW w:w="1548" w:type="dxa"/>
            <w:vAlign w:val="center"/>
          </w:tcPr>
          <w:p w:rsidR="00E54796" w:rsidRPr="00500F4B" w:rsidRDefault="00F7572D" w:rsidP="004758EC">
            <w:pPr>
              <w:jc w:val="center"/>
            </w:pPr>
            <w:r w:rsidRPr="00500F4B">
              <w:t>基础减振</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7</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风机</w:t>
            </w:r>
            <w:r w:rsidRPr="00500F4B">
              <w:rPr>
                <w:rFonts w:cs="Times New Roman"/>
              </w:rPr>
              <w:t>N5</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喷涂工序</w:t>
            </w:r>
          </w:p>
        </w:tc>
        <w:tc>
          <w:tcPr>
            <w:tcW w:w="2113" w:type="dxa"/>
            <w:vAlign w:val="center"/>
          </w:tcPr>
          <w:p w:rsidR="00E54796" w:rsidRPr="00500F4B" w:rsidRDefault="00F7572D" w:rsidP="004758EC">
            <w:pPr>
              <w:jc w:val="center"/>
            </w:pPr>
            <w:r w:rsidRPr="00500F4B">
              <w:t>90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2</w:t>
            </w:r>
          </w:p>
        </w:tc>
        <w:tc>
          <w:tcPr>
            <w:tcW w:w="1548" w:type="dxa"/>
            <w:vAlign w:val="center"/>
          </w:tcPr>
          <w:p w:rsidR="00E54796" w:rsidRPr="00500F4B" w:rsidRDefault="00F7572D" w:rsidP="004758EC">
            <w:pPr>
              <w:jc w:val="center"/>
            </w:pPr>
            <w:r w:rsidRPr="00500F4B">
              <w:t>室内</w:t>
            </w:r>
            <w:r w:rsidRPr="00500F4B">
              <w:rPr>
                <w:rFonts w:hint="eastAsia"/>
              </w:rPr>
              <w:t>隔声</w:t>
            </w:r>
          </w:p>
        </w:tc>
      </w:tr>
      <w:tr w:rsidR="00E54796" w:rsidRPr="00500F4B" w:rsidTr="004758EC">
        <w:trPr>
          <w:trHeight w:val="340"/>
          <w:jc w:val="center"/>
        </w:trPr>
        <w:tc>
          <w:tcPr>
            <w:tcW w:w="817"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8</w:t>
            </w:r>
          </w:p>
        </w:tc>
        <w:tc>
          <w:tcPr>
            <w:tcW w:w="1701"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金属碰撞声</w:t>
            </w:r>
            <w:r w:rsidRPr="00500F4B">
              <w:rPr>
                <w:rFonts w:cs="Times New Roman"/>
              </w:rPr>
              <w:t>N6</w:t>
            </w:r>
          </w:p>
        </w:tc>
        <w:tc>
          <w:tcPr>
            <w:tcW w:w="1559"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组装工序</w:t>
            </w:r>
          </w:p>
        </w:tc>
        <w:tc>
          <w:tcPr>
            <w:tcW w:w="2113" w:type="dxa"/>
            <w:vAlign w:val="center"/>
          </w:tcPr>
          <w:p w:rsidR="00E54796" w:rsidRPr="00500F4B" w:rsidRDefault="00F7572D" w:rsidP="004758EC">
            <w:pPr>
              <w:jc w:val="center"/>
            </w:pPr>
            <w:r w:rsidRPr="00500F4B">
              <w:t>80</w:t>
            </w:r>
          </w:p>
        </w:tc>
        <w:tc>
          <w:tcPr>
            <w:tcW w:w="1548" w:type="dxa"/>
            <w:vAlign w:val="center"/>
          </w:tcPr>
          <w:p w:rsidR="00E54796" w:rsidRPr="00500F4B" w:rsidRDefault="00F7572D" w:rsidP="004758EC">
            <w:pPr>
              <w:pStyle w:val="15"/>
              <w:spacing w:after="0"/>
              <w:ind w:leftChars="0" w:left="0" w:firstLineChars="0" w:firstLine="0"/>
              <w:jc w:val="center"/>
              <w:rPr>
                <w:rFonts w:cs="Times New Roman"/>
              </w:rPr>
            </w:pPr>
            <w:r w:rsidRPr="00500F4B">
              <w:rPr>
                <w:rFonts w:cs="Times New Roman"/>
              </w:rPr>
              <w:t>——</w:t>
            </w:r>
          </w:p>
        </w:tc>
        <w:tc>
          <w:tcPr>
            <w:tcW w:w="1548" w:type="dxa"/>
            <w:vAlign w:val="center"/>
          </w:tcPr>
          <w:p w:rsidR="00E54796" w:rsidRPr="00500F4B" w:rsidRDefault="00F7572D" w:rsidP="004758EC">
            <w:pPr>
              <w:jc w:val="center"/>
            </w:pPr>
            <w:r w:rsidRPr="00500F4B">
              <w:t>室内</w:t>
            </w:r>
            <w:r w:rsidRPr="00500F4B">
              <w:rPr>
                <w:rFonts w:hint="eastAsia"/>
              </w:rPr>
              <w:t>隔声</w:t>
            </w:r>
          </w:p>
        </w:tc>
      </w:tr>
    </w:tbl>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2</w:t>
      </w:r>
      <w:r w:rsidRPr="00500F4B">
        <w:rPr>
          <w:rFonts w:cs="Times New Roman" w:hint="eastAsia"/>
          <w:sz w:val="24"/>
        </w:rPr>
        <w:t>、噪声控制措施</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本工程的噪声治理，主要采取以下措施：</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①从治理噪声源入手，在设备订货时要求厂家制造的设备噪声值不超过设计标准值，选用超低噪声、运行振动小的设备。</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②风机等对其进出管路采用柔性连接，以改善气体输送时流场状况，以减少空气动力噪声；</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③抛丸机采用全密封设备，并设置于室内，底座采用基础减震；</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④各生产车间内部墙面、门窗均采取隔声等措施；</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⑤在厂区总体布置中统筹规划、合理布局、注重防噪声间距。</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3</w:t>
      </w:r>
      <w:r w:rsidRPr="00500F4B">
        <w:rPr>
          <w:rFonts w:cs="Times New Roman" w:hint="eastAsia"/>
          <w:sz w:val="24"/>
        </w:rPr>
        <w:t>、厂界达标情况</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山东华一检测有限公司于</w:t>
      </w:r>
      <w:r w:rsidRPr="00500F4B">
        <w:rPr>
          <w:rFonts w:cs="Times New Roman" w:hint="eastAsia"/>
          <w:sz w:val="24"/>
        </w:rPr>
        <w:t>2019</w:t>
      </w:r>
      <w:r w:rsidRPr="00500F4B">
        <w:rPr>
          <w:rFonts w:cs="Times New Roman" w:hint="eastAsia"/>
          <w:sz w:val="24"/>
        </w:rPr>
        <w:t>年</w:t>
      </w:r>
      <w:r w:rsidRPr="00500F4B">
        <w:rPr>
          <w:rFonts w:cs="Times New Roman" w:hint="eastAsia"/>
          <w:sz w:val="24"/>
        </w:rPr>
        <w:t>1</w:t>
      </w:r>
      <w:r w:rsidRPr="00500F4B">
        <w:rPr>
          <w:rFonts w:cs="Times New Roman" w:hint="eastAsia"/>
          <w:sz w:val="24"/>
        </w:rPr>
        <w:t>月</w:t>
      </w:r>
      <w:r w:rsidRPr="00500F4B">
        <w:rPr>
          <w:rFonts w:cs="Times New Roman" w:hint="eastAsia"/>
          <w:sz w:val="24"/>
        </w:rPr>
        <w:t xml:space="preserve">9 </w:t>
      </w:r>
      <w:r w:rsidRPr="00500F4B">
        <w:rPr>
          <w:rFonts w:cs="Times New Roman" w:hint="eastAsia"/>
          <w:sz w:val="24"/>
        </w:rPr>
        <w:t>日和</w:t>
      </w:r>
      <w:r w:rsidRPr="00500F4B">
        <w:rPr>
          <w:rFonts w:cs="Times New Roman" w:hint="eastAsia"/>
          <w:sz w:val="24"/>
        </w:rPr>
        <w:t xml:space="preserve">10 </w:t>
      </w:r>
      <w:r w:rsidRPr="00500F4B">
        <w:rPr>
          <w:rFonts w:cs="Times New Roman" w:hint="eastAsia"/>
          <w:sz w:val="24"/>
        </w:rPr>
        <w:t>日对建设项目南北厂区的四个厂界噪声进行了现状监测，监测期间厂内生产设备满负荷运行。监测期间，建设项目各厂</w:t>
      </w:r>
      <w:r w:rsidRPr="00500F4B">
        <w:rPr>
          <w:rFonts w:cs="Times New Roman" w:hint="eastAsia"/>
          <w:sz w:val="24"/>
        </w:rPr>
        <w:lastRenderedPageBreak/>
        <w:t>界昼间噪声达到《工业企业厂界环境噪声排放标准》（</w:t>
      </w:r>
      <w:r w:rsidRPr="00500F4B">
        <w:rPr>
          <w:rFonts w:cs="Times New Roman" w:hint="eastAsia"/>
          <w:sz w:val="24"/>
        </w:rPr>
        <w:t>GB12348-2008</w:t>
      </w:r>
      <w:r w:rsidRPr="00500F4B">
        <w:rPr>
          <w:rFonts w:cs="Times New Roman" w:hint="eastAsia"/>
          <w:sz w:val="24"/>
        </w:rPr>
        <w:t>）</w:t>
      </w:r>
      <w:r w:rsidRPr="00500F4B">
        <w:rPr>
          <w:rFonts w:cs="Times New Roman" w:hint="eastAsia"/>
          <w:sz w:val="24"/>
        </w:rPr>
        <w:t xml:space="preserve">2 </w:t>
      </w:r>
      <w:r w:rsidRPr="00500F4B">
        <w:rPr>
          <w:rFonts w:cs="Times New Roman" w:hint="eastAsia"/>
          <w:sz w:val="24"/>
        </w:rPr>
        <w:t>类标准要求。</w:t>
      </w:r>
    </w:p>
    <w:p w:rsidR="00E54796" w:rsidRPr="00500F4B" w:rsidRDefault="00F7572D">
      <w:pPr>
        <w:pStyle w:val="1"/>
        <w:rPr>
          <w:szCs w:val="28"/>
        </w:rPr>
      </w:pPr>
      <w:bookmarkStart w:id="64" w:name="_Toc18591028"/>
      <w:r w:rsidRPr="00500F4B">
        <w:rPr>
          <w:rFonts w:hint="eastAsia"/>
          <w:szCs w:val="28"/>
        </w:rPr>
        <w:t>3.4</w:t>
      </w:r>
      <w:r w:rsidRPr="00500F4B">
        <w:rPr>
          <w:rFonts w:hint="eastAsia"/>
          <w:szCs w:val="28"/>
        </w:rPr>
        <w:t>固废排放及其处置方式</w:t>
      </w:r>
      <w:bookmarkEnd w:id="64"/>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本项目主要固</w:t>
      </w:r>
      <w:proofErr w:type="gramStart"/>
      <w:r w:rsidRPr="00500F4B">
        <w:rPr>
          <w:rFonts w:cs="Times New Roman" w:hint="eastAsia"/>
          <w:sz w:val="24"/>
        </w:rPr>
        <w:t>废包括</w:t>
      </w:r>
      <w:proofErr w:type="gramEnd"/>
      <w:r w:rsidRPr="00500F4B">
        <w:rPr>
          <w:rFonts w:cs="Times New Roman" w:hint="eastAsia"/>
          <w:sz w:val="24"/>
        </w:rPr>
        <w:t>一般固废和危险固废。一般固</w:t>
      </w:r>
      <w:proofErr w:type="gramStart"/>
      <w:r w:rsidRPr="00500F4B">
        <w:rPr>
          <w:rFonts w:cs="Times New Roman" w:hint="eastAsia"/>
          <w:sz w:val="24"/>
        </w:rPr>
        <w:t>废包括</w:t>
      </w:r>
      <w:proofErr w:type="gramEnd"/>
      <w:r w:rsidRPr="00500F4B">
        <w:rPr>
          <w:rFonts w:cs="Times New Roman" w:hint="eastAsia"/>
          <w:sz w:val="24"/>
        </w:rPr>
        <w:t>下脚料、废钢材（</w:t>
      </w:r>
      <w:r w:rsidRPr="00500F4B">
        <w:rPr>
          <w:rFonts w:cs="Times New Roman" w:hint="eastAsia"/>
          <w:sz w:val="24"/>
        </w:rPr>
        <w:t>S1</w:t>
      </w:r>
      <w:r w:rsidRPr="00500F4B">
        <w:rPr>
          <w:rFonts w:cs="Times New Roman" w:hint="eastAsia"/>
          <w:sz w:val="24"/>
        </w:rPr>
        <w:t>）、焊接废渣（</w:t>
      </w:r>
      <w:r w:rsidRPr="00500F4B">
        <w:rPr>
          <w:rFonts w:cs="Times New Roman" w:hint="eastAsia"/>
          <w:sz w:val="24"/>
        </w:rPr>
        <w:t>S8</w:t>
      </w:r>
      <w:r w:rsidRPr="00500F4B">
        <w:rPr>
          <w:rFonts w:cs="Times New Roman" w:hint="eastAsia"/>
          <w:sz w:val="24"/>
        </w:rPr>
        <w:t>）、收集的焊接烟尘（</w:t>
      </w:r>
      <w:r w:rsidRPr="00500F4B">
        <w:rPr>
          <w:rFonts w:cs="Times New Roman" w:hint="eastAsia"/>
          <w:sz w:val="24"/>
        </w:rPr>
        <w:t>S7</w:t>
      </w:r>
      <w:r w:rsidRPr="00500F4B">
        <w:rPr>
          <w:rFonts w:cs="Times New Roman" w:hint="eastAsia"/>
          <w:sz w:val="24"/>
        </w:rPr>
        <w:t>）、除尘器除尘渣（</w:t>
      </w:r>
      <w:r w:rsidRPr="00500F4B">
        <w:rPr>
          <w:rFonts w:cs="Times New Roman" w:hint="eastAsia"/>
          <w:sz w:val="24"/>
        </w:rPr>
        <w:t>S3</w:t>
      </w:r>
      <w:r w:rsidRPr="00500F4B">
        <w:rPr>
          <w:rFonts w:cs="Times New Roman" w:hint="eastAsia"/>
          <w:sz w:val="24"/>
        </w:rPr>
        <w:t>）、废油布（</w:t>
      </w:r>
      <w:r w:rsidRPr="00500F4B">
        <w:rPr>
          <w:rFonts w:cs="Times New Roman" w:hint="eastAsia"/>
          <w:sz w:val="24"/>
        </w:rPr>
        <w:t>S6</w:t>
      </w:r>
      <w:r w:rsidRPr="00500F4B">
        <w:rPr>
          <w:rFonts w:cs="Times New Roman" w:hint="eastAsia"/>
          <w:sz w:val="24"/>
        </w:rPr>
        <w:t>）和生活垃圾（</w:t>
      </w:r>
      <w:r w:rsidRPr="00500F4B">
        <w:rPr>
          <w:rFonts w:cs="Times New Roman" w:hint="eastAsia"/>
          <w:sz w:val="24"/>
        </w:rPr>
        <w:t>S15</w:t>
      </w:r>
      <w:r w:rsidRPr="00500F4B">
        <w:rPr>
          <w:rFonts w:cs="Times New Roman" w:hint="eastAsia"/>
          <w:sz w:val="24"/>
        </w:rPr>
        <w:t>）；危险固</w:t>
      </w:r>
      <w:proofErr w:type="gramStart"/>
      <w:r w:rsidRPr="00500F4B">
        <w:rPr>
          <w:rFonts w:cs="Times New Roman" w:hint="eastAsia"/>
          <w:sz w:val="24"/>
        </w:rPr>
        <w:t>废主要</w:t>
      </w:r>
      <w:proofErr w:type="gramEnd"/>
      <w:r w:rsidRPr="00500F4B">
        <w:rPr>
          <w:rFonts w:cs="Times New Roman" w:hint="eastAsia"/>
          <w:sz w:val="24"/>
        </w:rPr>
        <w:t>包括机加工车床等产生的报废的废切削液（</w:t>
      </w:r>
      <w:r w:rsidRPr="00500F4B">
        <w:rPr>
          <w:rFonts w:cs="Times New Roman" w:hint="eastAsia"/>
          <w:sz w:val="24"/>
        </w:rPr>
        <w:t>S2</w:t>
      </w:r>
      <w:r w:rsidRPr="00500F4B">
        <w:rPr>
          <w:rFonts w:cs="Times New Roman" w:hint="eastAsia"/>
          <w:sz w:val="24"/>
        </w:rPr>
        <w:t>）、滚齿机等产生的废润滑油（</w:t>
      </w:r>
      <w:r w:rsidRPr="00500F4B">
        <w:rPr>
          <w:rFonts w:cs="Times New Roman" w:hint="eastAsia"/>
          <w:sz w:val="24"/>
        </w:rPr>
        <w:t>S4</w:t>
      </w:r>
      <w:r w:rsidRPr="00500F4B">
        <w:rPr>
          <w:rFonts w:cs="Times New Roman" w:hint="eastAsia"/>
          <w:sz w:val="24"/>
        </w:rPr>
        <w:t>）、废液压油（</w:t>
      </w:r>
      <w:r w:rsidRPr="00500F4B">
        <w:rPr>
          <w:rFonts w:cs="Times New Roman" w:hint="eastAsia"/>
          <w:sz w:val="24"/>
        </w:rPr>
        <w:t>S5</w:t>
      </w:r>
      <w:r w:rsidRPr="00500F4B">
        <w:rPr>
          <w:rFonts w:cs="Times New Roman" w:hint="eastAsia"/>
          <w:sz w:val="24"/>
        </w:rPr>
        <w:t>）、喷涂环节产生的漆渣（</w:t>
      </w:r>
      <w:r w:rsidRPr="00500F4B">
        <w:rPr>
          <w:rFonts w:cs="Times New Roman" w:hint="eastAsia"/>
          <w:sz w:val="24"/>
        </w:rPr>
        <w:t>S9</w:t>
      </w:r>
      <w:r w:rsidRPr="00500F4B">
        <w:rPr>
          <w:rFonts w:cs="Times New Roman" w:hint="eastAsia"/>
          <w:sz w:val="24"/>
        </w:rPr>
        <w:t>）、废油漆及稀释剂桶（</w:t>
      </w:r>
      <w:r w:rsidRPr="00500F4B">
        <w:rPr>
          <w:rFonts w:cs="Times New Roman" w:hint="eastAsia"/>
          <w:sz w:val="24"/>
        </w:rPr>
        <w:t>S10</w:t>
      </w:r>
      <w:r w:rsidRPr="00500F4B">
        <w:rPr>
          <w:rFonts w:cs="Times New Roman" w:hint="eastAsia"/>
          <w:sz w:val="24"/>
        </w:rPr>
        <w:t>）、废活性炭（</w:t>
      </w:r>
      <w:r w:rsidRPr="00500F4B">
        <w:rPr>
          <w:rFonts w:cs="Times New Roman" w:hint="eastAsia"/>
          <w:sz w:val="24"/>
        </w:rPr>
        <w:t>S11</w:t>
      </w:r>
      <w:r w:rsidRPr="00500F4B">
        <w:rPr>
          <w:rFonts w:cs="Times New Roman" w:hint="eastAsia"/>
          <w:sz w:val="24"/>
        </w:rPr>
        <w:t>）、废灯管（</w:t>
      </w:r>
      <w:r w:rsidRPr="00500F4B">
        <w:rPr>
          <w:rFonts w:cs="Times New Roman" w:hint="eastAsia"/>
          <w:sz w:val="24"/>
        </w:rPr>
        <w:t>S12</w:t>
      </w:r>
      <w:r w:rsidRPr="00500F4B">
        <w:rPr>
          <w:rFonts w:cs="Times New Roman" w:hint="eastAsia"/>
          <w:sz w:val="24"/>
        </w:rPr>
        <w:t>）和污水处理站污泥（</w:t>
      </w:r>
      <w:r w:rsidRPr="00500F4B">
        <w:rPr>
          <w:rFonts w:cs="Times New Roman" w:hint="eastAsia"/>
          <w:sz w:val="24"/>
        </w:rPr>
        <w:t>S13</w:t>
      </w:r>
      <w:r w:rsidRPr="00500F4B">
        <w:rPr>
          <w:rFonts w:cs="Times New Roman" w:hint="eastAsia"/>
          <w:sz w:val="24"/>
        </w:rPr>
        <w:t>）、污水处理站废水处理废活性炭（</w:t>
      </w:r>
      <w:r w:rsidRPr="00500F4B">
        <w:rPr>
          <w:rFonts w:cs="Times New Roman" w:hint="eastAsia"/>
          <w:sz w:val="24"/>
        </w:rPr>
        <w:t>S14</w:t>
      </w:r>
      <w:r w:rsidRPr="00500F4B">
        <w:rPr>
          <w:rFonts w:cs="Times New Roman" w:hint="eastAsia"/>
          <w:sz w:val="24"/>
        </w:rPr>
        <w:t>）等。</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根据现有固</w:t>
      </w:r>
      <w:proofErr w:type="gramStart"/>
      <w:r w:rsidRPr="00500F4B">
        <w:rPr>
          <w:rFonts w:cs="Times New Roman" w:hint="eastAsia"/>
          <w:sz w:val="24"/>
        </w:rPr>
        <w:t>废产生</w:t>
      </w:r>
      <w:proofErr w:type="gramEnd"/>
      <w:r w:rsidRPr="00500F4B">
        <w:rPr>
          <w:rFonts w:cs="Times New Roman" w:hint="eastAsia"/>
          <w:sz w:val="24"/>
        </w:rPr>
        <w:t>量统计结果，全厂固</w:t>
      </w:r>
      <w:proofErr w:type="gramStart"/>
      <w:r w:rsidRPr="00500F4B">
        <w:rPr>
          <w:rFonts w:cs="Times New Roman" w:hint="eastAsia"/>
          <w:sz w:val="24"/>
        </w:rPr>
        <w:t>废产生</w:t>
      </w:r>
      <w:proofErr w:type="gramEnd"/>
      <w:r w:rsidRPr="00500F4B">
        <w:rPr>
          <w:rFonts w:cs="Times New Roman" w:hint="eastAsia"/>
          <w:sz w:val="24"/>
        </w:rPr>
        <w:t>及处置情况如下：</w:t>
      </w:r>
    </w:p>
    <w:p w:rsidR="00E54796" w:rsidRPr="00500F4B" w:rsidRDefault="00461487" w:rsidP="004758EC">
      <w:pPr>
        <w:pStyle w:val="15"/>
        <w:spacing w:after="0" w:line="360" w:lineRule="auto"/>
        <w:ind w:leftChars="0" w:left="0" w:firstLine="480"/>
        <w:rPr>
          <w:rFonts w:cs="Times New Roman"/>
          <w:sz w:val="24"/>
        </w:rPr>
      </w:pPr>
      <w:r w:rsidRPr="00500F4B">
        <w:rPr>
          <w:rFonts w:cs="Times New Roman" w:hint="eastAsia"/>
          <w:sz w:val="24"/>
        </w:rPr>
        <w:t>1</w:t>
      </w:r>
      <w:r w:rsidRPr="00500F4B">
        <w:rPr>
          <w:rFonts w:cs="Times New Roman" w:hint="eastAsia"/>
          <w:sz w:val="24"/>
        </w:rPr>
        <w:t>、</w:t>
      </w:r>
      <w:r w:rsidR="00F7572D" w:rsidRPr="00500F4B">
        <w:rPr>
          <w:rFonts w:cs="Times New Roman" w:hint="eastAsia"/>
          <w:sz w:val="24"/>
        </w:rPr>
        <w:t>一般固废</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①下脚料、废钢材：主要来自机加工环节，产生量约为</w:t>
      </w:r>
      <w:r w:rsidRPr="00500F4B">
        <w:rPr>
          <w:rFonts w:cs="Times New Roman" w:hint="eastAsia"/>
          <w:sz w:val="24"/>
        </w:rPr>
        <w:t>7.58t/a</w:t>
      </w:r>
      <w:r w:rsidRPr="00500F4B">
        <w:rPr>
          <w:rFonts w:cs="Times New Roman" w:hint="eastAsia"/>
          <w:sz w:val="24"/>
        </w:rPr>
        <w:t>，外售综合利用。</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②焊接废渣和收集的焊接烟尘：产生量约为</w:t>
      </w:r>
      <w:r w:rsidRPr="00500F4B">
        <w:rPr>
          <w:rFonts w:cs="Times New Roman" w:hint="eastAsia"/>
          <w:sz w:val="24"/>
        </w:rPr>
        <w:t>2.5t/a</w:t>
      </w:r>
      <w:r w:rsidRPr="00500F4B">
        <w:rPr>
          <w:rFonts w:cs="Times New Roman" w:hint="eastAsia"/>
          <w:sz w:val="24"/>
        </w:rPr>
        <w:t>，外售综合利用。</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③除尘器除尘渣：主要包括喷丸过程中产生的钢丸粉和被抛钢材壳铁锈及机加工除尘器收集的粪车。抛丸机</w:t>
      </w:r>
      <w:r w:rsidRPr="00500F4B">
        <w:rPr>
          <w:rFonts w:cs="Times New Roman" w:hint="eastAsia"/>
          <w:sz w:val="24"/>
        </w:rPr>
        <w:t>1#</w:t>
      </w:r>
      <w:r w:rsidRPr="00500F4B">
        <w:rPr>
          <w:rFonts w:cs="Times New Roman" w:hint="eastAsia"/>
          <w:sz w:val="24"/>
        </w:rPr>
        <w:t>除尘器回收除尘渣约</w:t>
      </w:r>
      <w:r w:rsidRPr="00500F4B">
        <w:rPr>
          <w:rFonts w:cs="Times New Roman" w:hint="eastAsia"/>
          <w:sz w:val="24"/>
        </w:rPr>
        <w:t>3.39t/a</w:t>
      </w:r>
      <w:r w:rsidRPr="00500F4B">
        <w:rPr>
          <w:rFonts w:cs="Times New Roman" w:hint="eastAsia"/>
          <w:sz w:val="24"/>
        </w:rPr>
        <w:t>；抛丸机</w:t>
      </w:r>
      <w:r w:rsidRPr="00500F4B">
        <w:rPr>
          <w:rFonts w:cs="Times New Roman" w:hint="eastAsia"/>
          <w:sz w:val="24"/>
        </w:rPr>
        <w:t>2#</w:t>
      </w:r>
      <w:r w:rsidRPr="00500F4B">
        <w:rPr>
          <w:rFonts w:cs="Times New Roman" w:hint="eastAsia"/>
          <w:sz w:val="24"/>
        </w:rPr>
        <w:t>除尘器回收除尘渣约</w:t>
      </w:r>
      <w:r w:rsidRPr="00500F4B">
        <w:rPr>
          <w:rFonts w:cs="Times New Roman" w:hint="eastAsia"/>
          <w:sz w:val="24"/>
        </w:rPr>
        <w:t>3.39t/a</w:t>
      </w:r>
      <w:r w:rsidRPr="00500F4B">
        <w:rPr>
          <w:rFonts w:cs="Times New Roman" w:hint="eastAsia"/>
          <w:sz w:val="24"/>
        </w:rPr>
        <w:t>；机加工</w:t>
      </w:r>
      <w:proofErr w:type="gramStart"/>
      <w:r w:rsidRPr="00500F4B">
        <w:rPr>
          <w:rFonts w:cs="Times New Roman" w:hint="eastAsia"/>
          <w:sz w:val="24"/>
        </w:rPr>
        <w:t>除尘器除尘器</w:t>
      </w:r>
      <w:proofErr w:type="gramEnd"/>
      <w:r w:rsidRPr="00500F4B">
        <w:rPr>
          <w:rFonts w:cs="Times New Roman" w:hint="eastAsia"/>
          <w:sz w:val="24"/>
        </w:rPr>
        <w:t>回收除尘渣约</w:t>
      </w:r>
      <w:r w:rsidRPr="00500F4B">
        <w:rPr>
          <w:rFonts w:cs="Times New Roman" w:hint="eastAsia"/>
          <w:sz w:val="24"/>
        </w:rPr>
        <w:t>3.564t/a</w:t>
      </w:r>
      <w:r w:rsidRPr="00500F4B">
        <w:rPr>
          <w:rFonts w:cs="Times New Roman" w:hint="eastAsia"/>
          <w:sz w:val="24"/>
        </w:rPr>
        <w:t>。该部分除尘</w:t>
      </w:r>
      <w:proofErr w:type="gramStart"/>
      <w:r w:rsidRPr="00500F4B">
        <w:rPr>
          <w:rFonts w:cs="Times New Roman" w:hint="eastAsia"/>
          <w:sz w:val="24"/>
        </w:rPr>
        <w:t>渣产生</w:t>
      </w:r>
      <w:proofErr w:type="gramEnd"/>
      <w:r w:rsidRPr="00500F4B">
        <w:rPr>
          <w:rFonts w:cs="Times New Roman" w:hint="eastAsia"/>
          <w:sz w:val="24"/>
        </w:rPr>
        <w:t>总量约</w:t>
      </w:r>
      <w:r w:rsidRPr="00500F4B">
        <w:rPr>
          <w:rFonts w:cs="Times New Roman" w:hint="eastAsia"/>
          <w:sz w:val="24"/>
        </w:rPr>
        <w:t>10.344t/a</w:t>
      </w:r>
      <w:r w:rsidRPr="00500F4B">
        <w:rPr>
          <w:rFonts w:cs="Times New Roman" w:hint="eastAsia"/>
          <w:sz w:val="24"/>
        </w:rPr>
        <w:t>。外售综合利用。</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④生活垃圾：产生量</w:t>
      </w:r>
      <w:r w:rsidRPr="00500F4B">
        <w:rPr>
          <w:rFonts w:cs="Times New Roman" w:hint="eastAsia"/>
          <w:sz w:val="24"/>
        </w:rPr>
        <w:t>4.65t/a</w:t>
      </w:r>
      <w:r w:rsidRPr="00500F4B">
        <w:rPr>
          <w:rFonts w:cs="Times New Roman" w:hint="eastAsia"/>
          <w:sz w:val="24"/>
        </w:rPr>
        <w:t>，由当地环卫部门清运至就近市政垃圾填埋场无害化处理。</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⑤废油布：润滑油</w:t>
      </w:r>
      <w:proofErr w:type="gramStart"/>
      <w:r w:rsidRPr="00500F4B">
        <w:rPr>
          <w:rFonts w:cs="Times New Roman" w:hint="eastAsia"/>
          <w:sz w:val="24"/>
        </w:rPr>
        <w:t>等涂拭过程</w:t>
      </w:r>
      <w:proofErr w:type="gramEnd"/>
      <w:r w:rsidRPr="00500F4B">
        <w:rPr>
          <w:rFonts w:cs="Times New Roman" w:hint="eastAsia"/>
          <w:sz w:val="24"/>
        </w:rPr>
        <w:t>中会产生部分滴漏现象，操作人员采用抹布擦拭，产生量约为</w:t>
      </w:r>
      <w:r w:rsidRPr="00500F4B">
        <w:rPr>
          <w:rFonts w:cs="Times New Roman" w:hint="eastAsia"/>
          <w:sz w:val="24"/>
        </w:rPr>
        <w:t>0.002t/a</w:t>
      </w:r>
      <w:r w:rsidRPr="00500F4B">
        <w:rPr>
          <w:rFonts w:cs="Times New Roman" w:hint="eastAsia"/>
          <w:sz w:val="24"/>
        </w:rPr>
        <w:t>。由当地环卫部门清运至就近市政垃圾填埋场无害化处理。</w:t>
      </w:r>
    </w:p>
    <w:p w:rsidR="00E54796" w:rsidRPr="00500F4B" w:rsidRDefault="00461487" w:rsidP="004758EC">
      <w:pPr>
        <w:pStyle w:val="15"/>
        <w:spacing w:after="0" w:line="360" w:lineRule="auto"/>
        <w:ind w:leftChars="0" w:left="0" w:firstLine="480"/>
        <w:rPr>
          <w:rFonts w:cs="Times New Roman"/>
          <w:sz w:val="24"/>
        </w:rPr>
      </w:pPr>
      <w:r w:rsidRPr="00500F4B">
        <w:rPr>
          <w:rFonts w:cs="Times New Roman" w:hint="eastAsia"/>
          <w:sz w:val="24"/>
        </w:rPr>
        <w:t>2</w:t>
      </w:r>
      <w:r w:rsidRPr="00500F4B">
        <w:rPr>
          <w:rFonts w:cs="Times New Roman" w:hint="eastAsia"/>
          <w:sz w:val="24"/>
        </w:rPr>
        <w:t>、</w:t>
      </w:r>
      <w:r w:rsidR="00F7572D" w:rsidRPr="00500F4B">
        <w:rPr>
          <w:rFonts w:cs="Times New Roman" w:hint="eastAsia"/>
          <w:sz w:val="24"/>
        </w:rPr>
        <w:t>危险固废</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①废切削液、废润滑油、废液压油：主要是加工件带走损耗，一般情况下不外排，废切削液产生量约为</w:t>
      </w:r>
      <w:r w:rsidRPr="00500F4B">
        <w:rPr>
          <w:rFonts w:cs="Times New Roman" w:hint="eastAsia"/>
          <w:sz w:val="24"/>
        </w:rPr>
        <w:t>0.46t/a</w:t>
      </w:r>
      <w:r w:rsidRPr="00500F4B">
        <w:rPr>
          <w:rFonts w:cs="Times New Roman" w:hint="eastAsia"/>
          <w:sz w:val="24"/>
        </w:rPr>
        <w:t>、废润滑油产生量约为</w:t>
      </w:r>
      <w:r w:rsidRPr="00500F4B">
        <w:rPr>
          <w:rFonts w:cs="Times New Roman" w:hint="eastAsia"/>
          <w:sz w:val="24"/>
        </w:rPr>
        <w:t xml:space="preserve"> 0.002t/a</w:t>
      </w:r>
      <w:r w:rsidRPr="00500F4B">
        <w:rPr>
          <w:rFonts w:cs="Times New Roman" w:hint="eastAsia"/>
          <w:sz w:val="24"/>
        </w:rPr>
        <w:t>、废液压油的产生量约为</w:t>
      </w:r>
      <w:r w:rsidRPr="00500F4B">
        <w:rPr>
          <w:rFonts w:cs="Times New Roman" w:hint="eastAsia"/>
          <w:sz w:val="24"/>
        </w:rPr>
        <w:t>0.108t/a</w:t>
      </w:r>
      <w:r w:rsidRPr="00500F4B">
        <w:rPr>
          <w:rFonts w:cs="Times New Roman" w:hint="eastAsia"/>
          <w:sz w:val="24"/>
        </w:rPr>
        <w:t>。废切削液（</w:t>
      </w:r>
      <w:r w:rsidRPr="00500F4B">
        <w:rPr>
          <w:rFonts w:cs="Times New Roman" w:hint="eastAsia"/>
          <w:sz w:val="24"/>
        </w:rPr>
        <w:t>HW09</w:t>
      </w:r>
      <w:r w:rsidRPr="00500F4B">
        <w:rPr>
          <w:rFonts w:cs="Times New Roman" w:hint="eastAsia"/>
          <w:sz w:val="24"/>
        </w:rPr>
        <w:t>）、废润滑油（</w:t>
      </w:r>
      <w:r w:rsidRPr="00500F4B">
        <w:rPr>
          <w:rFonts w:cs="Times New Roman" w:hint="eastAsia"/>
          <w:sz w:val="24"/>
        </w:rPr>
        <w:t>HW08</w:t>
      </w:r>
      <w:r w:rsidRPr="00500F4B">
        <w:rPr>
          <w:rFonts w:cs="Times New Roman" w:hint="eastAsia"/>
          <w:sz w:val="24"/>
        </w:rPr>
        <w:t>）、废液压油（</w:t>
      </w:r>
      <w:r w:rsidRPr="00500F4B">
        <w:rPr>
          <w:rFonts w:cs="Times New Roman" w:hint="eastAsia"/>
          <w:sz w:val="24"/>
        </w:rPr>
        <w:t>HW08</w:t>
      </w:r>
      <w:r w:rsidRPr="00500F4B">
        <w:rPr>
          <w:rFonts w:cs="Times New Roman" w:hint="eastAsia"/>
          <w:sz w:val="24"/>
        </w:rPr>
        <w:t>）属于危险固废。装入废切削液</w:t>
      </w:r>
      <w:r w:rsidRPr="00500F4B">
        <w:rPr>
          <w:rFonts w:cs="Times New Roman" w:hint="eastAsia"/>
          <w:sz w:val="24"/>
        </w:rPr>
        <w:t>/</w:t>
      </w:r>
      <w:r w:rsidRPr="00500F4B">
        <w:rPr>
          <w:rFonts w:cs="Times New Roman" w:hint="eastAsia"/>
          <w:sz w:val="24"/>
        </w:rPr>
        <w:t>润滑油桶内，盖上盖后</w:t>
      </w:r>
      <w:proofErr w:type="gramStart"/>
      <w:r w:rsidRPr="00500F4B">
        <w:rPr>
          <w:rFonts w:cs="Times New Roman" w:hint="eastAsia"/>
          <w:sz w:val="24"/>
        </w:rPr>
        <w:t>运至危废暂存库</w:t>
      </w:r>
      <w:proofErr w:type="gramEnd"/>
      <w:r w:rsidRPr="00500F4B">
        <w:rPr>
          <w:rFonts w:cs="Times New Roman" w:hint="eastAsia"/>
          <w:sz w:val="24"/>
        </w:rPr>
        <w:t>。</w:t>
      </w:r>
    </w:p>
    <w:p w:rsidR="00E54796" w:rsidRPr="00500F4B" w:rsidRDefault="00F7572D" w:rsidP="004758EC">
      <w:pPr>
        <w:pStyle w:val="15"/>
        <w:spacing w:after="0" w:line="360" w:lineRule="auto"/>
        <w:ind w:leftChars="0" w:left="0" w:firstLine="480"/>
        <w:rPr>
          <w:rFonts w:cs="Times New Roman"/>
          <w:sz w:val="24"/>
        </w:rPr>
      </w:pPr>
      <w:r w:rsidRPr="00500F4B">
        <w:rPr>
          <w:rFonts w:ascii="宋体" w:hAnsi="宋体" w:hint="eastAsia"/>
          <w:sz w:val="24"/>
        </w:rPr>
        <w:t>②</w:t>
      </w:r>
      <w:r w:rsidRPr="00500F4B">
        <w:rPr>
          <w:rFonts w:cs="Times New Roman"/>
          <w:sz w:val="24"/>
        </w:rPr>
        <w:t>废漆渣：</w:t>
      </w:r>
      <w:proofErr w:type="gramStart"/>
      <w:r w:rsidRPr="00500F4B">
        <w:rPr>
          <w:rFonts w:cs="Times New Roman"/>
          <w:sz w:val="24"/>
        </w:rPr>
        <w:t>漆渣产生</w:t>
      </w:r>
      <w:proofErr w:type="gramEnd"/>
      <w:r w:rsidRPr="00500F4B">
        <w:rPr>
          <w:rFonts w:cs="Times New Roman"/>
          <w:sz w:val="24"/>
        </w:rPr>
        <w:t>总量约</w:t>
      </w:r>
      <w:r w:rsidRPr="00500F4B">
        <w:rPr>
          <w:rFonts w:cs="Times New Roman"/>
          <w:sz w:val="24"/>
        </w:rPr>
        <w:t>3.702t/a</w:t>
      </w:r>
      <w:r w:rsidRPr="00500F4B">
        <w:rPr>
          <w:rFonts w:cs="Times New Roman"/>
          <w:sz w:val="24"/>
        </w:rPr>
        <w:t>，喷漆废水长期运行需排放少量废水混于漆渣中由人工打捞出来</w:t>
      </w:r>
      <w:proofErr w:type="gramStart"/>
      <w:r w:rsidRPr="00500F4B">
        <w:rPr>
          <w:rFonts w:cs="Times New Roman"/>
          <w:sz w:val="24"/>
        </w:rPr>
        <w:t>暂存于危废暂存库</w:t>
      </w:r>
      <w:proofErr w:type="gramEnd"/>
      <w:r w:rsidRPr="00500F4B">
        <w:rPr>
          <w:rFonts w:cs="Times New Roman"/>
          <w:sz w:val="24"/>
        </w:rPr>
        <w:t>。</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③废油漆（稀释剂）桶：产生量约</w:t>
      </w:r>
      <w:r w:rsidRPr="00500F4B">
        <w:rPr>
          <w:rFonts w:cs="Times New Roman" w:hint="eastAsia"/>
          <w:sz w:val="24"/>
        </w:rPr>
        <w:t>240</w:t>
      </w:r>
      <w:r w:rsidRPr="00500F4B">
        <w:rPr>
          <w:rFonts w:cs="Times New Roman" w:hint="eastAsia"/>
          <w:sz w:val="24"/>
        </w:rPr>
        <w:t>个</w:t>
      </w:r>
      <w:r w:rsidRPr="00500F4B">
        <w:rPr>
          <w:rFonts w:cs="Times New Roman" w:hint="eastAsia"/>
          <w:sz w:val="24"/>
        </w:rPr>
        <w:t>/a</w:t>
      </w:r>
      <w:r w:rsidRPr="00500F4B">
        <w:rPr>
          <w:rFonts w:cs="Times New Roman" w:hint="eastAsia"/>
          <w:sz w:val="24"/>
        </w:rPr>
        <w:t>，重量约</w:t>
      </w:r>
      <w:r w:rsidRPr="00500F4B">
        <w:rPr>
          <w:rFonts w:cs="Times New Roman" w:hint="eastAsia"/>
          <w:sz w:val="24"/>
        </w:rPr>
        <w:t>0.36t/a</w:t>
      </w:r>
      <w:r w:rsidRPr="00500F4B">
        <w:rPr>
          <w:rFonts w:cs="Times New Roman" w:hint="eastAsia"/>
          <w:sz w:val="24"/>
        </w:rPr>
        <w:t>，</w:t>
      </w:r>
      <w:proofErr w:type="gramStart"/>
      <w:r w:rsidRPr="00500F4B">
        <w:rPr>
          <w:rFonts w:cs="Times New Roman" w:hint="eastAsia"/>
          <w:sz w:val="24"/>
        </w:rPr>
        <w:t>危废代号</w:t>
      </w:r>
      <w:proofErr w:type="gramEnd"/>
      <w:r w:rsidRPr="00500F4B">
        <w:rPr>
          <w:rFonts w:cs="Times New Roman" w:hint="eastAsia"/>
          <w:sz w:val="24"/>
        </w:rPr>
        <w:t>HW49  900-041-49</w:t>
      </w:r>
      <w:r w:rsidRPr="00500F4B">
        <w:rPr>
          <w:rFonts w:cs="Times New Roman" w:hint="eastAsia"/>
          <w:sz w:val="24"/>
        </w:rPr>
        <w:t>，作为</w:t>
      </w:r>
      <w:proofErr w:type="gramStart"/>
      <w:r w:rsidRPr="00500F4B">
        <w:rPr>
          <w:rFonts w:cs="Times New Roman" w:hint="eastAsia"/>
          <w:sz w:val="24"/>
        </w:rPr>
        <w:t>危废暂存于危废</w:t>
      </w:r>
      <w:proofErr w:type="gramEnd"/>
      <w:r w:rsidRPr="00500F4B">
        <w:rPr>
          <w:rFonts w:cs="Times New Roman" w:hint="eastAsia"/>
          <w:sz w:val="24"/>
        </w:rPr>
        <w:t>暂存库内。</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④废活性炭（废气处理）：项目使用活性炭吸附</w:t>
      </w:r>
      <w:r w:rsidRPr="00500F4B">
        <w:rPr>
          <w:rFonts w:cs="Times New Roman" w:hint="eastAsia"/>
          <w:sz w:val="24"/>
        </w:rPr>
        <w:t>VOCs</w:t>
      </w:r>
      <w:r w:rsidRPr="00500F4B">
        <w:rPr>
          <w:rFonts w:cs="Times New Roman" w:hint="eastAsia"/>
          <w:sz w:val="24"/>
        </w:rPr>
        <w:t>，项目活性炭吸附箱可装活</w:t>
      </w:r>
      <w:r w:rsidRPr="00500F4B">
        <w:rPr>
          <w:rFonts w:cs="Times New Roman" w:hint="eastAsia"/>
          <w:sz w:val="24"/>
        </w:rPr>
        <w:lastRenderedPageBreak/>
        <w:t>性炭</w:t>
      </w:r>
      <w:r w:rsidRPr="00500F4B">
        <w:rPr>
          <w:rFonts w:cs="Times New Roman" w:hint="eastAsia"/>
          <w:sz w:val="24"/>
        </w:rPr>
        <w:t>100kg</w:t>
      </w:r>
      <w:r w:rsidRPr="00500F4B">
        <w:rPr>
          <w:rFonts w:cs="Times New Roman" w:hint="eastAsia"/>
          <w:sz w:val="24"/>
        </w:rPr>
        <w:t>，为保证吸附效率，需及时更换活性炭，按照</w:t>
      </w:r>
      <w:r w:rsidRPr="00500F4B">
        <w:rPr>
          <w:rFonts w:cs="Times New Roman" w:hint="eastAsia"/>
          <w:sz w:val="24"/>
        </w:rPr>
        <w:t xml:space="preserve"> 100kg </w:t>
      </w:r>
      <w:r w:rsidRPr="00500F4B">
        <w:rPr>
          <w:rFonts w:cs="Times New Roman" w:hint="eastAsia"/>
          <w:sz w:val="24"/>
        </w:rPr>
        <w:t>活性炭吸附</w:t>
      </w:r>
      <w:r w:rsidRPr="00500F4B">
        <w:rPr>
          <w:rFonts w:cs="Times New Roman" w:hint="eastAsia"/>
          <w:sz w:val="24"/>
        </w:rPr>
        <w:t>VOCs25kg</w:t>
      </w:r>
      <w:r w:rsidRPr="00500F4B">
        <w:rPr>
          <w:rFonts w:cs="Times New Roman" w:hint="eastAsia"/>
          <w:sz w:val="24"/>
        </w:rPr>
        <w:t>，根据物料平衡，项目活性炭吸附</w:t>
      </w:r>
      <w:r w:rsidRPr="00500F4B">
        <w:rPr>
          <w:rFonts w:cs="Times New Roman" w:hint="eastAsia"/>
          <w:sz w:val="24"/>
        </w:rPr>
        <w:t xml:space="preserve"> VOCs </w:t>
      </w:r>
      <w:r w:rsidRPr="00500F4B">
        <w:rPr>
          <w:rFonts w:cs="Times New Roman" w:hint="eastAsia"/>
          <w:sz w:val="24"/>
        </w:rPr>
        <w:t>量</w:t>
      </w:r>
      <w:r w:rsidRPr="00500F4B">
        <w:rPr>
          <w:rFonts w:cs="Times New Roman" w:hint="eastAsia"/>
          <w:sz w:val="24"/>
        </w:rPr>
        <w:t xml:space="preserve"> 2.684t/a</w:t>
      </w:r>
      <w:r w:rsidRPr="00500F4B">
        <w:rPr>
          <w:rFonts w:cs="Times New Roman" w:hint="eastAsia"/>
          <w:sz w:val="24"/>
        </w:rPr>
        <w:t>，为保证活性炭吸附效率，活性炭每使用</w:t>
      </w:r>
      <w:r w:rsidRPr="00500F4B">
        <w:rPr>
          <w:rFonts w:cs="Times New Roman" w:hint="eastAsia"/>
          <w:sz w:val="24"/>
        </w:rPr>
        <w:t xml:space="preserve"> 0.22t</w:t>
      </w:r>
      <w:r w:rsidRPr="00500F4B">
        <w:rPr>
          <w:rFonts w:cs="Times New Roman" w:hint="eastAsia"/>
          <w:sz w:val="24"/>
        </w:rPr>
        <w:t>（约</w:t>
      </w:r>
      <w:r w:rsidRPr="00500F4B">
        <w:rPr>
          <w:rFonts w:cs="Times New Roman" w:hint="eastAsia"/>
          <w:sz w:val="24"/>
        </w:rPr>
        <w:t xml:space="preserve"> 11 </w:t>
      </w:r>
      <w:r w:rsidRPr="00500F4B">
        <w:rPr>
          <w:rFonts w:cs="Times New Roman" w:hint="eastAsia"/>
          <w:sz w:val="24"/>
        </w:rPr>
        <w:t>桶漆料）漆料更换</w:t>
      </w:r>
      <w:r w:rsidRPr="00500F4B">
        <w:rPr>
          <w:rFonts w:cs="Times New Roman" w:hint="eastAsia"/>
          <w:sz w:val="24"/>
        </w:rPr>
        <w:t xml:space="preserve"> 1 </w:t>
      </w:r>
      <w:r w:rsidRPr="00500F4B">
        <w:rPr>
          <w:rFonts w:cs="Times New Roman" w:hint="eastAsia"/>
          <w:sz w:val="24"/>
        </w:rPr>
        <w:t>次（全年</w:t>
      </w:r>
      <w:r w:rsidRPr="00500F4B">
        <w:rPr>
          <w:rFonts w:cs="Times New Roman" w:hint="eastAsia"/>
          <w:sz w:val="24"/>
        </w:rPr>
        <w:t xml:space="preserve"> 108 </w:t>
      </w:r>
      <w:r w:rsidRPr="00500F4B">
        <w:rPr>
          <w:rFonts w:cs="Times New Roman" w:hint="eastAsia"/>
          <w:sz w:val="24"/>
        </w:rPr>
        <w:t>次），废活性炭产生量约为</w:t>
      </w:r>
      <w:r w:rsidRPr="00500F4B">
        <w:rPr>
          <w:rFonts w:cs="Times New Roman" w:hint="eastAsia"/>
          <w:sz w:val="24"/>
        </w:rPr>
        <w:t xml:space="preserve"> 13.42t/a</w:t>
      </w:r>
      <w:r w:rsidRPr="00500F4B">
        <w:rPr>
          <w:rFonts w:cs="Times New Roman" w:hint="eastAsia"/>
          <w:sz w:val="24"/>
        </w:rPr>
        <w:t>，根据《国家危险废物名录》（</w:t>
      </w:r>
      <w:r w:rsidRPr="00500F4B">
        <w:rPr>
          <w:rFonts w:cs="Times New Roman" w:hint="eastAsia"/>
          <w:sz w:val="24"/>
        </w:rPr>
        <w:t xml:space="preserve">2016 </w:t>
      </w:r>
      <w:r w:rsidRPr="00500F4B">
        <w:rPr>
          <w:rFonts w:cs="Times New Roman" w:hint="eastAsia"/>
          <w:sz w:val="24"/>
        </w:rPr>
        <w:t>年），属于危险废物（</w:t>
      </w:r>
      <w:r w:rsidRPr="00500F4B">
        <w:rPr>
          <w:rFonts w:cs="Times New Roman" w:hint="eastAsia"/>
          <w:sz w:val="24"/>
        </w:rPr>
        <w:t>HW49</w:t>
      </w:r>
      <w:r w:rsidRPr="00500F4B">
        <w:rPr>
          <w:rFonts w:cs="Times New Roman" w:hint="eastAsia"/>
          <w:sz w:val="24"/>
        </w:rPr>
        <w:t>，</w:t>
      </w:r>
      <w:r w:rsidRPr="00500F4B">
        <w:rPr>
          <w:rFonts w:cs="Times New Roman" w:hint="eastAsia"/>
          <w:sz w:val="24"/>
        </w:rPr>
        <w:t>900-041-49</w:t>
      </w:r>
      <w:r w:rsidRPr="00500F4B">
        <w:rPr>
          <w:rFonts w:cs="Times New Roman" w:hint="eastAsia"/>
          <w:sz w:val="24"/>
        </w:rPr>
        <w:t>），委托有资质单位处理。收集后委托有资质的单位处理。废活性炭装入铝桶内，盖上盖后</w:t>
      </w:r>
      <w:proofErr w:type="gramStart"/>
      <w:r w:rsidRPr="00500F4B">
        <w:rPr>
          <w:rFonts w:cs="Times New Roman" w:hint="eastAsia"/>
          <w:sz w:val="24"/>
        </w:rPr>
        <w:t>运至危废暂存库</w:t>
      </w:r>
      <w:proofErr w:type="gramEnd"/>
      <w:r w:rsidRPr="00500F4B">
        <w:rPr>
          <w:rFonts w:cs="Times New Roman" w:hint="eastAsia"/>
          <w:sz w:val="24"/>
        </w:rPr>
        <w:t>。</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⑤废灯管：处理有机废气</w:t>
      </w:r>
      <w:proofErr w:type="gramStart"/>
      <w:r w:rsidRPr="00500F4B">
        <w:rPr>
          <w:rFonts w:cs="Times New Roman" w:hint="eastAsia"/>
          <w:sz w:val="24"/>
        </w:rPr>
        <w:t>的光氧催化</w:t>
      </w:r>
      <w:proofErr w:type="gramEnd"/>
      <w:r w:rsidRPr="00500F4B">
        <w:rPr>
          <w:rFonts w:cs="Times New Roman" w:hint="eastAsia"/>
          <w:sz w:val="24"/>
        </w:rPr>
        <w:t>装置配置的灯管约</w:t>
      </w:r>
      <w:r w:rsidRPr="00500F4B">
        <w:rPr>
          <w:rFonts w:cs="Times New Roman" w:hint="eastAsia"/>
          <w:sz w:val="24"/>
        </w:rPr>
        <w:t xml:space="preserve"> 100 </w:t>
      </w:r>
      <w:r w:rsidRPr="00500F4B">
        <w:rPr>
          <w:rFonts w:cs="Times New Roman" w:hint="eastAsia"/>
          <w:sz w:val="24"/>
        </w:rPr>
        <w:t>根，每根灯管按</w:t>
      </w:r>
      <w:r w:rsidRPr="00500F4B">
        <w:rPr>
          <w:rFonts w:cs="Times New Roman" w:hint="eastAsia"/>
          <w:sz w:val="24"/>
        </w:rPr>
        <w:t xml:space="preserve"> 200g</w:t>
      </w:r>
      <w:r w:rsidRPr="00500F4B">
        <w:rPr>
          <w:rFonts w:cs="Times New Roman" w:hint="eastAsia"/>
          <w:sz w:val="24"/>
        </w:rPr>
        <w:t>计，灯管</w:t>
      </w:r>
      <w:r w:rsidRPr="00500F4B">
        <w:rPr>
          <w:rFonts w:cs="Times New Roman" w:hint="eastAsia"/>
          <w:sz w:val="24"/>
        </w:rPr>
        <w:t xml:space="preserve"> 2 </w:t>
      </w:r>
      <w:r w:rsidRPr="00500F4B">
        <w:rPr>
          <w:rFonts w:cs="Times New Roman" w:hint="eastAsia"/>
          <w:sz w:val="24"/>
        </w:rPr>
        <w:t>年更换一次，则废灯管产生量约</w:t>
      </w:r>
      <w:r w:rsidRPr="00500F4B">
        <w:rPr>
          <w:rFonts w:cs="Times New Roman" w:hint="eastAsia"/>
          <w:sz w:val="24"/>
        </w:rPr>
        <w:t xml:space="preserve"> 0.01t/a</w:t>
      </w:r>
      <w:r w:rsidRPr="00500F4B">
        <w:rPr>
          <w:rFonts w:cs="Times New Roman" w:hint="eastAsia"/>
          <w:sz w:val="24"/>
        </w:rPr>
        <w:t>。根据《国家危险废物名录》（</w:t>
      </w:r>
      <w:r w:rsidRPr="00500F4B">
        <w:rPr>
          <w:rFonts w:cs="Times New Roman" w:hint="eastAsia"/>
          <w:sz w:val="24"/>
        </w:rPr>
        <w:t>2016</w:t>
      </w:r>
      <w:r w:rsidRPr="00500F4B">
        <w:rPr>
          <w:rFonts w:cs="Times New Roman" w:hint="eastAsia"/>
          <w:sz w:val="24"/>
        </w:rPr>
        <w:t>年），属于危险废物（</w:t>
      </w:r>
      <w:r w:rsidRPr="00500F4B">
        <w:rPr>
          <w:rFonts w:cs="Times New Roman" w:hint="eastAsia"/>
          <w:sz w:val="24"/>
        </w:rPr>
        <w:t>HW29</w:t>
      </w:r>
      <w:r w:rsidRPr="00500F4B">
        <w:rPr>
          <w:rFonts w:cs="Times New Roman" w:hint="eastAsia"/>
          <w:sz w:val="24"/>
        </w:rPr>
        <w:t>，</w:t>
      </w:r>
      <w:r w:rsidRPr="00500F4B">
        <w:rPr>
          <w:rFonts w:cs="Times New Roman" w:hint="eastAsia"/>
          <w:sz w:val="24"/>
        </w:rPr>
        <w:t>900-023-29</w:t>
      </w:r>
      <w:r w:rsidRPr="00500F4B">
        <w:rPr>
          <w:rFonts w:cs="Times New Roman" w:hint="eastAsia"/>
          <w:sz w:val="24"/>
        </w:rPr>
        <w:t>）。</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⑥污水处理站污泥：污水处理站处理规模为</w:t>
      </w:r>
      <w:r w:rsidRPr="00500F4B">
        <w:rPr>
          <w:rFonts w:cs="Times New Roman" w:hint="eastAsia"/>
          <w:sz w:val="24"/>
        </w:rPr>
        <w:t>15m</w:t>
      </w:r>
      <w:r w:rsidRPr="00500F4B">
        <w:rPr>
          <w:rFonts w:cs="Times New Roman" w:hint="eastAsia"/>
          <w:sz w:val="24"/>
          <w:vertAlign w:val="superscript"/>
        </w:rPr>
        <w:t>3</w:t>
      </w:r>
      <w:r w:rsidRPr="00500F4B">
        <w:rPr>
          <w:rFonts w:cs="Times New Roman" w:hint="eastAsia"/>
          <w:sz w:val="24"/>
        </w:rPr>
        <w:t>/d</w:t>
      </w:r>
      <w:r w:rsidRPr="00500F4B">
        <w:rPr>
          <w:rFonts w:cs="Times New Roman" w:hint="eastAsia"/>
          <w:sz w:val="24"/>
        </w:rPr>
        <w:t>，年产生污泥</w:t>
      </w:r>
      <w:r w:rsidRPr="00500F4B">
        <w:rPr>
          <w:rFonts w:cs="Times New Roman" w:hint="eastAsia"/>
          <w:sz w:val="24"/>
        </w:rPr>
        <w:t>0.651t/a</w:t>
      </w:r>
      <w:r w:rsidRPr="00500F4B">
        <w:rPr>
          <w:rFonts w:cs="Times New Roman" w:hint="eastAsia"/>
          <w:sz w:val="24"/>
        </w:rPr>
        <w:t>。属于危险废物（</w:t>
      </w:r>
      <w:r w:rsidRPr="00500F4B">
        <w:rPr>
          <w:rFonts w:cs="Times New Roman" w:hint="eastAsia"/>
          <w:sz w:val="24"/>
        </w:rPr>
        <w:t>HW12</w:t>
      </w:r>
      <w:r w:rsidRPr="00500F4B">
        <w:rPr>
          <w:rFonts w:cs="Times New Roman" w:hint="eastAsia"/>
          <w:sz w:val="24"/>
        </w:rPr>
        <w:t>，</w:t>
      </w:r>
      <w:r w:rsidRPr="00500F4B">
        <w:rPr>
          <w:rFonts w:cs="Times New Roman" w:hint="eastAsia"/>
          <w:sz w:val="24"/>
        </w:rPr>
        <w:t>264-012-12</w:t>
      </w:r>
      <w:r w:rsidRPr="00500F4B">
        <w:rPr>
          <w:rFonts w:cs="Times New Roman" w:hint="eastAsia"/>
          <w:sz w:val="24"/>
        </w:rPr>
        <w:t>），委托有资质的单位处理。</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⑦废活性炭（废水处理）：污水处理站年处理水量为</w:t>
      </w:r>
      <w:r w:rsidRPr="00500F4B">
        <w:rPr>
          <w:rFonts w:cs="Times New Roman" w:hint="eastAsia"/>
          <w:sz w:val="24"/>
        </w:rPr>
        <w:t>3823m</w:t>
      </w:r>
      <w:r w:rsidRPr="00500F4B">
        <w:rPr>
          <w:rFonts w:cs="Times New Roman" w:hint="eastAsia"/>
          <w:sz w:val="24"/>
          <w:vertAlign w:val="superscript"/>
        </w:rPr>
        <w:t>3</w:t>
      </w:r>
      <w:r w:rsidRPr="00500F4B">
        <w:rPr>
          <w:rFonts w:cs="Times New Roman" w:hint="eastAsia"/>
          <w:sz w:val="24"/>
        </w:rPr>
        <w:t>/a</w:t>
      </w:r>
      <w:r w:rsidRPr="00500F4B">
        <w:rPr>
          <w:rFonts w:cs="Times New Roman" w:hint="eastAsia"/>
          <w:sz w:val="24"/>
        </w:rPr>
        <w:t>，活性炭吸附量为</w:t>
      </w:r>
      <w:r w:rsidRPr="00500F4B">
        <w:rPr>
          <w:rFonts w:cs="Times New Roman" w:hint="eastAsia"/>
          <w:sz w:val="24"/>
        </w:rPr>
        <w:t>28.67kg/a</w:t>
      </w:r>
      <w:r w:rsidR="00461487" w:rsidRPr="00500F4B">
        <w:rPr>
          <w:rFonts w:cs="Times New Roman" w:hint="eastAsia"/>
          <w:sz w:val="24"/>
        </w:rPr>
        <w:t>，</w:t>
      </w:r>
      <w:r w:rsidRPr="00500F4B">
        <w:rPr>
          <w:rFonts w:cs="Times New Roman" w:hint="eastAsia"/>
          <w:sz w:val="24"/>
        </w:rPr>
        <w:t>废活性炭（废水处理）的产生量约为</w:t>
      </w:r>
      <w:r w:rsidRPr="00500F4B">
        <w:rPr>
          <w:rFonts w:cs="Times New Roman" w:hint="eastAsia"/>
          <w:sz w:val="24"/>
        </w:rPr>
        <w:t>0.32t/a</w:t>
      </w:r>
      <w:r w:rsidRPr="00500F4B">
        <w:rPr>
          <w:rFonts w:cs="Times New Roman" w:hint="eastAsia"/>
          <w:sz w:val="24"/>
        </w:rPr>
        <w:t>。根据《国家危险废物名录》（</w:t>
      </w:r>
      <w:r w:rsidRPr="00500F4B">
        <w:rPr>
          <w:rFonts w:cs="Times New Roman" w:hint="eastAsia"/>
          <w:sz w:val="24"/>
        </w:rPr>
        <w:t xml:space="preserve">2016 </w:t>
      </w:r>
      <w:r w:rsidRPr="00500F4B">
        <w:rPr>
          <w:rFonts w:cs="Times New Roman" w:hint="eastAsia"/>
          <w:sz w:val="24"/>
        </w:rPr>
        <w:t>年），属于危险废物（</w:t>
      </w:r>
      <w:r w:rsidRPr="00500F4B">
        <w:rPr>
          <w:rFonts w:cs="Times New Roman" w:hint="eastAsia"/>
          <w:sz w:val="24"/>
        </w:rPr>
        <w:t>HW12</w:t>
      </w:r>
      <w:r w:rsidRPr="00500F4B">
        <w:rPr>
          <w:rFonts w:cs="Times New Roman" w:hint="eastAsia"/>
          <w:sz w:val="24"/>
        </w:rPr>
        <w:t>，</w:t>
      </w:r>
      <w:r w:rsidRPr="00500F4B">
        <w:rPr>
          <w:rFonts w:cs="Times New Roman" w:hint="eastAsia"/>
          <w:sz w:val="24"/>
        </w:rPr>
        <w:t>264-012-12</w:t>
      </w:r>
      <w:r w:rsidRPr="00500F4B">
        <w:rPr>
          <w:rFonts w:cs="Times New Roman" w:hint="eastAsia"/>
          <w:sz w:val="24"/>
        </w:rPr>
        <w:t>）</w:t>
      </w:r>
      <w:r w:rsidR="00461487" w:rsidRPr="00500F4B">
        <w:rPr>
          <w:rFonts w:cs="Times New Roman" w:hint="eastAsia"/>
          <w:sz w:val="24"/>
        </w:rPr>
        <w:t>，</w:t>
      </w:r>
      <w:r w:rsidRPr="00500F4B">
        <w:rPr>
          <w:rFonts w:cs="Times New Roman" w:hint="eastAsia"/>
          <w:sz w:val="24"/>
        </w:rPr>
        <w:t>委托有资质的单位处理。</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以上危险固</w:t>
      </w:r>
      <w:proofErr w:type="gramStart"/>
      <w:r w:rsidRPr="00500F4B">
        <w:rPr>
          <w:rFonts w:cs="Times New Roman" w:hint="eastAsia"/>
          <w:sz w:val="24"/>
        </w:rPr>
        <w:t>废全部暂存于危废</w:t>
      </w:r>
      <w:proofErr w:type="gramEnd"/>
      <w:r w:rsidRPr="00500F4B">
        <w:rPr>
          <w:rFonts w:cs="Times New Roman" w:hint="eastAsia"/>
          <w:sz w:val="24"/>
        </w:rPr>
        <w:t>暂存库内，</w:t>
      </w:r>
      <w:proofErr w:type="gramStart"/>
      <w:r w:rsidRPr="00500F4B">
        <w:rPr>
          <w:rFonts w:cs="Times New Roman" w:hint="eastAsia"/>
          <w:sz w:val="24"/>
        </w:rPr>
        <w:t>危废一般</w:t>
      </w:r>
      <w:proofErr w:type="gramEnd"/>
      <w:r w:rsidRPr="00500F4B">
        <w:rPr>
          <w:rFonts w:cs="Times New Roman" w:hint="eastAsia"/>
          <w:sz w:val="24"/>
        </w:rPr>
        <w:t>为每</w:t>
      </w:r>
      <w:r w:rsidRPr="00500F4B">
        <w:rPr>
          <w:rFonts w:cs="Times New Roman" w:hint="eastAsia"/>
          <w:sz w:val="24"/>
        </w:rPr>
        <w:t>2</w:t>
      </w:r>
      <w:r w:rsidRPr="00500F4B">
        <w:rPr>
          <w:rFonts w:cs="Times New Roman" w:hint="eastAsia"/>
          <w:sz w:val="24"/>
        </w:rPr>
        <w:t>个月清运</w:t>
      </w:r>
      <w:r w:rsidRPr="00500F4B">
        <w:rPr>
          <w:rFonts w:cs="Times New Roman" w:hint="eastAsia"/>
          <w:sz w:val="24"/>
        </w:rPr>
        <w:t>1</w:t>
      </w:r>
      <w:r w:rsidRPr="00500F4B">
        <w:rPr>
          <w:rFonts w:cs="Times New Roman" w:hint="eastAsia"/>
          <w:sz w:val="24"/>
        </w:rPr>
        <w:t>次，</w:t>
      </w:r>
      <w:proofErr w:type="gramStart"/>
      <w:r w:rsidRPr="00500F4B">
        <w:rPr>
          <w:rFonts w:cs="Times New Roman" w:hint="eastAsia"/>
          <w:sz w:val="24"/>
        </w:rPr>
        <w:t>定期由</w:t>
      </w:r>
      <w:proofErr w:type="gramEnd"/>
      <w:r w:rsidRPr="00500F4B">
        <w:rPr>
          <w:rFonts w:cs="Times New Roman" w:hint="eastAsia"/>
          <w:sz w:val="24"/>
        </w:rPr>
        <w:t>山东中再生环境服务有限公司清运，进行处置。</w:t>
      </w:r>
    </w:p>
    <w:p w:rsidR="00E54796" w:rsidRPr="00500F4B" w:rsidRDefault="00F7572D" w:rsidP="004758EC">
      <w:pPr>
        <w:pStyle w:val="15"/>
        <w:spacing w:after="0" w:line="360" w:lineRule="auto"/>
        <w:ind w:leftChars="0" w:left="0" w:firstLine="480"/>
        <w:rPr>
          <w:rFonts w:cs="Times New Roman"/>
          <w:sz w:val="24"/>
        </w:rPr>
      </w:pPr>
      <w:r w:rsidRPr="00500F4B">
        <w:rPr>
          <w:rFonts w:cs="Times New Roman" w:hint="eastAsia"/>
          <w:sz w:val="24"/>
        </w:rPr>
        <w:t>主要固</w:t>
      </w:r>
      <w:proofErr w:type="gramStart"/>
      <w:r w:rsidRPr="00500F4B">
        <w:rPr>
          <w:rFonts w:cs="Times New Roman" w:hint="eastAsia"/>
          <w:sz w:val="24"/>
        </w:rPr>
        <w:t>废产生</w:t>
      </w:r>
      <w:proofErr w:type="gramEnd"/>
      <w:r w:rsidRPr="00500F4B">
        <w:rPr>
          <w:rFonts w:cs="Times New Roman" w:hint="eastAsia"/>
          <w:sz w:val="24"/>
        </w:rPr>
        <w:t>及处置情况详见下表。</w:t>
      </w:r>
    </w:p>
    <w:p w:rsidR="005703C7" w:rsidRPr="00500F4B" w:rsidRDefault="00F7572D" w:rsidP="004758EC">
      <w:pPr>
        <w:pStyle w:val="15"/>
        <w:spacing w:after="0"/>
        <w:ind w:leftChars="0" w:left="0" w:firstLineChars="0" w:firstLine="0"/>
        <w:jc w:val="center"/>
        <w:rPr>
          <w:b/>
          <w:bCs/>
        </w:rPr>
      </w:pPr>
      <w:r w:rsidRPr="00500F4B">
        <w:rPr>
          <w:b/>
          <w:bCs/>
        </w:rPr>
        <w:t>表</w:t>
      </w:r>
      <w:r w:rsidRPr="00500F4B">
        <w:rPr>
          <w:b/>
          <w:bCs/>
        </w:rPr>
        <w:t>3</w:t>
      </w:r>
      <w:r w:rsidRPr="00500F4B">
        <w:rPr>
          <w:rFonts w:hint="eastAsia"/>
          <w:b/>
          <w:bCs/>
        </w:rPr>
        <w:t>-</w:t>
      </w:r>
      <w:r w:rsidR="00461487" w:rsidRPr="00500F4B">
        <w:rPr>
          <w:b/>
          <w:bCs/>
        </w:rPr>
        <w:t>5</w:t>
      </w:r>
      <w:r w:rsidRPr="00500F4B">
        <w:rPr>
          <w:b/>
          <w:bCs/>
        </w:rPr>
        <w:t xml:space="preserve"> </w:t>
      </w:r>
      <w:r w:rsidRPr="00500F4B">
        <w:rPr>
          <w:rFonts w:hint="eastAsia"/>
          <w:b/>
          <w:bCs/>
        </w:rPr>
        <w:t xml:space="preserve"> </w:t>
      </w:r>
      <w:r w:rsidRPr="00500F4B">
        <w:rPr>
          <w:b/>
          <w:bCs/>
        </w:rPr>
        <w:t>项目固</w:t>
      </w:r>
      <w:proofErr w:type="gramStart"/>
      <w:r w:rsidRPr="00500F4B">
        <w:rPr>
          <w:b/>
          <w:bCs/>
        </w:rPr>
        <w:t>废产生</w:t>
      </w:r>
      <w:proofErr w:type="gramEnd"/>
      <w:r w:rsidRPr="00500F4B">
        <w:rPr>
          <w:b/>
          <w:bCs/>
        </w:rPr>
        <w:t>及处置情况一览表</w:t>
      </w:r>
    </w:p>
    <w:tbl>
      <w:tblPr>
        <w:tblStyle w:val="af8"/>
        <w:tblW w:w="9286" w:type="dxa"/>
        <w:jc w:val="center"/>
        <w:tblLayout w:type="fixed"/>
        <w:tblLook w:val="04A0" w:firstRow="1" w:lastRow="0" w:firstColumn="1" w:lastColumn="0" w:noHBand="0" w:noVBand="1"/>
      </w:tblPr>
      <w:tblGrid>
        <w:gridCol w:w="817"/>
        <w:gridCol w:w="1701"/>
        <w:gridCol w:w="1843"/>
        <w:gridCol w:w="1829"/>
        <w:gridCol w:w="1548"/>
        <w:gridCol w:w="1548"/>
      </w:tblGrid>
      <w:tr w:rsidR="005703C7" w:rsidRPr="00500F4B" w:rsidTr="005703C7">
        <w:trPr>
          <w:trHeight w:val="340"/>
          <w:jc w:val="center"/>
        </w:trPr>
        <w:tc>
          <w:tcPr>
            <w:tcW w:w="817"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rPr>
              <w:t>序号</w:t>
            </w:r>
          </w:p>
        </w:tc>
        <w:tc>
          <w:tcPr>
            <w:tcW w:w="1701"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污染物</w:t>
            </w:r>
          </w:p>
        </w:tc>
        <w:tc>
          <w:tcPr>
            <w:tcW w:w="1843"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组成</w:t>
            </w:r>
          </w:p>
        </w:tc>
        <w:tc>
          <w:tcPr>
            <w:tcW w:w="1829"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固</w:t>
            </w:r>
            <w:proofErr w:type="gramStart"/>
            <w:r w:rsidRPr="00500F4B">
              <w:rPr>
                <w:rFonts w:cs="Times New Roman" w:hint="eastAsia"/>
              </w:rPr>
              <w:t>废性质</w:t>
            </w:r>
            <w:proofErr w:type="gramEnd"/>
          </w:p>
        </w:tc>
        <w:tc>
          <w:tcPr>
            <w:tcW w:w="1548"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产生量（</w:t>
            </w:r>
            <w:r w:rsidRPr="00500F4B">
              <w:rPr>
                <w:rFonts w:cs="Times New Roman" w:hint="eastAsia"/>
              </w:rPr>
              <w:t>t/a</w:t>
            </w:r>
            <w:r w:rsidRPr="00500F4B">
              <w:rPr>
                <w:rFonts w:cs="Times New Roman" w:hint="eastAsia"/>
              </w:rPr>
              <w:t>）</w:t>
            </w:r>
          </w:p>
        </w:tc>
        <w:tc>
          <w:tcPr>
            <w:tcW w:w="1548"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处置方式</w:t>
            </w:r>
          </w:p>
        </w:tc>
      </w:tr>
      <w:tr w:rsidR="005703C7" w:rsidRPr="00500F4B" w:rsidTr="005703C7">
        <w:trPr>
          <w:trHeight w:val="340"/>
          <w:jc w:val="center"/>
        </w:trPr>
        <w:tc>
          <w:tcPr>
            <w:tcW w:w="817" w:type="dxa"/>
            <w:vAlign w:val="center"/>
          </w:tcPr>
          <w:p w:rsidR="005703C7" w:rsidRPr="00500F4B" w:rsidRDefault="004E6BE5" w:rsidP="00194723">
            <w:pPr>
              <w:pStyle w:val="15"/>
              <w:spacing w:after="0"/>
              <w:ind w:leftChars="0" w:left="0" w:firstLineChars="0" w:firstLine="0"/>
              <w:jc w:val="center"/>
              <w:rPr>
                <w:rFonts w:cs="Times New Roman"/>
              </w:rPr>
            </w:pPr>
            <w:r w:rsidRPr="00500F4B">
              <w:rPr>
                <w:rFonts w:cs="Times New Roman"/>
              </w:rPr>
              <w:t>S</w:t>
            </w:r>
            <w:r w:rsidR="005703C7" w:rsidRPr="00500F4B">
              <w:rPr>
                <w:rFonts w:cs="Times New Roman"/>
              </w:rPr>
              <w:t>1</w:t>
            </w:r>
          </w:p>
        </w:tc>
        <w:tc>
          <w:tcPr>
            <w:tcW w:w="1701"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下脚料、废钢材</w:t>
            </w:r>
          </w:p>
        </w:tc>
        <w:tc>
          <w:tcPr>
            <w:tcW w:w="1843"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废钢材</w:t>
            </w:r>
          </w:p>
        </w:tc>
        <w:tc>
          <w:tcPr>
            <w:tcW w:w="1829"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一般固废</w:t>
            </w:r>
          </w:p>
        </w:tc>
        <w:tc>
          <w:tcPr>
            <w:tcW w:w="1548"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rPr>
              <w:t>7.58</w:t>
            </w:r>
          </w:p>
        </w:tc>
        <w:tc>
          <w:tcPr>
            <w:tcW w:w="1548" w:type="dxa"/>
            <w:vAlign w:val="center"/>
          </w:tcPr>
          <w:p w:rsidR="005703C7" w:rsidRPr="00500F4B" w:rsidRDefault="005703C7" w:rsidP="00194723">
            <w:pPr>
              <w:pStyle w:val="15"/>
              <w:spacing w:after="0"/>
              <w:ind w:leftChars="0" w:left="0" w:firstLineChars="0" w:firstLine="0"/>
              <w:jc w:val="center"/>
              <w:rPr>
                <w:rFonts w:cs="Times New Roman"/>
              </w:rPr>
            </w:pPr>
            <w:r w:rsidRPr="00500F4B">
              <w:rPr>
                <w:rFonts w:cs="Times New Roman" w:hint="eastAsia"/>
              </w:rPr>
              <w:t>外售综合利用</w:t>
            </w:r>
          </w:p>
        </w:tc>
      </w:tr>
      <w:tr w:rsidR="004E6BE5" w:rsidRPr="00500F4B" w:rsidTr="005703C7">
        <w:trPr>
          <w:trHeight w:val="340"/>
          <w:jc w:val="center"/>
        </w:trPr>
        <w:tc>
          <w:tcPr>
            <w:tcW w:w="817" w:type="dxa"/>
            <w:vAlign w:val="center"/>
          </w:tcPr>
          <w:p w:rsidR="004E6BE5" w:rsidRPr="00500F4B" w:rsidRDefault="004E6BE5" w:rsidP="00194723">
            <w:pPr>
              <w:pStyle w:val="15"/>
              <w:spacing w:after="0"/>
              <w:ind w:leftChars="0" w:left="0" w:firstLineChars="0" w:firstLine="0"/>
              <w:jc w:val="center"/>
              <w:rPr>
                <w:rFonts w:cs="Times New Roman"/>
              </w:rPr>
            </w:pPr>
            <w:r w:rsidRPr="00500F4B">
              <w:rPr>
                <w:rFonts w:cs="Times New Roman"/>
              </w:rPr>
              <w:t>S2</w:t>
            </w:r>
          </w:p>
        </w:tc>
        <w:tc>
          <w:tcPr>
            <w:tcW w:w="1701" w:type="dxa"/>
            <w:vAlign w:val="center"/>
          </w:tcPr>
          <w:p w:rsidR="004E6BE5" w:rsidRPr="00500F4B" w:rsidRDefault="004E6BE5" w:rsidP="00194723">
            <w:pPr>
              <w:pStyle w:val="15"/>
              <w:spacing w:after="0"/>
              <w:ind w:leftChars="0" w:left="0" w:firstLineChars="0" w:firstLine="0"/>
              <w:jc w:val="center"/>
              <w:rPr>
                <w:rFonts w:cs="Times New Roman"/>
              </w:rPr>
            </w:pPr>
            <w:r w:rsidRPr="00500F4B">
              <w:rPr>
                <w:rFonts w:cs="Times New Roman" w:hint="eastAsia"/>
              </w:rPr>
              <w:t>废切削液</w:t>
            </w:r>
          </w:p>
        </w:tc>
        <w:tc>
          <w:tcPr>
            <w:tcW w:w="1843" w:type="dxa"/>
            <w:vAlign w:val="center"/>
          </w:tcPr>
          <w:p w:rsidR="004E6BE5" w:rsidRPr="00500F4B" w:rsidRDefault="004E6BE5" w:rsidP="00194723">
            <w:pPr>
              <w:pStyle w:val="15"/>
              <w:spacing w:after="0"/>
              <w:ind w:leftChars="0" w:left="0" w:firstLineChars="0" w:firstLine="0"/>
              <w:jc w:val="center"/>
              <w:rPr>
                <w:rFonts w:cs="Times New Roman"/>
              </w:rPr>
            </w:pPr>
            <w:r w:rsidRPr="00500F4B">
              <w:rPr>
                <w:rFonts w:cs="Times New Roman" w:hint="eastAsia"/>
              </w:rPr>
              <w:t>矿物油、表面活性剂等</w:t>
            </w:r>
          </w:p>
        </w:tc>
        <w:tc>
          <w:tcPr>
            <w:tcW w:w="1829" w:type="dxa"/>
            <w:vAlign w:val="center"/>
          </w:tcPr>
          <w:p w:rsidR="004E6BE5" w:rsidRPr="00500F4B" w:rsidRDefault="004E6BE5" w:rsidP="00194723">
            <w:pPr>
              <w:jc w:val="center"/>
            </w:pPr>
            <w:r w:rsidRPr="00500F4B">
              <w:rPr>
                <w:rFonts w:hint="eastAsia"/>
              </w:rPr>
              <w:t>危险废物（</w:t>
            </w:r>
            <w:r w:rsidRPr="00500F4B">
              <w:t>HW09</w:t>
            </w:r>
          </w:p>
          <w:p w:rsidR="004E6BE5" w:rsidRPr="00500F4B" w:rsidRDefault="004E6BE5" w:rsidP="00194723">
            <w:pPr>
              <w:jc w:val="center"/>
            </w:pPr>
            <w:r w:rsidRPr="00500F4B">
              <w:rPr>
                <w:rFonts w:hint="eastAsia"/>
              </w:rPr>
              <w:t>9</w:t>
            </w:r>
            <w:r w:rsidRPr="00500F4B">
              <w:t>00-006-09</w:t>
            </w:r>
            <w:r w:rsidRPr="00500F4B">
              <w:rPr>
                <w:rFonts w:hint="eastAsia"/>
              </w:rPr>
              <w:t>）</w:t>
            </w:r>
          </w:p>
        </w:tc>
        <w:tc>
          <w:tcPr>
            <w:tcW w:w="1548" w:type="dxa"/>
            <w:vAlign w:val="center"/>
          </w:tcPr>
          <w:p w:rsidR="004E6BE5" w:rsidRPr="00500F4B" w:rsidRDefault="004E6BE5" w:rsidP="00194723">
            <w:pPr>
              <w:pStyle w:val="15"/>
              <w:spacing w:after="0"/>
              <w:ind w:leftChars="0" w:left="0" w:firstLineChars="0" w:firstLine="0"/>
              <w:jc w:val="center"/>
              <w:rPr>
                <w:rFonts w:cs="Times New Roman"/>
              </w:rPr>
            </w:pPr>
            <w:r w:rsidRPr="00500F4B">
              <w:rPr>
                <w:rFonts w:cs="Times New Roman"/>
              </w:rPr>
              <w:t>0.46</w:t>
            </w:r>
          </w:p>
        </w:tc>
        <w:tc>
          <w:tcPr>
            <w:tcW w:w="1548" w:type="dxa"/>
            <w:vMerge w:val="restart"/>
            <w:vAlign w:val="center"/>
          </w:tcPr>
          <w:p w:rsidR="004E6BE5" w:rsidRPr="00500F4B" w:rsidRDefault="004E6BE5" w:rsidP="00194723">
            <w:pPr>
              <w:jc w:val="center"/>
            </w:pPr>
            <w:r w:rsidRPr="00500F4B">
              <w:rPr>
                <w:rFonts w:hint="eastAsia"/>
              </w:rPr>
              <w:t>委托有资质单位处置</w:t>
            </w:r>
          </w:p>
        </w:tc>
      </w:tr>
      <w:tr w:rsidR="004E6BE5" w:rsidRPr="00500F4B" w:rsidTr="005703C7">
        <w:trPr>
          <w:trHeight w:val="340"/>
          <w:jc w:val="center"/>
        </w:trPr>
        <w:tc>
          <w:tcPr>
            <w:tcW w:w="817"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S3</w:t>
            </w:r>
          </w:p>
        </w:tc>
        <w:tc>
          <w:tcPr>
            <w:tcW w:w="1701"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废润滑油</w:t>
            </w:r>
          </w:p>
        </w:tc>
        <w:tc>
          <w:tcPr>
            <w:tcW w:w="1843"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废高分子量烃类和非烃类混合物</w:t>
            </w:r>
          </w:p>
        </w:tc>
        <w:tc>
          <w:tcPr>
            <w:tcW w:w="1829" w:type="dxa"/>
            <w:vAlign w:val="center"/>
          </w:tcPr>
          <w:p w:rsidR="004E6BE5" w:rsidRPr="00500F4B" w:rsidRDefault="004E6BE5" w:rsidP="005703C7">
            <w:pPr>
              <w:jc w:val="center"/>
            </w:pPr>
            <w:r w:rsidRPr="00500F4B">
              <w:rPr>
                <w:rFonts w:hint="eastAsia"/>
              </w:rPr>
              <w:t>危险废物（</w:t>
            </w:r>
            <w:r w:rsidRPr="00500F4B">
              <w:t>HW08</w:t>
            </w:r>
          </w:p>
          <w:p w:rsidR="004E6BE5" w:rsidRPr="00500F4B" w:rsidRDefault="004E6BE5" w:rsidP="005703C7">
            <w:pPr>
              <w:jc w:val="center"/>
            </w:pPr>
            <w:r w:rsidRPr="00500F4B">
              <w:rPr>
                <w:rFonts w:hint="eastAsia"/>
              </w:rPr>
              <w:t>9</w:t>
            </w:r>
            <w:r w:rsidRPr="00500F4B">
              <w:t>00-202-08</w:t>
            </w:r>
            <w:r w:rsidRPr="00500F4B">
              <w:rPr>
                <w:rFonts w:hint="eastAsia"/>
              </w:rPr>
              <w:t>）</w:t>
            </w:r>
          </w:p>
        </w:tc>
        <w:tc>
          <w:tcPr>
            <w:tcW w:w="1548"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0.004</w:t>
            </w:r>
          </w:p>
        </w:tc>
        <w:tc>
          <w:tcPr>
            <w:tcW w:w="1548" w:type="dxa"/>
            <w:vMerge/>
            <w:vAlign w:val="center"/>
          </w:tcPr>
          <w:p w:rsidR="004E6BE5" w:rsidRPr="00500F4B" w:rsidRDefault="004E6BE5" w:rsidP="005703C7">
            <w:pPr>
              <w:jc w:val="center"/>
            </w:pPr>
          </w:p>
        </w:tc>
      </w:tr>
      <w:tr w:rsidR="004E6BE5" w:rsidRPr="00500F4B" w:rsidTr="005703C7">
        <w:trPr>
          <w:trHeight w:val="340"/>
          <w:jc w:val="center"/>
        </w:trPr>
        <w:tc>
          <w:tcPr>
            <w:tcW w:w="817"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S4</w:t>
            </w:r>
          </w:p>
        </w:tc>
        <w:tc>
          <w:tcPr>
            <w:tcW w:w="1701"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废液压油</w:t>
            </w:r>
          </w:p>
        </w:tc>
        <w:tc>
          <w:tcPr>
            <w:tcW w:w="1843"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废高分子量烃类和非烃类混合物</w:t>
            </w:r>
          </w:p>
        </w:tc>
        <w:tc>
          <w:tcPr>
            <w:tcW w:w="1829" w:type="dxa"/>
            <w:vAlign w:val="center"/>
          </w:tcPr>
          <w:p w:rsidR="004E6BE5" w:rsidRPr="00500F4B" w:rsidRDefault="004E6BE5" w:rsidP="005703C7">
            <w:pPr>
              <w:jc w:val="center"/>
            </w:pPr>
            <w:r w:rsidRPr="00500F4B">
              <w:rPr>
                <w:rFonts w:hint="eastAsia"/>
              </w:rPr>
              <w:t>危险废物（</w:t>
            </w:r>
            <w:r w:rsidRPr="00500F4B">
              <w:t>HW08</w:t>
            </w:r>
          </w:p>
          <w:p w:rsidR="004E6BE5" w:rsidRPr="00500F4B" w:rsidRDefault="004E6BE5" w:rsidP="005703C7">
            <w:pPr>
              <w:jc w:val="center"/>
            </w:pPr>
            <w:r w:rsidRPr="00500F4B">
              <w:rPr>
                <w:rFonts w:hint="eastAsia"/>
              </w:rPr>
              <w:t>9</w:t>
            </w:r>
            <w:r w:rsidRPr="00500F4B">
              <w:t>00-218-08</w:t>
            </w:r>
            <w:r w:rsidRPr="00500F4B">
              <w:rPr>
                <w:rFonts w:hint="eastAsia"/>
              </w:rPr>
              <w:t>）</w:t>
            </w:r>
          </w:p>
        </w:tc>
        <w:tc>
          <w:tcPr>
            <w:tcW w:w="1548"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0.108</w:t>
            </w:r>
          </w:p>
        </w:tc>
        <w:tc>
          <w:tcPr>
            <w:tcW w:w="1548" w:type="dxa"/>
            <w:vMerge/>
            <w:vAlign w:val="center"/>
          </w:tcPr>
          <w:p w:rsidR="004E6BE5" w:rsidRPr="00500F4B" w:rsidRDefault="004E6BE5" w:rsidP="005703C7">
            <w:pPr>
              <w:jc w:val="center"/>
            </w:pPr>
          </w:p>
        </w:tc>
      </w:tr>
      <w:tr w:rsidR="005703C7" w:rsidRPr="00500F4B" w:rsidTr="005703C7">
        <w:trPr>
          <w:trHeight w:val="340"/>
          <w:jc w:val="center"/>
        </w:trPr>
        <w:tc>
          <w:tcPr>
            <w:tcW w:w="817" w:type="dxa"/>
            <w:vAlign w:val="center"/>
          </w:tcPr>
          <w:p w:rsidR="005703C7" w:rsidRPr="00500F4B" w:rsidRDefault="004E6BE5" w:rsidP="005703C7">
            <w:pPr>
              <w:pStyle w:val="15"/>
              <w:spacing w:after="0"/>
              <w:ind w:leftChars="0" w:left="0" w:firstLineChars="0" w:firstLine="0"/>
              <w:jc w:val="center"/>
              <w:rPr>
                <w:rFonts w:cs="Times New Roman"/>
              </w:rPr>
            </w:pPr>
            <w:r w:rsidRPr="00500F4B">
              <w:rPr>
                <w:rFonts w:cs="Times New Roman"/>
              </w:rPr>
              <w:t>S</w:t>
            </w:r>
            <w:r w:rsidR="005703C7" w:rsidRPr="00500F4B">
              <w:rPr>
                <w:rFonts w:cs="Times New Roman"/>
              </w:rPr>
              <w:t>5</w:t>
            </w:r>
          </w:p>
        </w:tc>
        <w:tc>
          <w:tcPr>
            <w:tcW w:w="1701"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hint="eastAsia"/>
              </w:rPr>
              <w:t>除尘器除尘渣</w:t>
            </w:r>
          </w:p>
        </w:tc>
        <w:tc>
          <w:tcPr>
            <w:tcW w:w="1843" w:type="dxa"/>
            <w:vAlign w:val="center"/>
          </w:tcPr>
          <w:p w:rsidR="005703C7" w:rsidRPr="00500F4B" w:rsidRDefault="005703C7" w:rsidP="005703C7">
            <w:pPr>
              <w:pStyle w:val="15"/>
              <w:spacing w:after="0"/>
              <w:ind w:leftChars="0" w:left="0" w:firstLineChars="0" w:firstLine="0"/>
              <w:jc w:val="center"/>
              <w:rPr>
                <w:rFonts w:cs="Times New Roman"/>
              </w:rPr>
            </w:pPr>
            <w:proofErr w:type="gramStart"/>
            <w:r w:rsidRPr="00500F4B">
              <w:rPr>
                <w:rFonts w:cs="Times New Roman" w:hint="eastAsia"/>
              </w:rPr>
              <w:t>钢粉</w:t>
            </w:r>
            <w:proofErr w:type="gramEnd"/>
          </w:p>
        </w:tc>
        <w:tc>
          <w:tcPr>
            <w:tcW w:w="1829" w:type="dxa"/>
            <w:vAlign w:val="center"/>
          </w:tcPr>
          <w:p w:rsidR="005703C7" w:rsidRPr="00500F4B" w:rsidRDefault="005703C7" w:rsidP="005703C7">
            <w:pPr>
              <w:jc w:val="center"/>
            </w:pPr>
            <w:r w:rsidRPr="00500F4B">
              <w:rPr>
                <w:rFonts w:hint="eastAsia"/>
              </w:rPr>
              <w:t>一般固废</w:t>
            </w:r>
          </w:p>
        </w:tc>
        <w:tc>
          <w:tcPr>
            <w:tcW w:w="1548"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rPr>
              <w:t>10.344</w:t>
            </w:r>
          </w:p>
        </w:tc>
        <w:tc>
          <w:tcPr>
            <w:tcW w:w="1548" w:type="dxa"/>
            <w:vAlign w:val="center"/>
          </w:tcPr>
          <w:p w:rsidR="005703C7" w:rsidRPr="00500F4B" w:rsidRDefault="005703C7" w:rsidP="005703C7">
            <w:pPr>
              <w:jc w:val="center"/>
            </w:pPr>
            <w:r w:rsidRPr="00500F4B">
              <w:rPr>
                <w:rFonts w:hint="eastAsia"/>
              </w:rPr>
              <w:t>外售综合利用</w:t>
            </w:r>
          </w:p>
        </w:tc>
      </w:tr>
      <w:tr w:rsidR="005703C7" w:rsidRPr="00500F4B" w:rsidTr="005703C7">
        <w:trPr>
          <w:trHeight w:val="340"/>
          <w:jc w:val="center"/>
        </w:trPr>
        <w:tc>
          <w:tcPr>
            <w:tcW w:w="817" w:type="dxa"/>
            <w:vAlign w:val="center"/>
          </w:tcPr>
          <w:p w:rsidR="005703C7" w:rsidRPr="00500F4B" w:rsidRDefault="004E6BE5" w:rsidP="005703C7">
            <w:pPr>
              <w:pStyle w:val="15"/>
              <w:spacing w:after="0"/>
              <w:ind w:leftChars="0" w:left="0" w:firstLineChars="0" w:firstLine="0"/>
              <w:jc w:val="center"/>
              <w:rPr>
                <w:rFonts w:cs="Times New Roman"/>
              </w:rPr>
            </w:pPr>
            <w:r w:rsidRPr="00500F4B">
              <w:rPr>
                <w:rFonts w:cs="Times New Roman"/>
              </w:rPr>
              <w:t>S</w:t>
            </w:r>
            <w:r w:rsidR="005703C7" w:rsidRPr="00500F4B">
              <w:rPr>
                <w:rFonts w:cs="Times New Roman"/>
              </w:rPr>
              <w:t>6</w:t>
            </w:r>
          </w:p>
        </w:tc>
        <w:tc>
          <w:tcPr>
            <w:tcW w:w="1701"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hint="eastAsia"/>
              </w:rPr>
              <w:t>废油布</w:t>
            </w:r>
          </w:p>
        </w:tc>
        <w:tc>
          <w:tcPr>
            <w:tcW w:w="1843"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hint="eastAsia"/>
              </w:rPr>
              <w:t>抹布、润滑油等</w:t>
            </w:r>
          </w:p>
        </w:tc>
        <w:tc>
          <w:tcPr>
            <w:tcW w:w="1829" w:type="dxa"/>
            <w:vAlign w:val="center"/>
          </w:tcPr>
          <w:p w:rsidR="005703C7" w:rsidRPr="00500F4B" w:rsidRDefault="005703C7" w:rsidP="005703C7">
            <w:pPr>
              <w:jc w:val="center"/>
            </w:pPr>
            <w:r w:rsidRPr="00500F4B">
              <w:rPr>
                <w:rFonts w:hint="eastAsia"/>
              </w:rPr>
              <w:t>一般固废</w:t>
            </w:r>
          </w:p>
        </w:tc>
        <w:tc>
          <w:tcPr>
            <w:tcW w:w="1548"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rPr>
              <w:t>0.002</w:t>
            </w:r>
          </w:p>
        </w:tc>
        <w:tc>
          <w:tcPr>
            <w:tcW w:w="1548" w:type="dxa"/>
            <w:vAlign w:val="center"/>
          </w:tcPr>
          <w:p w:rsidR="005703C7" w:rsidRPr="00500F4B" w:rsidRDefault="005703C7" w:rsidP="005703C7">
            <w:pPr>
              <w:jc w:val="center"/>
            </w:pPr>
            <w:r w:rsidRPr="00500F4B">
              <w:rPr>
                <w:rFonts w:hint="eastAsia"/>
              </w:rPr>
              <w:t>环卫部门清运</w:t>
            </w:r>
          </w:p>
        </w:tc>
      </w:tr>
      <w:tr w:rsidR="005703C7" w:rsidRPr="00500F4B" w:rsidTr="005703C7">
        <w:trPr>
          <w:trHeight w:val="340"/>
          <w:jc w:val="center"/>
        </w:trPr>
        <w:tc>
          <w:tcPr>
            <w:tcW w:w="817" w:type="dxa"/>
            <w:vAlign w:val="center"/>
          </w:tcPr>
          <w:p w:rsidR="005703C7" w:rsidRPr="00500F4B" w:rsidRDefault="004E6BE5" w:rsidP="005703C7">
            <w:pPr>
              <w:pStyle w:val="15"/>
              <w:spacing w:after="0"/>
              <w:ind w:leftChars="0" w:left="0" w:firstLineChars="0" w:firstLine="0"/>
              <w:jc w:val="center"/>
              <w:rPr>
                <w:rFonts w:cs="Times New Roman"/>
              </w:rPr>
            </w:pPr>
            <w:r w:rsidRPr="00500F4B">
              <w:rPr>
                <w:rFonts w:cs="Times New Roman"/>
              </w:rPr>
              <w:t>S</w:t>
            </w:r>
            <w:r w:rsidR="005703C7" w:rsidRPr="00500F4B">
              <w:rPr>
                <w:rFonts w:cs="Times New Roman"/>
              </w:rPr>
              <w:t>7</w:t>
            </w:r>
            <w:r w:rsidRPr="00500F4B">
              <w:rPr>
                <w:rFonts w:cs="Times New Roman" w:hint="eastAsia"/>
              </w:rPr>
              <w:t>、</w:t>
            </w:r>
            <w:r w:rsidRPr="00500F4B">
              <w:rPr>
                <w:rFonts w:cs="Times New Roman" w:hint="eastAsia"/>
              </w:rPr>
              <w:t>S</w:t>
            </w:r>
            <w:r w:rsidRPr="00500F4B">
              <w:rPr>
                <w:rFonts w:cs="Times New Roman"/>
              </w:rPr>
              <w:t>8</w:t>
            </w:r>
          </w:p>
        </w:tc>
        <w:tc>
          <w:tcPr>
            <w:tcW w:w="1701"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hint="eastAsia"/>
              </w:rPr>
              <w:t>焊渣及收集的焊接烟尘</w:t>
            </w:r>
          </w:p>
        </w:tc>
        <w:tc>
          <w:tcPr>
            <w:tcW w:w="1843"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hint="eastAsia"/>
              </w:rPr>
              <w:t>焊渣、焊接烟尘</w:t>
            </w:r>
          </w:p>
        </w:tc>
        <w:tc>
          <w:tcPr>
            <w:tcW w:w="1829" w:type="dxa"/>
            <w:vAlign w:val="center"/>
          </w:tcPr>
          <w:p w:rsidR="005703C7" w:rsidRPr="00500F4B" w:rsidRDefault="005703C7" w:rsidP="005703C7">
            <w:pPr>
              <w:jc w:val="center"/>
            </w:pPr>
            <w:r w:rsidRPr="00500F4B">
              <w:rPr>
                <w:rFonts w:hint="eastAsia"/>
              </w:rPr>
              <w:t>一般固废</w:t>
            </w:r>
          </w:p>
        </w:tc>
        <w:tc>
          <w:tcPr>
            <w:tcW w:w="1548" w:type="dxa"/>
            <w:vAlign w:val="center"/>
          </w:tcPr>
          <w:p w:rsidR="005703C7" w:rsidRPr="00500F4B" w:rsidRDefault="005703C7" w:rsidP="005703C7">
            <w:pPr>
              <w:pStyle w:val="15"/>
              <w:spacing w:after="0"/>
              <w:ind w:leftChars="0" w:left="0" w:firstLineChars="0" w:firstLine="0"/>
              <w:jc w:val="center"/>
              <w:rPr>
                <w:rFonts w:cs="Times New Roman"/>
              </w:rPr>
            </w:pPr>
            <w:r w:rsidRPr="00500F4B">
              <w:rPr>
                <w:rFonts w:cs="Times New Roman"/>
              </w:rPr>
              <w:t>2.5</w:t>
            </w:r>
          </w:p>
        </w:tc>
        <w:tc>
          <w:tcPr>
            <w:tcW w:w="1548" w:type="dxa"/>
            <w:vAlign w:val="center"/>
          </w:tcPr>
          <w:p w:rsidR="005703C7" w:rsidRPr="00500F4B" w:rsidRDefault="005703C7" w:rsidP="005703C7">
            <w:pPr>
              <w:jc w:val="center"/>
            </w:pPr>
            <w:r w:rsidRPr="00500F4B">
              <w:rPr>
                <w:rFonts w:hint="eastAsia"/>
              </w:rPr>
              <w:t>外售综合利用</w:t>
            </w:r>
          </w:p>
        </w:tc>
      </w:tr>
      <w:tr w:rsidR="004E6BE5" w:rsidRPr="00500F4B" w:rsidTr="005703C7">
        <w:trPr>
          <w:trHeight w:val="340"/>
          <w:jc w:val="center"/>
        </w:trPr>
        <w:tc>
          <w:tcPr>
            <w:tcW w:w="817"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S9</w:t>
            </w:r>
          </w:p>
        </w:tc>
        <w:tc>
          <w:tcPr>
            <w:tcW w:w="1701" w:type="dxa"/>
            <w:vAlign w:val="center"/>
          </w:tcPr>
          <w:p w:rsidR="004E6BE5" w:rsidRPr="00500F4B" w:rsidRDefault="004E6BE5" w:rsidP="005703C7">
            <w:pPr>
              <w:pStyle w:val="15"/>
              <w:spacing w:after="0"/>
              <w:ind w:leftChars="0" w:left="0" w:firstLineChars="0" w:firstLine="0"/>
              <w:jc w:val="center"/>
              <w:rPr>
                <w:rFonts w:cs="Times New Roman"/>
              </w:rPr>
            </w:pPr>
            <w:proofErr w:type="gramStart"/>
            <w:r w:rsidRPr="00500F4B">
              <w:rPr>
                <w:rFonts w:cs="Times New Roman" w:hint="eastAsia"/>
              </w:rPr>
              <w:t>漆渣</w:t>
            </w:r>
            <w:proofErr w:type="gramEnd"/>
          </w:p>
        </w:tc>
        <w:tc>
          <w:tcPr>
            <w:tcW w:w="1843"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二甲苯等</w:t>
            </w:r>
          </w:p>
        </w:tc>
        <w:tc>
          <w:tcPr>
            <w:tcW w:w="1829" w:type="dxa"/>
            <w:vAlign w:val="center"/>
          </w:tcPr>
          <w:p w:rsidR="004E6BE5" w:rsidRPr="00500F4B" w:rsidRDefault="004E6BE5" w:rsidP="005703C7">
            <w:pPr>
              <w:jc w:val="center"/>
            </w:pPr>
            <w:r w:rsidRPr="00500F4B">
              <w:rPr>
                <w:rFonts w:hint="eastAsia"/>
              </w:rPr>
              <w:t>危险废物（</w:t>
            </w:r>
            <w:r w:rsidRPr="00500F4B">
              <w:t>HW12</w:t>
            </w:r>
          </w:p>
          <w:p w:rsidR="004E6BE5" w:rsidRPr="00500F4B" w:rsidRDefault="004E6BE5" w:rsidP="005703C7">
            <w:pPr>
              <w:jc w:val="center"/>
            </w:pPr>
            <w:r w:rsidRPr="00500F4B">
              <w:rPr>
                <w:rFonts w:hint="eastAsia"/>
              </w:rPr>
              <w:t>9</w:t>
            </w:r>
            <w:r w:rsidRPr="00500F4B">
              <w:t>00-255-12</w:t>
            </w:r>
            <w:r w:rsidRPr="00500F4B">
              <w:rPr>
                <w:rFonts w:hint="eastAsia"/>
              </w:rPr>
              <w:t>）</w:t>
            </w:r>
          </w:p>
        </w:tc>
        <w:tc>
          <w:tcPr>
            <w:tcW w:w="1548"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rPr>
              <w:t>3.702</w:t>
            </w:r>
          </w:p>
        </w:tc>
        <w:tc>
          <w:tcPr>
            <w:tcW w:w="1548" w:type="dxa"/>
            <w:vMerge w:val="restart"/>
            <w:vAlign w:val="center"/>
          </w:tcPr>
          <w:p w:rsidR="004E6BE5" w:rsidRPr="00500F4B" w:rsidRDefault="004E6BE5" w:rsidP="005703C7">
            <w:pPr>
              <w:jc w:val="center"/>
            </w:pPr>
            <w:r w:rsidRPr="00500F4B">
              <w:rPr>
                <w:rFonts w:hint="eastAsia"/>
              </w:rPr>
              <w:t>委托有资质单位处置</w:t>
            </w:r>
          </w:p>
        </w:tc>
      </w:tr>
      <w:tr w:rsidR="004E6BE5" w:rsidRPr="00500F4B" w:rsidTr="005703C7">
        <w:trPr>
          <w:trHeight w:val="340"/>
          <w:jc w:val="center"/>
        </w:trPr>
        <w:tc>
          <w:tcPr>
            <w:tcW w:w="817"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S</w:t>
            </w:r>
            <w:r w:rsidRPr="00500F4B">
              <w:rPr>
                <w:rFonts w:cs="Times New Roman"/>
              </w:rPr>
              <w:t>10</w:t>
            </w:r>
          </w:p>
        </w:tc>
        <w:tc>
          <w:tcPr>
            <w:tcW w:w="1701"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废油漆及稀释剂桶</w:t>
            </w:r>
          </w:p>
        </w:tc>
        <w:tc>
          <w:tcPr>
            <w:tcW w:w="1843"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二甲苯等</w:t>
            </w:r>
          </w:p>
        </w:tc>
        <w:tc>
          <w:tcPr>
            <w:tcW w:w="1829" w:type="dxa"/>
            <w:vAlign w:val="center"/>
          </w:tcPr>
          <w:p w:rsidR="004E6BE5" w:rsidRPr="00500F4B" w:rsidRDefault="004E6BE5" w:rsidP="005703C7">
            <w:pPr>
              <w:jc w:val="center"/>
            </w:pPr>
            <w:r w:rsidRPr="00500F4B">
              <w:rPr>
                <w:rFonts w:hint="eastAsia"/>
              </w:rPr>
              <w:t>危险废物（</w:t>
            </w:r>
            <w:r w:rsidRPr="00500F4B">
              <w:t>HW49</w:t>
            </w:r>
          </w:p>
          <w:p w:rsidR="004E6BE5" w:rsidRPr="00500F4B" w:rsidRDefault="004E6BE5" w:rsidP="005703C7">
            <w:pPr>
              <w:jc w:val="center"/>
            </w:pPr>
            <w:r w:rsidRPr="00500F4B">
              <w:rPr>
                <w:rFonts w:hint="eastAsia"/>
              </w:rPr>
              <w:t>9</w:t>
            </w:r>
            <w:r w:rsidRPr="00500F4B">
              <w:t>00-041-49</w:t>
            </w:r>
            <w:r w:rsidRPr="00500F4B">
              <w:rPr>
                <w:rFonts w:hint="eastAsia"/>
              </w:rPr>
              <w:t>）</w:t>
            </w:r>
          </w:p>
        </w:tc>
        <w:tc>
          <w:tcPr>
            <w:tcW w:w="1548"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.36</w:t>
            </w:r>
          </w:p>
        </w:tc>
        <w:tc>
          <w:tcPr>
            <w:tcW w:w="1548" w:type="dxa"/>
            <w:vMerge/>
            <w:vAlign w:val="center"/>
          </w:tcPr>
          <w:p w:rsidR="004E6BE5" w:rsidRPr="00500F4B" w:rsidRDefault="004E6BE5" w:rsidP="005703C7">
            <w:pPr>
              <w:jc w:val="center"/>
            </w:pPr>
          </w:p>
        </w:tc>
      </w:tr>
      <w:tr w:rsidR="004E6BE5" w:rsidRPr="00500F4B" w:rsidTr="005703C7">
        <w:trPr>
          <w:trHeight w:val="340"/>
          <w:jc w:val="center"/>
        </w:trPr>
        <w:tc>
          <w:tcPr>
            <w:tcW w:w="817"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S</w:t>
            </w:r>
            <w:r w:rsidRPr="00500F4B">
              <w:rPr>
                <w:rFonts w:cs="Times New Roman"/>
              </w:rPr>
              <w:t>11</w:t>
            </w:r>
          </w:p>
        </w:tc>
        <w:tc>
          <w:tcPr>
            <w:tcW w:w="1701"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废活性炭</w:t>
            </w:r>
          </w:p>
        </w:tc>
        <w:tc>
          <w:tcPr>
            <w:tcW w:w="1843"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二甲苯等</w:t>
            </w:r>
          </w:p>
        </w:tc>
        <w:tc>
          <w:tcPr>
            <w:tcW w:w="1829" w:type="dxa"/>
            <w:vAlign w:val="center"/>
          </w:tcPr>
          <w:p w:rsidR="004E6BE5" w:rsidRPr="00500F4B" w:rsidRDefault="004E6BE5" w:rsidP="005703C7">
            <w:pPr>
              <w:jc w:val="center"/>
            </w:pPr>
            <w:r w:rsidRPr="00500F4B">
              <w:rPr>
                <w:rFonts w:hint="eastAsia"/>
              </w:rPr>
              <w:t>危险废物（</w:t>
            </w:r>
            <w:r w:rsidRPr="00500F4B">
              <w:t>HW49</w:t>
            </w:r>
          </w:p>
          <w:p w:rsidR="004E6BE5" w:rsidRPr="00500F4B" w:rsidRDefault="004E6BE5" w:rsidP="005703C7">
            <w:pPr>
              <w:jc w:val="center"/>
            </w:pPr>
            <w:r w:rsidRPr="00500F4B">
              <w:rPr>
                <w:rFonts w:hint="eastAsia"/>
              </w:rPr>
              <w:t>9</w:t>
            </w:r>
            <w:r w:rsidRPr="00500F4B">
              <w:t>00-041-49</w:t>
            </w:r>
            <w:r w:rsidRPr="00500F4B">
              <w:rPr>
                <w:rFonts w:hint="eastAsia"/>
              </w:rPr>
              <w:t>）</w:t>
            </w:r>
          </w:p>
        </w:tc>
        <w:tc>
          <w:tcPr>
            <w:tcW w:w="1548" w:type="dxa"/>
            <w:vAlign w:val="center"/>
          </w:tcPr>
          <w:p w:rsidR="004E6BE5" w:rsidRPr="00500F4B" w:rsidRDefault="004E6BE5" w:rsidP="005703C7">
            <w:pPr>
              <w:pStyle w:val="15"/>
              <w:spacing w:after="0"/>
              <w:ind w:leftChars="0" w:left="0" w:firstLineChars="0" w:firstLine="0"/>
              <w:jc w:val="center"/>
              <w:rPr>
                <w:rFonts w:cs="Times New Roman"/>
              </w:rPr>
            </w:pPr>
            <w:r w:rsidRPr="00500F4B">
              <w:rPr>
                <w:rFonts w:cs="Times New Roman" w:hint="eastAsia"/>
              </w:rPr>
              <w:t>1</w:t>
            </w:r>
            <w:r w:rsidRPr="00500F4B">
              <w:rPr>
                <w:rFonts w:cs="Times New Roman"/>
              </w:rPr>
              <w:t>3.42</w:t>
            </w:r>
          </w:p>
        </w:tc>
        <w:tc>
          <w:tcPr>
            <w:tcW w:w="1548" w:type="dxa"/>
            <w:vMerge/>
            <w:vAlign w:val="center"/>
          </w:tcPr>
          <w:p w:rsidR="004E6BE5" w:rsidRPr="00500F4B" w:rsidRDefault="004E6BE5" w:rsidP="005703C7">
            <w:pPr>
              <w:jc w:val="center"/>
            </w:pPr>
          </w:p>
        </w:tc>
      </w:tr>
      <w:tr w:rsidR="004E6BE5" w:rsidRPr="00500F4B" w:rsidTr="005703C7">
        <w:trPr>
          <w:trHeight w:val="340"/>
          <w:jc w:val="center"/>
        </w:trPr>
        <w:tc>
          <w:tcPr>
            <w:tcW w:w="817"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S</w:t>
            </w:r>
            <w:r w:rsidRPr="00500F4B">
              <w:rPr>
                <w:rFonts w:cs="Times New Roman"/>
              </w:rPr>
              <w:t>12</w:t>
            </w:r>
          </w:p>
        </w:tc>
        <w:tc>
          <w:tcPr>
            <w:tcW w:w="1701"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废灯管</w:t>
            </w:r>
          </w:p>
        </w:tc>
        <w:tc>
          <w:tcPr>
            <w:tcW w:w="1843"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二甲苯等</w:t>
            </w:r>
          </w:p>
        </w:tc>
        <w:tc>
          <w:tcPr>
            <w:tcW w:w="1829" w:type="dxa"/>
            <w:vAlign w:val="center"/>
          </w:tcPr>
          <w:p w:rsidR="004E6BE5" w:rsidRPr="00500F4B" w:rsidRDefault="004E6BE5" w:rsidP="004E6BE5">
            <w:pPr>
              <w:jc w:val="center"/>
            </w:pPr>
            <w:r w:rsidRPr="00500F4B">
              <w:rPr>
                <w:rFonts w:hint="eastAsia"/>
              </w:rPr>
              <w:t>危险废物（</w:t>
            </w:r>
            <w:r w:rsidRPr="00500F4B">
              <w:t>HW29</w:t>
            </w:r>
          </w:p>
          <w:p w:rsidR="004E6BE5" w:rsidRPr="00500F4B" w:rsidRDefault="004E6BE5" w:rsidP="004E6BE5">
            <w:pPr>
              <w:jc w:val="center"/>
            </w:pPr>
            <w:r w:rsidRPr="00500F4B">
              <w:rPr>
                <w:rFonts w:hint="eastAsia"/>
              </w:rPr>
              <w:lastRenderedPageBreak/>
              <w:t>9</w:t>
            </w:r>
            <w:r w:rsidRPr="00500F4B">
              <w:t>00-023-29</w:t>
            </w:r>
            <w:r w:rsidRPr="00500F4B">
              <w:rPr>
                <w:rFonts w:hint="eastAsia"/>
              </w:rPr>
              <w:t>）</w:t>
            </w:r>
          </w:p>
        </w:tc>
        <w:tc>
          <w:tcPr>
            <w:tcW w:w="1548"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lastRenderedPageBreak/>
              <w:t>0</w:t>
            </w:r>
            <w:r w:rsidRPr="00500F4B">
              <w:rPr>
                <w:rFonts w:cs="Times New Roman"/>
              </w:rPr>
              <w:t>.01</w:t>
            </w:r>
          </w:p>
        </w:tc>
        <w:tc>
          <w:tcPr>
            <w:tcW w:w="1548" w:type="dxa"/>
            <w:vMerge/>
            <w:vAlign w:val="center"/>
          </w:tcPr>
          <w:p w:rsidR="004E6BE5" w:rsidRPr="00500F4B" w:rsidRDefault="004E6BE5" w:rsidP="004E6BE5">
            <w:pPr>
              <w:jc w:val="center"/>
            </w:pPr>
          </w:p>
        </w:tc>
      </w:tr>
      <w:tr w:rsidR="004E6BE5" w:rsidRPr="00500F4B" w:rsidTr="005703C7">
        <w:trPr>
          <w:trHeight w:val="340"/>
          <w:jc w:val="center"/>
        </w:trPr>
        <w:tc>
          <w:tcPr>
            <w:tcW w:w="817"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lastRenderedPageBreak/>
              <w:t>S</w:t>
            </w:r>
            <w:r w:rsidRPr="00500F4B">
              <w:rPr>
                <w:rFonts w:cs="Times New Roman"/>
              </w:rPr>
              <w:t>13</w:t>
            </w:r>
          </w:p>
        </w:tc>
        <w:tc>
          <w:tcPr>
            <w:tcW w:w="1701"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污水处理站污泥</w:t>
            </w:r>
          </w:p>
        </w:tc>
        <w:tc>
          <w:tcPr>
            <w:tcW w:w="1843"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污泥、</w:t>
            </w:r>
            <w:proofErr w:type="gramStart"/>
            <w:r w:rsidRPr="00500F4B">
              <w:rPr>
                <w:rFonts w:cs="Times New Roman" w:hint="eastAsia"/>
              </w:rPr>
              <w:t>漆渣等</w:t>
            </w:r>
            <w:proofErr w:type="gramEnd"/>
          </w:p>
        </w:tc>
        <w:tc>
          <w:tcPr>
            <w:tcW w:w="1829" w:type="dxa"/>
            <w:vAlign w:val="center"/>
          </w:tcPr>
          <w:p w:rsidR="004E6BE5" w:rsidRPr="00500F4B" w:rsidRDefault="004E6BE5" w:rsidP="004E6BE5">
            <w:pPr>
              <w:jc w:val="center"/>
            </w:pPr>
            <w:r w:rsidRPr="00500F4B">
              <w:rPr>
                <w:rFonts w:hint="eastAsia"/>
              </w:rPr>
              <w:t>危险废物（</w:t>
            </w:r>
            <w:r w:rsidRPr="00500F4B">
              <w:t>HW12</w:t>
            </w:r>
          </w:p>
          <w:p w:rsidR="004E6BE5" w:rsidRPr="00500F4B" w:rsidRDefault="004E6BE5" w:rsidP="004E6BE5">
            <w:pPr>
              <w:jc w:val="center"/>
            </w:pPr>
            <w:r w:rsidRPr="00500F4B">
              <w:t>264-012-12</w:t>
            </w:r>
            <w:r w:rsidRPr="00500F4B">
              <w:rPr>
                <w:rFonts w:hint="eastAsia"/>
              </w:rPr>
              <w:t>）</w:t>
            </w:r>
          </w:p>
        </w:tc>
        <w:tc>
          <w:tcPr>
            <w:tcW w:w="1548"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0</w:t>
            </w:r>
            <w:r w:rsidRPr="00500F4B">
              <w:rPr>
                <w:rFonts w:cs="Times New Roman"/>
              </w:rPr>
              <w:t>.32</w:t>
            </w:r>
          </w:p>
        </w:tc>
        <w:tc>
          <w:tcPr>
            <w:tcW w:w="1548" w:type="dxa"/>
            <w:vMerge/>
            <w:vAlign w:val="center"/>
          </w:tcPr>
          <w:p w:rsidR="004E6BE5" w:rsidRPr="00500F4B" w:rsidRDefault="004E6BE5" w:rsidP="004E6BE5">
            <w:pPr>
              <w:jc w:val="center"/>
            </w:pPr>
          </w:p>
        </w:tc>
      </w:tr>
      <w:tr w:rsidR="004E6BE5" w:rsidRPr="00500F4B" w:rsidTr="005703C7">
        <w:trPr>
          <w:trHeight w:val="340"/>
          <w:jc w:val="center"/>
        </w:trPr>
        <w:tc>
          <w:tcPr>
            <w:tcW w:w="817"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S</w:t>
            </w:r>
            <w:r w:rsidRPr="00500F4B">
              <w:rPr>
                <w:rFonts w:cs="Times New Roman"/>
              </w:rPr>
              <w:t>14</w:t>
            </w:r>
          </w:p>
        </w:tc>
        <w:tc>
          <w:tcPr>
            <w:tcW w:w="1701"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生活垃圾</w:t>
            </w:r>
          </w:p>
        </w:tc>
        <w:tc>
          <w:tcPr>
            <w:tcW w:w="1843"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食物残渣、废纸、果皮等</w:t>
            </w:r>
          </w:p>
        </w:tc>
        <w:tc>
          <w:tcPr>
            <w:tcW w:w="1829" w:type="dxa"/>
            <w:vAlign w:val="center"/>
          </w:tcPr>
          <w:p w:rsidR="004E6BE5" w:rsidRPr="00500F4B" w:rsidRDefault="004E6BE5" w:rsidP="004E6BE5">
            <w:pPr>
              <w:jc w:val="center"/>
            </w:pPr>
            <w:r w:rsidRPr="00500F4B">
              <w:rPr>
                <w:rFonts w:hint="eastAsia"/>
              </w:rPr>
              <w:t>生活垃圾</w:t>
            </w:r>
          </w:p>
        </w:tc>
        <w:tc>
          <w:tcPr>
            <w:tcW w:w="1548" w:type="dxa"/>
            <w:vAlign w:val="center"/>
          </w:tcPr>
          <w:p w:rsidR="004E6BE5" w:rsidRPr="00500F4B" w:rsidRDefault="004E6BE5" w:rsidP="004E6BE5">
            <w:pPr>
              <w:pStyle w:val="15"/>
              <w:spacing w:after="0"/>
              <w:ind w:leftChars="0" w:left="0" w:firstLineChars="0" w:firstLine="0"/>
              <w:jc w:val="center"/>
              <w:rPr>
                <w:rFonts w:cs="Times New Roman"/>
              </w:rPr>
            </w:pPr>
            <w:r w:rsidRPr="00500F4B">
              <w:rPr>
                <w:rFonts w:cs="Times New Roman" w:hint="eastAsia"/>
              </w:rPr>
              <w:t>4</w:t>
            </w:r>
            <w:r w:rsidRPr="00500F4B">
              <w:rPr>
                <w:rFonts w:cs="Times New Roman"/>
              </w:rPr>
              <w:t>.65</w:t>
            </w:r>
          </w:p>
        </w:tc>
        <w:tc>
          <w:tcPr>
            <w:tcW w:w="1548" w:type="dxa"/>
            <w:vAlign w:val="center"/>
          </w:tcPr>
          <w:p w:rsidR="004E6BE5" w:rsidRPr="00500F4B" w:rsidRDefault="004E6BE5" w:rsidP="004E6BE5">
            <w:pPr>
              <w:jc w:val="center"/>
            </w:pPr>
            <w:r w:rsidRPr="00500F4B">
              <w:rPr>
                <w:rFonts w:hint="eastAsia"/>
              </w:rPr>
              <w:t>环卫部门清运</w:t>
            </w:r>
          </w:p>
        </w:tc>
      </w:tr>
    </w:tbl>
    <w:p w:rsidR="00E54796" w:rsidRPr="00500F4B" w:rsidRDefault="00E54796" w:rsidP="004758EC">
      <w:pPr>
        <w:pStyle w:val="15"/>
        <w:spacing w:after="0"/>
        <w:ind w:leftChars="0" w:left="0" w:firstLineChars="0" w:firstLine="0"/>
        <w:jc w:val="center"/>
        <w:rPr>
          <w:b/>
          <w:bCs/>
        </w:rPr>
      </w:pPr>
    </w:p>
    <w:p w:rsidR="00E54796" w:rsidRPr="00500F4B" w:rsidRDefault="00461487">
      <w:pPr>
        <w:pStyle w:val="a3"/>
        <w:spacing w:after="0" w:line="360" w:lineRule="auto"/>
        <w:ind w:leftChars="0" w:left="0" w:firstLineChars="200" w:firstLine="480"/>
        <w:rPr>
          <w:sz w:val="24"/>
        </w:rPr>
      </w:pPr>
      <w:r w:rsidRPr="00500F4B">
        <w:rPr>
          <w:rFonts w:hint="eastAsia"/>
          <w:sz w:val="24"/>
        </w:rPr>
        <w:t>3</w:t>
      </w:r>
      <w:r w:rsidRPr="00500F4B">
        <w:rPr>
          <w:rFonts w:hint="eastAsia"/>
          <w:sz w:val="24"/>
        </w:rPr>
        <w:t>、</w:t>
      </w:r>
      <w:r w:rsidR="00F7572D" w:rsidRPr="00500F4B">
        <w:rPr>
          <w:rFonts w:hint="eastAsia"/>
          <w:sz w:val="24"/>
        </w:rPr>
        <w:t>危废库的设置情况</w:t>
      </w:r>
    </w:p>
    <w:p w:rsidR="00E54796" w:rsidRPr="00500F4B" w:rsidRDefault="00F7572D">
      <w:pPr>
        <w:pStyle w:val="a3"/>
        <w:spacing w:after="0" w:line="360" w:lineRule="auto"/>
        <w:ind w:leftChars="0" w:left="0" w:firstLineChars="200" w:firstLine="480"/>
        <w:rPr>
          <w:sz w:val="24"/>
        </w:rPr>
      </w:pPr>
      <w:r w:rsidRPr="00500F4B">
        <w:rPr>
          <w:rFonts w:hint="eastAsia"/>
          <w:sz w:val="24"/>
        </w:rPr>
        <w:t>本项目在南厂区建设危险</w:t>
      </w:r>
      <w:r w:rsidR="00461487" w:rsidRPr="00500F4B">
        <w:rPr>
          <w:rFonts w:hint="eastAsia"/>
          <w:sz w:val="24"/>
        </w:rPr>
        <w:t>废物</w:t>
      </w:r>
      <w:r w:rsidRPr="00500F4B">
        <w:rPr>
          <w:rFonts w:hint="eastAsia"/>
          <w:sz w:val="24"/>
        </w:rPr>
        <w:t>暂存库一处，建筑面积为</w:t>
      </w:r>
      <w:r w:rsidRPr="00500F4B">
        <w:rPr>
          <w:rFonts w:hint="eastAsia"/>
          <w:sz w:val="24"/>
        </w:rPr>
        <w:t>10m</w:t>
      </w:r>
      <w:r w:rsidRPr="00500F4B">
        <w:rPr>
          <w:rFonts w:hint="eastAsia"/>
          <w:sz w:val="24"/>
          <w:vertAlign w:val="superscript"/>
        </w:rPr>
        <w:t>2</w:t>
      </w:r>
      <w:r w:rsidRPr="00500F4B">
        <w:rPr>
          <w:rFonts w:hint="eastAsia"/>
          <w:sz w:val="24"/>
        </w:rPr>
        <w:t>，用于暂存危险固废，危险固</w:t>
      </w:r>
      <w:proofErr w:type="gramStart"/>
      <w:r w:rsidRPr="00500F4B">
        <w:rPr>
          <w:rFonts w:hint="eastAsia"/>
          <w:sz w:val="24"/>
        </w:rPr>
        <w:t>废委托</w:t>
      </w:r>
      <w:proofErr w:type="gramEnd"/>
      <w:r w:rsidRPr="00500F4B">
        <w:rPr>
          <w:rFonts w:hint="eastAsia"/>
          <w:sz w:val="24"/>
        </w:rPr>
        <w:t>山东中再生环境服务有限公司统一处置。危险固废暂存库按照《危险废物贮存污染控制标准》（</w:t>
      </w:r>
      <w:r w:rsidRPr="00500F4B">
        <w:rPr>
          <w:rFonts w:hint="eastAsia"/>
          <w:sz w:val="24"/>
        </w:rPr>
        <w:t>GB18597-2001</w:t>
      </w:r>
      <w:r w:rsidRPr="00500F4B">
        <w:rPr>
          <w:rFonts w:hint="eastAsia"/>
          <w:sz w:val="24"/>
        </w:rPr>
        <w:t>）及修改单中相关规定，库周围设置警示标志，做好地面防渗、防水、防泄漏处理。</w:t>
      </w:r>
    </w:p>
    <w:p w:rsidR="00E54796" w:rsidRPr="00500F4B" w:rsidRDefault="00F7572D">
      <w:pPr>
        <w:pStyle w:val="1"/>
        <w:rPr>
          <w:szCs w:val="28"/>
        </w:rPr>
      </w:pPr>
      <w:bookmarkStart w:id="65" w:name="_Toc293646575"/>
      <w:bookmarkStart w:id="66" w:name="_Toc293646653"/>
      <w:bookmarkStart w:id="67" w:name="_Toc293646495"/>
      <w:bookmarkStart w:id="68" w:name="_Toc18591029"/>
      <w:bookmarkEnd w:id="61"/>
      <w:bookmarkEnd w:id="62"/>
      <w:r w:rsidRPr="00500F4B">
        <w:rPr>
          <w:rFonts w:hint="eastAsia"/>
          <w:szCs w:val="28"/>
        </w:rPr>
        <w:t>3.5</w:t>
      </w:r>
      <w:r w:rsidRPr="00500F4B">
        <w:rPr>
          <w:rFonts w:hint="eastAsia"/>
          <w:szCs w:val="28"/>
        </w:rPr>
        <w:t>环保设施运行情况</w:t>
      </w:r>
      <w:bookmarkEnd w:id="65"/>
      <w:bookmarkEnd w:id="66"/>
      <w:bookmarkEnd w:id="67"/>
      <w:bookmarkEnd w:id="68"/>
    </w:p>
    <w:p w:rsidR="00E54796" w:rsidRPr="00500F4B" w:rsidRDefault="00F7572D">
      <w:pPr>
        <w:spacing w:line="360" w:lineRule="auto"/>
        <w:ind w:firstLineChars="200" w:firstLine="480"/>
        <w:rPr>
          <w:sz w:val="24"/>
        </w:rPr>
      </w:pPr>
      <w:r w:rsidRPr="00500F4B">
        <w:rPr>
          <w:sz w:val="24"/>
        </w:rPr>
        <w:t>验收期间对环保设施操作规程和岗位标准，环保设施操作规范、环保设施</w:t>
      </w:r>
      <w:proofErr w:type="gramStart"/>
      <w:r w:rsidRPr="00500F4B">
        <w:rPr>
          <w:sz w:val="24"/>
        </w:rPr>
        <w:t>运行台账进行</w:t>
      </w:r>
      <w:proofErr w:type="gramEnd"/>
      <w:r w:rsidRPr="00500F4B">
        <w:rPr>
          <w:sz w:val="24"/>
        </w:rPr>
        <w:t>了检查。</w:t>
      </w:r>
      <w:r w:rsidRPr="00500F4B">
        <w:rPr>
          <w:rFonts w:hint="eastAsia"/>
          <w:sz w:val="24"/>
        </w:rPr>
        <w:t>环保设施运行正常，根据监测报告，废气处理设施可满足生产需要，污染物达标排放。</w:t>
      </w:r>
    </w:p>
    <w:p w:rsidR="00E54796" w:rsidRPr="00500F4B" w:rsidRDefault="00F7572D">
      <w:pPr>
        <w:pStyle w:val="1"/>
        <w:rPr>
          <w:szCs w:val="28"/>
        </w:rPr>
      </w:pPr>
      <w:bookmarkStart w:id="69" w:name="_Toc18591030"/>
      <w:r w:rsidRPr="00500F4B">
        <w:rPr>
          <w:rFonts w:hint="eastAsia"/>
          <w:szCs w:val="28"/>
        </w:rPr>
        <w:t>3.6</w:t>
      </w:r>
      <w:r w:rsidRPr="00500F4B">
        <w:rPr>
          <w:rFonts w:hint="eastAsia"/>
          <w:szCs w:val="28"/>
        </w:rPr>
        <w:t>环保设施投资及三同时落实情况</w:t>
      </w:r>
      <w:bookmarkEnd w:id="69"/>
    </w:p>
    <w:p w:rsidR="00E54796" w:rsidRPr="00500F4B" w:rsidRDefault="00F7572D">
      <w:pPr>
        <w:spacing w:line="360" w:lineRule="auto"/>
        <w:ind w:firstLineChars="200" w:firstLine="480"/>
        <w:rPr>
          <w:sz w:val="24"/>
        </w:rPr>
      </w:pPr>
      <w:r w:rsidRPr="00500F4B">
        <w:rPr>
          <w:rFonts w:hint="eastAsia"/>
          <w:sz w:val="24"/>
        </w:rPr>
        <w:t>本项目总投资</w:t>
      </w:r>
      <w:r w:rsidRPr="00500F4B">
        <w:rPr>
          <w:rFonts w:hint="eastAsia"/>
          <w:sz w:val="24"/>
        </w:rPr>
        <w:t>521</w:t>
      </w:r>
      <w:r w:rsidRPr="00500F4B">
        <w:rPr>
          <w:rFonts w:hint="eastAsia"/>
          <w:sz w:val="24"/>
        </w:rPr>
        <w:t>万元，其中环境保护设施投资</w:t>
      </w:r>
      <w:r w:rsidRPr="00500F4B">
        <w:rPr>
          <w:rFonts w:hint="eastAsia"/>
          <w:sz w:val="24"/>
        </w:rPr>
        <w:t>73</w:t>
      </w:r>
      <w:r w:rsidRPr="00500F4B">
        <w:rPr>
          <w:rFonts w:hint="eastAsia"/>
          <w:sz w:val="24"/>
        </w:rPr>
        <w:t>万元，占项目总投资的</w:t>
      </w:r>
      <w:r w:rsidRPr="00500F4B">
        <w:rPr>
          <w:rFonts w:hint="eastAsia"/>
          <w:sz w:val="24"/>
        </w:rPr>
        <w:t>14%</w:t>
      </w:r>
      <w:r w:rsidRPr="00500F4B">
        <w:rPr>
          <w:rFonts w:hint="eastAsia"/>
          <w:sz w:val="24"/>
        </w:rPr>
        <w:t>。项目环保投资估算情况见下表。</w:t>
      </w:r>
    </w:p>
    <w:p w:rsidR="00E54796" w:rsidRPr="00500F4B" w:rsidRDefault="00F7572D" w:rsidP="004758EC">
      <w:pPr>
        <w:pStyle w:val="15"/>
        <w:spacing w:after="0"/>
        <w:ind w:leftChars="0" w:left="0" w:firstLineChars="0" w:firstLine="0"/>
        <w:jc w:val="center"/>
        <w:rPr>
          <w:b/>
          <w:bCs/>
        </w:rPr>
      </w:pPr>
      <w:r w:rsidRPr="00500F4B">
        <w:rPr>
          <w:b/>
          <w:bCs/>
        </w:rPr>
        <w:t>表</w:t>
      </w:r>
      <w:r w:rsidRPr="00500F4B">
        <w:rPr>
          <w:rFonts w:hint="eastAsia"/>
          <w:b/>
          <w:bCs/>
        </w:rPr>
        <w:t>3-</w:t>
      </w:r>
      <w:r w:rsidR="00461487" w:rsidRPr="00500F4B">
        <w:rPr>
          <w:b/>
          <w:bCs/>
        </w:rPr>
        <w:t xml:space="preserve">6  </w:t>
      </w:r>
      <w:r w:rsidRPr="00500F4B">
        <w:rPr>
          <w:rFonts w:hint="eastAsia"/>
          <w:b/>
          <w:bCs/>
        </w:rPr>
        <w:t>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799"/>
        <w:gridCol w:w="3081"/>
      </w:tblGrid>
      <w:tr w:rsidR="00461487" w:rsidRPr="00500F4B" w:rsidTr="00461487">
        <w:trPr>
          <w:cantSplit/>
          <w:trHeight w:val="340"/>
          <w:jc w:val="center"/>
        </w:trPr>
        <w:tc>
          <w:tcPr>
            <w:tcW w:w="757" w:type="pct"/>
            <w:noWrap/>
            <w:vAlign w:val="center"/>
          </w:tcPr>
          <w:p w:rsidR="00461487" w:rsidRPr="00500F4B" w:rsidRDefault="00461487" w:rsidP="00461487">
            <w:pPr>
              <w:jc w:val="center"/>
              <w:rPr>
                <w:bCs/>
                <w:lang w:val="zh-CN"/>
              </w:rPr>
            </w:pPr>
            <w:r w:rsidRPr="00500F4B">
              <w:rPr>
                <w:bCs/>
                <w:lang w:val="zh-CN"/>
              </w:rPr>
              <w:t>项目</w:t>
            </w:r>
          </w:p>
        </w:tc>
        <w:tc>
          <w:tcPr>
            <w:tcW w:w="2583" w:type="pct"/>
            <w:noWrap/>
            <w:vAlign w:val="center"/>
          </w:tcPr>
          <w:p w:rsidR="00461487" w:rsidRPr="00500F4B" w:rsidRDefault="00461487" w:rsidP="00461487">
            <w:pPr>
              <w:jc w:val="center"/>
              <w:rPr>
                <w:bCs/>
                <w:lang w:val="zh-CN"/>
              </w:rPr>
            </w:pPr>
            <w:r w:rsidRPr="00500F4B">
              <w:rPr>
                <w:rFonts w:hint="eastAsia"/>
                <w:bCs/>
                <w:lang w:val="zh-CN"/>
              </w:rPr>
              <w:t>环保设施</w:t>
            </w:r>
          </w:p>
        </w:tc>
        <w:tc>
          <w:tcPr>
            <w:tcW w:w="1659" w:type="pct"/>
            <w:noWrap/>
            <w:vAlign w:val="center"/>
          </w:tcPr>
          <w:p w:rsidR="00461487" w:rsidRPr="00500F4B" w:rsidRDefault="00461487" w:rsidP="00461487">
            <w:pPr>
              <w:jc w:val="center"/>
              <w:rPr>
                <w:bCs/>
                <w:lang w:val="zh-CN"/>
              </w:rPr>
            </w:pPr>
            <w:r w:rsidRPr="00500F4B">
              <w:rPr>
                <w:rFonts w:hint="eastAsia"/>
                <w:bCs/>
                <w:lang w:val="zh-CN"/>
              </w:rPr>
              <w:t>实际</w:t>
            </w:r>
            <w:r w:rsidRPr="00500F4B">
              <w:rPr>
                <w:bCs/>
                <w:lang w:val="zh-CN"/>
              </w:rPr>
              <w:t>投资数（万元）</w:t>
            </w:r>
          </w:p>
        </w:tc>
      </w:tr>
      <w:tr w:rsidR="00461487" w:rsidRPr="00500F4B" w:rsidTr="00461487">
        <w:trPr>
          <w:cantSplit/>
          <w:trHeight w:val="340"/>
          <w:jc w:val="center"/>
        </w:trPr>
        <w:tc>
          <w:tcPr>
            <w:tcW w:w="757" w:type="pct"/>
            <w:vMerge w:val="restart"/>
            <w:noWrap/>
            <w:vAlign w:val="center"/>
          </w:tcPr>
          <w:p w:rsidR="00461487" w:rsidRPr="00500F4B" w:rsidRDefault="00461487" w:rsidP="00461487">
            <w:pPr>
              <w:jc w:val="center"/>
              <w:rPr>
                <w:lang w:val="zh-CN"/>
              </w:rPr>
            </w:pPr>
            <w:r w:rsidRPr="00500F4B">
              <w:rPr>
                <w:lang w:val="zh-CN"/>
              </w:rPr>
              <w:t>废气</w:t>
            </w:r>
          </w:p>
        </w:tc>
        <w:tc>
          <w:tcPr>
            <w:tcW w:w="2583" w:type="pct"/>
            <w:noWrap/>
            <w:vAlign w:val="center"/>
          </w:tcPr>
          <w:p w:rsidR="00461487" w:rsidRPr="00500F4B" w:rsidRDefault="00461487" w:rsidP="00461487">
            <w:pPr>
              <w:jc w:val="center"/>
            </w:pPr>
            <w:r w:rsidRPr="00500F4B">
              <w:t>喷漆废气处理设施</w:t>
            </w:r>
          </w:p>
        </w:tc>
        <w:tc>
          <w:tcPr>
            <w:tcW w:w="1659" w:type="pct"/>
            <w:noWrap/>
            <w:vAlign w:val="center"/>
          </w:tcPr>
          <w:p w:rsidR="00461487" w:rsidRPr="00500F4B" w:rsidRDefault="00461487" w:rsidP="00461487">
            <w:pPr>
              <w:jc w:val="center"/>
            </w:pPr>
            <w:r w:rsidRPr="00500F4B">
              <w:rPr>
                <w:rFonts w:hint="eastAsia"/>
              </w:rPr>
              <w:t>15</w:t>
            </w:r>
          </w:p>
        </w:tc>
      </w:tr>
      <w:tr w:rsidR="00461487" w:rsidRPr="00500F4B" w:rsidTr="00461487">
        <w:trPr>
          <w:cantSplit/>
          <w:trHeight w:val="340"/>
          <w:jc w:val="center"/>
        </w:trPr>
        <w:tc>
          <w:tcPr>
            <w:tcW w:w="757" w:type="pct"/>
            <w:vMerge/>
            <w:noWrap/>
            <w:vAlign w:val="center"/>
          </w:tcPr>
          <w:p w:rsidR="00461487" w:rsidRPr="00500F4B" w:rsidRDefault="00461487" w:rsidP="00461487">
            <w:pPr>
              <w:jc w:val="center"/>
              <w:rPr>
                <w:lang w:val="zh-CN"/>
              </w:rPr>
            </w:pPr>
          </w:p>
        </w:tc>
        <w:tc>
          <w:tcPr>
            <w:tcW w:w="2583" w:type="pct"/>
            <w:noWrap/>
            <w:vAlign w:val="center"/>
          </w:tcPr>
          <w:p w:rsidR="00461487" w:rsidRPr="00500F4B" w:rsidRDefault="00461487" w:rsidP="00461487">
            <w:pPr>
              <w:jc w:val="center"/>
            </w:pPr>
            <w:r w:rsidRPr="00500F4B">
              <w:rPr>
                <w:rFonts w:hint="eastAsia"/>
              </w:rPr>
              <w:t>抛丸粉尘处理设施</w:t>
            </w:r>
          </w:p>
        </w:tc>
        <w:tc>
          <w:tcPr>
            <w:tcW w:w="1659" w:type="pct"/>
            <w:noWrap/>
            <w:vAlign w:val="center"/>
          </w:tcPr>
          <w:p w:rsidR="00461487" w:rsidRPr="00500F4B" w:rsidRDefault="00461487" w:rsidP="00461487">
            <w:pPr>
              <w:jc w:val="center"/>
            </w:pPr>
            <w:r w:rsidRPr="00500F4B">
              <w:rPr>
                <w:rFonts w:hint="eastAsia"/>
              </w:rPr>
              <w:t>10</w:t>
            </w:r>
          </w:p>
        </w:tc>
      </w:tr>
      <w:tr w:rsidR="00461487" w:rsidRPr="00500F4B" w:rsidTr="00461487">
        <w:trPr>
          <w:cantSplit/>
          <w:trHeight w:val="340"/>
          <w:jc w:val="center"/>
        </w:trPr>
        <w:tc>
          <w:tcPr>
            <w:tcW w:w="757" w:type="pct"/>
            <w:vMerge/>
            <w:noWrap/>
            <w:vAlign w:val="center"/>
          </w:tcPr>
          <w:p w:rsidR="00461487" w:rsidRPr="00500F4B" w:rsidRDefault="00461487" w:rsidP="00461487">
            <w:pPr>
              <w:jc w:val="center"/>
              <w:rPr>
                <w:lang w:val="zh-CN"/>
              </w:rPr>
            </w:pPr>
          </w:p>
        </w:tc>
        <w:tc>
          <w:tcPr>
            <w:tcW w:w="2583" w:type="pct"/>
            <w:noWrap/>
            <w:vAlign w:val="center"/>
          </w:tcPr>
          <w:p w:rsidR="00461487" w:rsidRPr="00500F4B" w:rsidRDefault="00461487" w:rsidP="00461487">
            <w:pPr>
              <w:jc w:val="center"/>
            </w:pPr>
            <w:r w:rsidRPr="00500F4B">
              <w:rPr>
                <w:rFonts w:hint="eastAsia"/>
              </w:rPr>
              <w:t>车间通排风设施</w:t>
            </w:r>
          </w:p>
        </w:tc>
        <w:tc>
          <w:tcPr>
            <w:tcW w:w="1659" w:type="pct"/>
            <w:noWrap/>
            <w:vAlign w:val="center"/>
          </w:tcPr>
          <w:p w:rsidR="00461487" w:rsidRPr="00500F4B" w:rsidRDefault="00461487" w:rsidP="00461487">
            <w:pPr>
              <w:jc w:val="center"/>
            </w:pPr>
            <w:r w:rsidRPr="00500F4B">
              <w:rPr>
                <w:rFonts w:hint="eastAsia"/>
              </w:rPr>
              <w:t>5</w:t>
            </w:r>
          </w:p>
        </w:tc>
      </w:tr>
      <w:tr w:rsidR="00461487" w:rsidRPr="00500F4B" w:rsidTr="00461487">
        <w:trPr>
          <w:cantSplit/>
          <w:trHeight w:val="340"/>
          <w:jc w:val="center"/>
        </w:trPr>
        <w:tc>
          <w:tcPr>
            <w:tcW w:w="757" w:type="pct"/>
            <w:vMerge w:val="restart"/>
            <w:noWrap/>
            <w:vAlign w:val="center"/>
          </w:tcPr>
          <w:p w:rsidR="00461487" w:rsidRPr="00500F4B" w:rsidRDefault="00461487" w:rsidP="00461487">
            <w:pPr>
              <w:jc w:val="center"/>
              <w:rPr>
                <w:lang w:val="zh-CN"/>
              </w:rPr>
            </w:pPr>
            <w:r w:rsidRPr="00500F4B">
              <w:rPr>
                <w:lang w:val="zh-CN"/>
              </w:rPr>
              <w:t>废水</w:t>
            </w:r>
          </w:p>
        </w:tc>
        <w:tc>
          <w:tcPr>
            <w:tcW w:w="2583" w:type="pct"/>
            <w:noWrap/>
            <w:vAlign w:val="center"/>
          </w:tcPr>
          <w:p w:rsidR="00461487" w:rsidRPr="00500F4B" w:rsidRDefault="00461487" w:rsidP="00461487">
            <w:pPr>
              <w:jc w:val="center"/>
            </w:pPr>
            <w:r w:rsidRPr="00500F4B">
              <w:rPr>
                <w:rFonts w:hint="eastAsia"/>
                <w:lang w:val="zh-CN"/>
              </w:rPr>
              <w:t>化粪池、污水管网、污水处理站</w:t>
            </w:r>
          </w:p>
        </w:tc>
        <w:tc>
          <w:tcPr>
            <w:tcW w:w="1659" w:type="pct"/>
            <w:noWrap/>
            <w:vAlign w:val="center"/>
          </w:tcPr>
          <w:p w:rsidR="00461487" w:rsidRPr="00500F4B" w:rsidRDefault="00461487" w:rsidP="00461487">
            <w:pPr>
              <w:jc w:val="center"/>
            </w:pPr>
            <w:r w:rsidRPr="00500F4B">
              <w:rPr>
                <w:rFonts w:hint="eastAsia"/>
              </w:rPr>
              <w:t>20</w:t>
            </w:r>
          </w:p>
        </w:tc>
      </w:tr>
      <w:tr w:rsidR="00461487" w:rsidRPr="00500F4B" w:rsidTr="00461487">
        <w:trPr>
          <w:cantSplit/>
          <w:trHeight w:val="340"/>
          <w:jc w:val="center"/>
        </w:trPr>
        <w:tc>
          <w:tcPr>
            <w:tcW w:w="757" w:type="pct"/>
            <w:vMerge/>
            <w:noWrap/>
            <w:vAlign w:val="center"/>
          </w:tcPr>
          <w:p w:rsidR="00461487" w:rsidRPr="00500F4B" w:rsidRDefault="00461487" w:rsidP="00461487">
            <w:pPr>
              <w:jc w:val="center"/>
              <w:rPr>
                <w:lang w:val="zh-CN"/>
              </w:rPr>
            </w:pPr>
          </w:p>
        </w:tc>
        <w:tc>
          <w:tcPr>
            <w:tcW w:w="2583" w:type="pct"/>
            <w:noWrap/>
            <w:vAlign w:val="center"/>
          </w:tcPr>
          <w:p w:rsidR="00461487" w:rsidRPr="00500F4B" w:rsidRDefault="00461487" w:rsidP="00461487">
            <w:pPr>
              <w:jc w:val="center"/>
            </w:pPr>
            <w:r w:rsidRPr="00500F4B">
              <w:rPr>
                <w:rFonts w:hint="eastAsia"/>
                <w:lang w:val="zh-CN"/>
              </w:rPr>
              <w:t>事故水池及防渗系统</w:t>
            </w:r>
          </w:p>
        </w:tc>
        <w:tc>
          <w:tcPr>
            <w:tcW w:w="1659" w:type="pct"/>
            <w:noWrap/>
            <w:vAlign w:val="center"/>
          </w:tcPr>
          <w:p w:rsidR="00461487" w:rsidRPr="00500F4B" w:rsidRDefault="00461487" w:rsidP="00461487">
            <w:pPr>
              <w:jc w:val="center"/>
            </w:pPr>
            <w:r w:rsidRPr="00500F4B">
              <w:rPr>
                <w:rFonts w:hint="eastAsia"/>
              </w:rPr>
              <w:t>5</w:t>
            </w:r>
          </w:p>
        </w:tc>
      </w:tr>
      <w:tr w:rsidR="00461487" w:rsidRPr="00500F4B" w:rsidTr="00461487">
        <w:trPr>
          <w:cantSplit/>
          <w:trHeight w:val="340"/>
          <w:jc w:val="center"/>
        </w:trPr>
        <w:tc>
          <w:tcPr>
            <w:tcW w:w="757" w:type="pct"/>
            <w:vMerge w:val="restart"/>
            <w:noWrap/>
            <w:vAlign w:val="center"/>
          </w:tcPr>
          <w:p w:rsidR="00461487" w:rsidRPr="00500F4B" w:rsidRDefault="00461487" w:rsidP="00461487">
            <w:pPr>
              <w:jc w:val="center"/>
              <w:rPr>
                <w:lang w:val="zh-CN"/>
              </w:rPr>
            </w:pPr>
            <w:r w:rsidRPr="00500F4B">
              <w:rPr>
                <w:lang w:val="zh-CN"/>
              </w:rPr>
              <w:t>固废</w:t>
            </w:r>
          </w:p>
        </w:tc>
        <w:tc>
          <w:tcPr>
            <w:tcW w:w="2583" w:type="pct"/>
            <w:noWrap/>
            <w:vAlign w:val="center"/>
          </w:tcPr>
          <w:p w:rsidR="00461487" w:rsidRPr="00500F4B" w:rsidRDefault="00461487" w:rsidP="00461487">
            <w:pPr>
              <w:jc w:val="center"/>
            </w:pPr>
            <w:proofErr w:type="gramStart"/>
            <w:r w:rsidRPr="00500F4B">
              <w:rPr>
                <w:rFonts w:hint="eastAsia"/>
                <w:lang w:val="zh-CN"/>
              </w:rPr>
              <w:t>危废暂存库</w:t>
            </w:r>
            <w:proofErr w:type="gramEnd"/>
          </w:p>
        </w:tc>
        <w:tc>
          <w:tcPr>
            <w:tcW w:w="1659" w:type="pct"/>
            <w:noWrap/>
            <w:vAlign w:val="center"/>
          </w:tcPr>
          <w:p w:rsidR="00461487" w:rsidRPr="00500F4B" w:rsidRDefault="00461487" w:rsidP="00461487">
            <w:pPr>
              <w:jc w:val="center"/>
            </w:pPr>
            <w:r w:rsidRPr="00500F4B">
              <w:rPr>
                <w:rFonts w:hint="eastAsia"/>
              </w:rPr>
              <w:t>5</w:t>
            </w:r>
          </w:p>
        </w:tc>
      </w:tr>
      <w:tr w:rsidR="00461487" w:rsidRPr="00500F4B" w:rsidTr="00461487">
        <w:trPr>
          <w:cantSplit/>
          <w:trHeight w:val="340"/>
          <w:jc w:val="center"/>
        </w:trPr>
        <w:tc>
          <w:tcPr>
            <w:tcW w:w="757" w:type="pct"/>
            <w:vMerge/>
            <w:noWrap/>
            <w:vAlign w:val="center"/>
          </w:tcPr>
          <w:p w:rsidR="00461487" w:rsidRPr="00500F4B" w:rsidRDefault="00461487" w:rsidP="00461487">
            <w:pPr>
              <w:jc w:val="center"/>
              <w:rPr>
                <w:lang w:val="zh-CN"/>
              </w:rPr>
            </w:pPr>
          </w:p>
        </w:tc>
        <w:tc>
          <w:tcPr>
            <w:tcW w:w="2583" w:type="pct"/>
            <w:noWrap/>
            <w:vAlign w:val="center"/>
          </w:tcPr>
          <w:p w:rsidR="00461487" w:rsidRPr="00500F4B" w:rsidRDefault="00461487" w:rsidP="00461487">
            <w:pPr>
              <w:jc w:val="center"/>
            </w:pPr>
            <w:r w:rsidRPr="00500F4B">
              <w:rPr>
                <w:rFonts w:hint="eastAsia"/>
                <w:lang w:val="zh-CN"/>
              </w:rPr>
              <w:t>一般固废收集贮运系统</w:t>
            </w:r>
          </w:p>
        </w:tc>
        <w:tc>
          <w:tcPr>
            <w:tcW w:w="1659" w:type="pct"/>
            <w:noWrap/>
            <w:vAlign w:val="center"/>
          </w:tcPr>
          <w:p w:rsidR="00461487" w:rsidRPr="00500F4B" w:rsidRDefault="00461487" w:rsidP="00461487">
            <w:pPr>
              <w:jc w:val="center"/>
            </w:pPr>
            <w:r w:rsidRPr="00500F4B">
              <w:rPr>
                <w:rFonts w:hint="eastAsia"/>
              </w:rPr>
              <w:t>3</w:t>
            </w:r>
          </w:p>
        </w:tc>
      </w:tr>
      <w:tr w:rsidR="00461487" w:rsidRPr="00500F4B" w:rsidTr="00461487">
        <w:trPr>
          <w:cantSplit/>
          <w:trHeight w:val="340"/>
          <w:jc w:val="center"/>
        </w:trPr>
        <w:tc>
          <w:tcPr>
            <w:tcW w:w="757" w:type="pct"/>
            <w:noWrap/>
            <w:vAlign w:val="center"/>
          </w:tcPr>
          <w:p w:rsidR="00461487" w:rsidRPr="00500F4B" w:rsidRDefault="00461487" w:rsidP="00461487">
            <w:pPr>
              <w:jc w:val="center"/>
              <w:rPr>
                <w:lang w:val="zh-CN"/>
              </w:rPr>
            </w:pPr>
            <w:r w:rsidRPr="00500F4B">
              <w:rPr>
                <w:lang w:val="zh-CN"/>
              </w:rPr>
              <w:t>噪声</w:t>
            </w:r>
          </w:p>
        </w:tc>
        <w:tc>
          <w:tcPr>
            <w:tcW w:w="2583" w:type="pct"/>
            <w:noWrap/>
            <w:vAlign w:val="center"/>
          </w:tcPr>
          <w:p w:rsidR="00461487" w:rsidRPr="00500F4B" w:rsidRDefault="00461487" w:rsidP="00461487">
            <w:pPr>
              <w:jc w:val="center"/>
              <w:rPr>
                <w:lang w:val="zh-CN"/>
              </w:rPr>
            </w:pPr>
            <w:r w:rsidRPr="00500F4B">
              <w:rPr>
                <w:rFonts w:hint="eastAsia"/>
              </w:rPr>
              <w:t>设备减震、隔声等噪声防治措施</w:t>
            </w:r>
          </w:p>
        </w:tc>
        <w:tc>
          <w:tcPr>
            <w:tcW w:w="1659" w:type="pct"/>
            <w:noWrap/>
            <w:vAlign w:val="center"/>
          </w:tcPr>
          <w:p w:rsidR="00461487" w:rsidRPr="00500F4B" w:rsidRDefault="00461487" w:rsidP="00461487">
            <w:pPr>
              <w:jc w:val="center"/>
            </w:pPr>
            <w:r w:rsidRPr="00500F4B">
              <w:rPr>
                <w:rFonts w:hint="eastAsia"/>
              </w:rPr>
              <w:t>10</w:t>
            </w:r>
          </w:p>
        </w:tc>
      </w:tr>
      <w:tr w:rsidR="00461487" w:rsidRPr="00500F4B" w:rsidTr="00461487">
        <w:trPr>
          <w:cantSplit/>
          <w:trHeight w:val="340"/>
          <w:jc w:val="center"/>
        </w:trPr>
        <w:tc>
          <w:tcPr>
            <w:tcW w:w="757" w:type="pct"/>
            <w:noWrap/>
            <w:vAlign w:val="center"/>
          </w:tcPr>
          <w:p w:rsidR="00461487" w:rsidRPr="00500F4B" w:rsidRDefault="00461487" w:rsidP="00461487">
            <w:pPr>
              <w:jc w:val="center"/>
              <w:rPr>
                <w:lang w:val="zh-CN"/>
              </w:rPr>
            </w:pPr>
            <w:r w:rsidRPr="00500F4B">
              <w:rPr>
                <w:lang w:val="zh-CN"/>
              </w:rPr>
              <w:t>合计</w:t>
            </w:r>
          </w:p>
        </w:tc>
        <w:tc>
          <w:tcPr>
            <w:tcW w:w="2583" w:type="pct"/>
            <w:noWrap/>
            <w:vAlign w:val="center"/>
          </w:tcPr>
          <w:p w:rsidR="00461487" w:rsidRPr="00500F4B" w:rsidRDefault="00461487" w:rsidP="00461487">
            <w:pPr>
              <w:jc w:val="center"/>
              <w:rPr>
                <w:lang w:val="zh-CN"/>
              </w:rPr>
            </w:pPr>
            <w:r w:rsidRPr="00500F4B">
              <w:rPr>
                <w:lang w:val="zh-CN"/>
              </w:rPr>
              <w:t>--</w:t>
            </w:r>
          </w:p>
        </w:tc>
        <w:tc>
          <w:tcPr>
            <w:tcW w:w="1659" w:type="pct"/>
            <w:noWrap/>
            <w:vAlign w:val="center"/>
          </w:tcPr>
          <w:p w:rsidR="00461487" w:rsidRPr="00500F4B" w:rsidRDefault="00461487" w:rsidP="00461487">
            <w:pPr>
              <w:jc w:val="center"/>
            </w:pPr>
            <w:r w:rsidRPr="00500F4B">
              <w:rPr>
                <w:rFonts w:hint="eastAsia"/>
              </w:rPr>
              <w:t>73</w:t>
            </w:r>
          </w:p>
        </w:tc>
      </w:tr>
    </w:tbl>
    <w:p w:rsidR="00E54796" w:rsidRPr="00500F4B" w:rsidRDefault="00F7572D" w:rsidP="004758EC">
      <w:pPr>
        <w:pStyle w:val="15"/>
        <w:spacing w:after="0"/>
        <w:ind w:leftChars="0" w:left="0" w:firstLineChars="0" w:firstLine="0"/>
        <w:jc w:val="center"/>
        <w:rPr>
          <w:b/>
          <w:bCs/>
        </w:rPr>
      </w:pPr>
      <w:r w:rsidRPr="00500F4B">
        <w:rPr>
          <w:rFonts w:hint="eastAsia"/>
          <w:b/>
          <w:bCs/>
        </w:rPr>
        <w:t>表</w:t>
      </w:r>
      <w:r w:rsidRPr="00500F4B">
        <w:rPr>
          <w:rFonts w:hint="eastAsia"/>
          <w:b/>
          <w:bCs/>
        </w:rPr>
        <w:t>3-</w:t>
      </w:r>
      <w:r w:rsidR="00461487" w:rsidRPr="00500F4B">
        <w:rPr>
          <w:b/>
          <w:bCs/>
        </w:rPr>
        <w:t xml:space="preserve">7  </w:t>
      </w:r>
      <w:r w:rsidRPr="00500F4B">
        <w:rPr>
          <w:rFonts w:hint="eastAsia"/>
          <w:b/>
          <w:bCs/>
        </w:rPr>
        <w:t>“三同时”验收一览表</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332"/>
        <w:gridCol w:w="3202"/>
        <w:gridCol w:w="3098"/>
        <w:gridCol w:w="1069"/>
      </w:tblGrid>
      <w:tr w:rsidR="00E54796" w:rsidRPr="00500F4B" w:rsidTr="00515DFA">
        <w:trPr>
          <w:trHeight w:val="340"/>
          <w:jc w:val="center"/>
        </w:trPr>
        <w:tc>
          <w:tcPr>
            <w:tcW w:w="1819" w:type="dxa"/>
            <w:gridSpan w:val="2"/>
            <w:noWrap/>
            <w:vAlign w:val="center"/>
          </w:tcPr>
          <w:p w:rsidR="00E54796" w:rsidRPr="00500F4B" w:rsidRDefault="00F7572D" w:rsidP="00461487">
            <w:pPr>
              <w:jc w:val="center"/>
            </w:pPr>
            <w:r w:rsidRPr="00500F4B">
              <w:t>项目名称</w:t>
            </w:r>
          </w:p>
        </w:tc>
        <w:tc>
          <w:tcPr>
            <w:tcW w:w="3202" w:type="dxa"/>
            <w:noWrap/>
            <w:vAlign w:val="center"/>
          </w:tcPr>
          <w:p w:rsidR="00E54796" w:rsidRPr="00500F4B" w:rsidRDefault="00F7572D" w:rsidP="00461487">
            <w:pPr>
              <w:jc w:val="center"/>
            </w:pPr>
            <w:r w:rsidRPr="00500F4B">
              <w:t>治理措施</w:t>
            </w:r>
          </w:p>
        </w:tc>
        <w:tc>
          <w:tcPr>
            <w:tcW w:w="3098" w:type="dxa"/>
            <w:noWrap/>
            <w:vAlign w:val="center"/>
          </w:tcPr>
          <w:p w:rsidR="00E54796" w:rsidRPr="00500F4B" w:rsidRDefault="00F7572D" w:rsidP="00461487">
            <w:pPr>
              <w:jc w:val="center"/>
            </w:pPr>
            <w:r w:rsidRPr="00500F4B">
              <w:t>拟达到的要求</w:t>
            </w:r>
          </w:p>
        </w:tc>
        <w:tc>
          <w:tcPr>
            <w:tcW w:w="1069" w:type="dxa"/>
            <w:noWrap/>
            <w:vAlign w:val="center"/>
          </w:tcPr>
          <w:p w:rsidR="00E54796" w:rsidRPr="00500F4B" w:rsidRDefault="00F7572D" w:rsidP="00461487">
            <w:pPr>
              <w:jc w:val="center"/>
            </w:pPr>
            <w:r w:rsidRPr="00500F4B">
              <w:t>完成</w:t>
            </w:r>
            <w:r w:rsidRPr="00500F4B">
              <w:rPr>
                <w:rFonts w:hint="eastAsia"/>
              </w:rPr>
              <w:t>情况</w:t>
            </w:r>
          </w:p>
        </w:tc>
      </w:tr>
      <w:tr w:rsidR="00F01C6D" w:rsidRPr="00500F4B" w:rsidTr="00515DFA">
        <w:trPr>
          <w:trHeight w:val="340"/>
          <w:jc w:val="center"/>
        </w:trPr>
        <w:tc>
          <w:tcPr>
            <w:tcW w:w="487" w:type="dxa"/>
            <w:vMerge w:val="restart"/>
            <w:noWrap/>
            <w:vAlign w:val="center"/>
          </w:tcPr>
          <w:p w:rsidR="00F01C6D" w:rsidRPr="00500F4B" w:rsidRDefault="00F01C6D" w:rsidP="00461487">
            <w:pPr>
              <w:jc w:val="center"/>
            </w:pPr>
            <w:r w:rsidRPr="00500F4B">
              <w:t>废气</w:t>
            </w:r>
          </w:p>
        </w:tc>
        <w:tc>
          <w:tcPr>
            <w:tcW w:w="1332" w:type="dxa"/>
            <w:noWrap/>
            <w:vAlign w:val="center"/>
          </w:tcPr>
          <w:p w:rsidR="00F01C6D" w:rsidRPr="00500F4B" w:rsidRDefault="00F01C6D" w:rsidP="00461487">
            <w:pPr>
              <w:jc w:val="center"/>
            </w:pPr>
            <w:r w:rsidRPr="00500F4B">
              <w:t>机加工车间</w:t>
            </w:r>
            <w:r w:rsidRPr="00500F4B">
              <w:rPr>
                <w:rFonts w:hint="eastAsia"/>
              </w:rPr>
              <w:t>粉尘</w:t>
            </w:r>
          </w:p>
        </w:tc>
        <w:tc>
          <w:tcPr>
            <w:tcW w:w="3202" w:type="dxa"/>
            <w:noWrap/>
            <w:vAlign w:val="center"/>
          </w:tcPr>
          <w:p w:rsidR="00F01C6D" w:rsidRPr="00500F4B" w:rsidRDefault="00F01C6D" w:rsidP="00461487">
            <w:pPr>
              <w:jc w:val="center"/>
            </w:pPr>
            <w:r w:rsidRPr="00500F4B">
              <w:t>布袋除尘器除尘后通过</w:t>
            </w:r>
            <w:r w:rsidRPr="00500F4B">
              <w:t xml:space="preserve">15m </w:t>
            </w:r>
            <w:r w:rsidRPr="00500F4B">
              <w:t>排气筒</w:t>
            </w:r>
            <w:r w:rsidRPr="00500F4B">
              <w:t xml:space="preserve"> 1#</w:t>
            </w:r>
            <w:r w:rsidRPr="00500F4B">
              <w:t>排放</w:t>
            </w:r>
          </w:p>
        </w:tc>
        <w:tc>
          <w:tcPr>
            <w:tcW w:w="3098" w:type="dxa"/>
            <w:vMerge w:val="restart"/>
            <w:noWrap/>
            <w:vAlign w:val="center"/>
          </w:tcPr>
          <w:p w:rsidR="00F01C6D" w:rsidRPr="00500F4B" w:rsidRDefault="00F01C6D" w:rsidP="001D409F">
            <w:pPr>
              <w:ind w:firstLineChars="200" w:firstLine="420"/>
              <w:jc w:val="left"/>
            </w:pPr>
            <w:r w:rsidRPr="00500F4B">
              <w:t>《区域性大气污染物综合排放标准》</w:t>
            </w:r>
            <w:r w:rsidRPr="00500F4B">
              <w:t>(DB37/2376-2019)</w:t>
            </w:r>
            <w:r w:rsidRPr="00500F4B">
              <w:t>表</w:t>
            </w:r>
            <w:r>
              <w:rPr>
                <w:rFonts w:hint="eastAsia"/>
              </w:rPr>
              <w:t>1</w:t>
            </w:r>
            <w:r w:rsidRPr="00500F4B">
              <w:t>大气污染</w:t>
            </w:r>
            <w:proofErr w:type="gramStart"/>
            <w:r w:rsidRPr="00500F4B">
              <w:t>物</w:t>
            </w:r>
            <w:r w:rsidRPr="00500F4B">
              <w:rPr>
                <w:rFonts w:hint="eastAsia"/>
              </w:rPr>
              <w:t>重点控制区</w:t>
            </w:r>
            <w:proofErr w:type="gramEnd"/>
            <w:r>
              <w:rPr>
                <w:rFonts w:hint="eastAsia"/>
              </w:rPr>
              <w:t>标准</w:t>
            </w:r>
            <w:r w:rsidRPr="00500F4B">
              <w:t>排放浓度限值</w:t>
            </w:r>
          </w:p>
        </w:tc>
        <w:tc>
          <w:tcPr>
            <w:tcW w:w="1069" w:type="dxa"/>
            <w:vMerge w:val="restart"/>
            <w:noWrap/>
            <w:vAlign w:val="center"/>
          </w:tcPr>
          <w:p w:rsidR="00F01C6D" w:rsidRPr="00500F4B" w:rsidRDefault="00F01C6D" w:rsidP="00461487">
            <w:pPr>
              <w:jc w:val="center"/>
            </w:pPr>
            <w:r w:rsidRPr="00500F4B">
              <w:rPr>
                <w:rFonts w:hint="eastAsia"/>
              </w:rPr>
              <w:t>已落实</w:t>
            </w: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E81BCF">
            <w:pPr>
              <w:jc w:val="center"/>
            </w:pPr>
            <w:r w:rsidRPr="00500F4B">
              <w:rPr>
                <w:rFonts w:hint="eastAsia"/>
              </w:rPr>
              <w:t>抛丸机粉尘</w:t>
            </w:r>
          </w:p>
        </w:tc>
        <w:tc>
          <w:tcPr>
            <w:tcW w:w="3202" w:type="dxa"/>
            <w:noWrap/>
            <w:vAlign w:val="center"/>
          </w:tcPr>
          <w:p w:rsidR="00F01C6D" w:rsidRPr="00500F4B" w:rsidRDefault="00F01C6D" w:rsidP="00E81BCF">
            <w:pPr>
              <w:jc w:val="center"/>
            </w:pPr>
            <w:r w:rsidRPr="00500F4B">
              <w:t>抛丸机采用布袋除尘器除尘后，通过配套</w:t>
            </w:r>
            <w:r w:rsidRPr="00500F4B">
              <w:t xml:space="preserve">15 </w:t>
            </w:r>
            <w:r w:rsidRPr="00500F4B">
              <w:t>米的排气筒</w:t>
            </w:r>
            <w:r w:rsidRPr="00500F4B">
              <w:t>2#</w:t>
            </w:r>
            <w:r w:rsidRPr="00500F4B">
              <w:t>和</w:t>
            </w:r>
            <w:r w:rsidRPr="00500F4B">
              <w:t>3#</w:t>
            </w:r>
            <w:r w:rsidRPr="00500F4B">
              <w:t>排放，除尘效率可达</w:t>
            </w:r>
            <w:r w:rsidRPr="00500F4B">
              <w:t>99%</w:t>
            </w:r>
            <w:r w:rsidRPr="00500F4B">
              <w:t>以上，同时加强布袋的更换和检修</w:t>
            </w:r>
          </w:p>
        </w:tc>
        <w:tc>
          <w:tcPr>
            <w:tcW w:w="3098" w:type="dxa"/>
            <w:vMerge/>
            <w:noWrap/>
            <w:vAlign w:val="center"/>
          </w:tcPr>
          <w:p w:rsidR="00F01C6D" w:rsidRPr="00500F4B" w:rsidRDefault="00F01C6D" w:rsidP="00F01C6D">
            <w:pPr>
              <w:ind w:firstLineChars="200" w:firstLine="420"/>
              <w:jc w:val="left"/>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B80179">
            <w:pPr>
              <w:jc w:val="center"/>
            </w:pPr>
            <w:r w:rsidRPr="00500F4B">
              <w:t>滚齿车间</w:t>
            </w:r>
            <w:r w:rsidRPr="00500F4B">
              <w:rPr>
                <w:rFonts w:hint="eastAsia"/>
              </w:rPr>
              <w:lastRenderedPageBreak/>
              <w:t>VOCs</w:t>
            </w:r>
          </w:p>
        </w:tc>
        <w:tc>
          <w:tcPr>
            <w:tcW w:w="3202" w:type="dxa"/>
            <w:noWrap/>
            <w:vAlign w:val="center"/>
          </w:tcPr>
          <w:p w:rsidR="00F01C6D" w:rsidRPr="00500F4B" w:rsidRDefault="00F01C6D" w:rsidP="00B80179">
            <w:pPr>
              <w:jc w:val="center"/>
            </w:pPr>
            <w:r w:rsidRPr="00500F4B">
              <w:lastRenderedPageBreak/>
              <w:t>废气经等离子废气净化装置处理</w:t>
            </w:r>
            <w:r w:rsidRPr="00500F4B">
              <w:lastRenderedPageBreak/>
              <w:t>后，分别通过</w:t>
            </w:r>
            <w:r w:rsidRPr="00500F4B">
              <w:t xml:space="preserve"> 1 </w:t>
            </w:r>
            <w:r w:rsidRPr="00500F4B">
              <w:t>根</w:t>
            </w:r>
            <w:r w:rsidRPr="00500F4B">
              <w:t xml:space="preserve"> 20 </w:t>
            </w:r>
            <w:r w:rsidRPr="00500F4B">
              <w:t>米高排气筒</w:t>
            </w:r>
            <w:r w:rsidRPr="00500F4B">
              <w:t xml:space="preserve"> 5#</w:t>
            </w:r>
            <w:r w:rsidRPr="00500F4B">
              <w:t>和</w:t>
            </w:r>
            <w:r>
              <w:rPr>
                <w:rFonts w:hint="eastAsia"/>
              </w:rPr>
              <w:t>1</w:t>
            </w:r>
            <w:r>
              <w:rPr>
                <w:rFonts w:hint="eastAsia"/>
              </w:rPr>
              <w:t>根</w:t>
            </w:r>
            <w:r w:rsidRPr="00500F4B">
              <w:t xml:space="preserve"> 15 </w:t>
            </w:r>
            <w:r w:rsidRPr="00500F4B">
              <w:t>米高排气筒</w:t>
            </w:r>
            <w:r w:rsidRPr="00500F4B">
              <w:t xml:space="preserve"> 6#</w:t>
            </w:r>
            <w:r w:rsidRPr="00500F4B">
              <w:t>排放</w:t>
            </w:r>
          </w:p>
        </w:tc>
        <w:tc>
          <w:tcPr>
            <w:tcW w:w="3098" w:type="dxa"/>
            <w:noWrap/>
            <w:vAlign w:val="center"/>
          </w:tcPr>
          <w:p w:rsidR="00F01C6D" w:rsidRPr="00500F4B" w:rsidRDefault="00F01C6D" w:rsidP="001D409F">
            <w:pPr>
              <w:ind w:firstLineChars="200" w:firstLine="420"/>
              <w:jc w:val="left"/>
            </w:pPr>
            <w:r w:rsidRPr="00F01C6D">
              <w:rPr>
                <w:rFonts w:hint="eastAsia"/>
              </w:rPr>
              <w:lastRenderedPageBreak/>
              <w:t>《挥发性有机物排放标准</w:t>
            </w:r>
            <w:r w:rsidRPr="00F01C6D">
              <w:rPr>
                <w:rFonts w:hint="eastAsia"/>
              </w:rPr>
              <w:t xml:space="preserve"> </w:t>
            </w:r>
            <w:r w:rsidRPr="00F01C6D">
              <w:rPr>
                <w:rFonts w:hint="eastAsia"/>
              </w:rPr>
              <w:lastRenderedPageBreak/>
              <w:t>第</w:t>
            </w:r>
            <w:r w:rsidRPr="00F01C6D">
              <w:rPr>
                <w:rFonts w:hint="eastAsia"/>
              </w:rPr>
              <w:t>7</w:t>
            </w:r>
            <w:r w:rsidRPr="00F01C6D">
              <w:rPr>
                <w:rFonts w:hint="eastAsia"/>
              </w:rPr>
              <w:t>部分：其他行业》（</w:t>
            </w:r>
            <w:r w:rsidRPr="00F01C6D">
              <w:rPr>
                <w:rFonts w:hint="eastAsia"/>
              </w:rPr>
              <w:t>DB37/2801.7-2019</w:t>
            </w:r>
            <w:r w:rsidRPr="00F01C6D">
              <w:rPr>
                <w:rFonts w:hint="eastAsia"/>
              </w:rPr>
              <w:t>）表</w:t>
            </w:r>
            <w:r w:rsidRPr="00F01C6D">
              <w:rPr>
                <w:rFonts w:hint="eastAsia"/>
              </w:rPr>
              <w:t>1</w:t>
            </w:r>
            <w:r w:rsidRPr="00F01C6D">
              <w:rPr>
                <w:rFonts w:hint="eastAsia"/>
              </w:rPr>
              <w:t>中Ⅱ时段标准</w:t>
            </w: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喷漆房漆雾、苯、甲苯、二甲苯、</w:t>
            </w:r>
            <w:r w:rsidRPr="00500F4B">
              <w:rPr>
                <w:rFonts w:hint="eastAsia"/>
              </w:rPr>
              <w:t>VOCs</w:t>
            </w:r>
          </w:p>
        </w:tc>
        <w:tc>
          <w:tcPr>
            <w:tcW w:w="3202" w:type="dxa"/>
            <w:noWrap/>
            <w:vAlign w:val="center"/>
          </w:tcPr>
          <w:p w:rsidR="00F01C6D" w:rsidRPr="00500F4B" w:rsidRDefault="00F01C6D" w:rsidP="00461487">
            <w:pPr>
              <w:jc w:val="center"/>
            </w:pPr>
            <w:r w:rsidRPr="00500F4B">
              <w:t>经</w:t>
            </w:r>
            <w:r w:rsidRPr="00500F4B">
              <w:rPr>
                <w:rFonts w:hint="eastAsia"/>
              </w:rPr>
              <w:t>“水帘喷淋</w:t>
            </w:r>
            <w:r w:rsidRPr="00500F4B">
              <w:rPr>
                <w:rFonts w:hint="eastAsia"/>
              </w:rPr>
              <w:t>+</w:t>
            </w:r>
            <w:r w:rsidRPr="00500F4B">
              <w:rPr>
                <w:rFonts w:hint="eastAsia"/>
              </w:rPr>
              <w:t>活性炭吸附</w:t>
            </w:r>
            <w:r w:rsidRPr="00500F4B">
              <w:rPr>
                <w:rFonts w:hint="eastAsia"/>
              </w:rPr>
              <w:t>+</w:t>
            </w:r>
            <w:r w:rsidRPr="00500F4B">
              <w:rPr>
                <w:rFonts w:hint="eastAsia"/>
              </w:rPr>
              <w:t>光氧催化净化</w:t>
            </w:r>
            <w:r w:rsidRPr="00500F4B">
              <w:rPr>
                <w:rFonts w:hint="eastAsia"/>
              </w:rPr>
              <w:t>+</w:t>
            </w:r>
            <w:r w:rsidRPr="00500F4B">
              <w:rPr>
                <w:rFonts w:hint="eastAsia"/>
              </w:rPr>
              <w:t>活性炭棉吸附”</w:t>
            </w:r>
            <w:r w:rsidRPr="00500F4B">
              <w:t>处理后通过一根</w:t>
            </w:r>
            <w:r w:rsidRPr="00500F4B">
              <w:t xml:space="preserve"> 15m </w:t>
            </w:r>
            <w:r w:rsidRPr="00500F4B">
              <w:t>高、内径</w:t>
            </w:r>
            <w:r w:rsidRPr="00500F4B">
              <w:t xml:space="preserve"> 0.8m </w:t>
            </w:r>
            <w:r w:rsidRPr="00500F4B">
              <w:t>排气筒</w:t>
            </w:r>
            <w:r w:rsidRPr="00500F4B">
              <w:t xml:space="preserve"> 4#</w:t>
            </w:r>
            <w:r w:rsidRPr="00500F4B">
              <w:t>达标排放</w:t>
            </w:r>
          </w:p>
        </w:tc>
        <w:tc>
          <w:tcPr>
            <w:tcW w:w="3098" w:type="dxa"/>
            <w:noWrap/>
            <w:vAlign w:val="center"/>
          </w:tcPr>
          <w:p w:rsidR="00F01C6D" w:rsidRPr="00500F4B" w:rsidRDefault="00F01C6D" w:rsidP="001D409F">
            <w:pPr>
              <w:ind w:firstLineChars="200" w:firstLine="420"/>
              <w:jc w:val="left"/>
              <w:rPr>
                <w:snapToGrid w:val="0"/>
                <w:kern w:val="0"/>
              </w:rPr>
            </w:pPr>
            <w:r w:rsidRPr="00F01C6D">
              <w:rPr>
                <w:rFonts w:hint="eastAsia"/>
              </w:rPr>
              <w:t>《挥发性有机物排放标准</w:t>
            </w:r>
            <w:r w:rsidRPr="00F01C6D">
              <w:rPr>
                <w:rFonts w:hint="eastAsia"/>
              </w:rPr>
              <w:t xml:space="preserve"> </w:t>
            </w:r>
            <w:r w:rsidRPr="00F01C6D">
              <w:rPr>
                <w:rFonts w:hint="eastAsia"/>
              </w:rPr>
              <w:t>第</w:t>
            </w:r>
            <w:r w:rsidRPr="00F01C6D">
              <w:rPr>
                <w:rFonts w:hint="eastAsia"/>
              </w:rPr>
              <w:t>5</w:t>
            </w:r>
            <w:r w:rsidRPr="00F01C6D">
              <w:rPr>
                <w:rFonts w:hint="eastAsia"/>
              </w:rPr>
              <w:t>部分：表面涂装行业》（</w:t>
            </w:r>
            <w:r w:rsidRPr="00F01C6D">
              <w:rPr>
                <w:rFonts w:hint="eastAsia"/>
              </w:rPr>
              <w:t>DB37/2801.5-2018</w:t>
            </w:r>
            <w:r w:rsidRPr="00F01C6D">
              <w:rPr>
                <w:rFonts w:hint="eastAsia"/>
              </w:rPr>
              <w:t>）表</w:t>
            </w:r>
            <w:r w:rsidRPr="00F01C6D">
              <w:rPr>
                <w:rFonts w:hint="eastAsia"/>
              </w:rPr>
              <w:t>2</w:t>
            </w:r>
            <w:r w:rsidRPr="00F01C6D">
              <w:rPr>
                <w:rFonts w:hint="eastAsia"/>
              </w:rPr>
              <w:t>标准要求</w:t>
            </w: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焊接车间、喷漆房产生的无组织排放粉尘及有机废气</w:t>
            </w:r>
          </w:p>
        </w:tc>
        <w:tc>
          <w:tcPr>
            <w:tcW w:w="3202" w:type="dxa"/>
            <w:noWrap/>
            <w:vAlign w:val="center"/>
          </w:tcPr>
          <w:p w:rsidR="00F01C6D" w:rsidRPr="00500F4B" w:rsidRDefault="00F01C6D" w:rsidP="00461487">
            <w:pPr>
              <w:jc w:val="center"/>
            </w:pPr>
            <w:r w:rsidRPr="00500F4B">
              <w:t>焊接烟尘通过设置的</w:t>
            </w:r>
            <w:proofErr w:type="gramStart"/>
            <w:r w:rsidRPr="00500F4B">
              <w:t>移动式焊烟净化</w:t>
            </w:r>
            <w:proofErr w:type="gramEnd"/>
            <w:r w:rsidRPr="00500F4B">
              <w:t>装置，减少无组织排放；喷漆房漆雾及有机废气通过密闭喷漆房、减少开关门次数等</w:t>
            </w:r>
          </w:p>
        </w:tc>
        <w:tc>
          <w:tcPr>
            <w:tcW w:w="3098" w:type="dxa"/>
            <w:noWrap/>
            <w:vAlign w:val="center"/>
          </w:tcPr>
          <w:p w:rsidR="00F01C6D" w:rsidRPr="00500F4B" w:rsidRDefault="00F01C6D" w:rsidP="001D409F">
            <w:pPr>
              <w:pStyle w:val="a3"/>
              <w:spacing w:after="0"/>
              <w:ind w:leftChars="0" w:left="0" w:firstLineChars="200" w:firstLine="420"/>
              <w:jc w:val="left"/>
              <w:rPr>
                <w:snapToGrid w:val="0"/>
                <w:kern w:val="0"/>
              </w:rPr>
            </w:pPr>
            <w:r w:rsidRPr="00500F4B">
              <w:rPr>
                <w:rFonts w:hint="eastAsia"/>
                <w:kern w:val="0"/>
              </w:rPr>
              <w:t>无组织颗粒物排放满足《大气污染物综合排放标准》（</w:t>
            </w:r>
            <w:r w:rsidRPr="00500F4B">
              <w:rPr>
                <w:rFonts w:hint="eastAsia"/>
                <w:kern w:val="0"/>
              </w:rPr>
              <w:t>GB16297-1996</w:t>
            </w:r>
            <w:r w:rsidRPr="00500F4B">
              <w:rPr>
                <w:rFonts w:hint="eastAsia"/>
                <w:kern w:val="0"/>
              </w:rPr>
              <w:t>）</w:t>
            </w:r>
            <w:r w:rsidRPr="00500F4B">
              <w:rPr>
                <w:rFonts w:hint="eastAsia"/>
              </w:rPr>
              <w:t>表</w:t>
            </w:r>
            <w:r w:rsidRPr="00500F4B">
              <w:rPr>
                <w:rFonts w:hint="eastAsia"/>
              </w:rPr>
              <w:t>2</w:t>
            </w:r>
            <w:r w:rsidRPr="00500F4B">
              <w:rPr>
                <w:rFonts w:hint="eastAsia"/>
              </w:rPr>
              <w:t>无组织排放监控浓度限值</w:t>
            </w:r>
            <w:r w:rsidRPr="00500F4B">
              <w:rPr>
                <w:rFonts w:hint="eastAsia"/>
                <w:kern w:val="0"/>
              </w:rPr>
              <w:t>；</w:t>
            </w:r>
            <w:r w:rsidR="001D409F">
              <w:rPr>
                <w:rFonts w:hint="eastAsia"/>
                <w:kern w:val="0"/>
              </w:rPr>
              <w:t>南厂区无组织</w:t>
            </w:r>
            <w:r>
              <w:rPr>
                <w:rFonts w:hint="eastAsia"/>
                <w:kern w:val="0"/>
              </w:rPr>
              <w:t>苯、甲苯、</w:t>
            </w:r>
            <w:r w:rsidRPr="00500F4B">
              <w:rPr>
                <w:rFonts w:hint="eastAsia"/>
              </w:rPr>
              <w:t>二甲苯、</w:t>
            </w:r>
            <w:r w:rsidRPr="00500F4B">
              <w:rPr>
                <w:rFonts w:hint="eastAsia"/>
              </w:rPr>
              <w:t>VOCs</w:t>
            </w:r>
            <w:r w:rsidRPr="00500F4B">
              <w:rPr>
                <w:rFonts w:hint="eastAsia"/>
              </w:rPr>
              <w:t>排放满足《挥发性有机物排放标准</w:t>
            </w:r>
            <w:r w:rsidRPr="00500F4B">
              <w:rPr>
                <w:rFonts w:hint="eastAsia"/>
              </w:rPr>
              <w:t xml:space="preserve"> </w:t>
            </w:r>
            <w:r w:rsidRPr="00500F4B">
              <w:rPr>
                <w:rFonts w:hint="eastAsia"/>
              </w:rPr>
              <w:t>第</w:t>
            </w:r>
            <w:r w:rsidRPr="00500F4B">
              <w:rPr>
                <w:rFonts w:hint="eastAsia"/>
              </w:rPr>
              <w:t>5</w:t>
            </w:r>
            <w:r w:rsidRPr="00500F4B">
              <w:rPr>
                <w:rFonts w:hint="eastAsia"/>
              </w:rPr>
              <w:t>部分：表面涂装行业》（</w:t>
            </w:r>
            <w:r w:rsidRPr="00500F4B">
              <w:rPr>
                <w:rFonts w:hint="eastAsia"/>
              </w:rPr>
              <w:t>DB37/2801.5-2018</w:t>
            </w:r>
            <w:r w:rsidRPr="00500F4B">
              <w:rPr>
                <w:rFonts w:hint="eastAsia"/>
              </w:rPr>
              <w:t>）表</w:t>
            </w:r>
            <w:r w:rsidRPr="00500F4B">
              <w:rPr>
                <w:rFonts w:hint="eastAsia"/>
              </w:rPr>
              <w:t>3</w:t>
            </w:r>
            <w:r w:rsidRPr="00500F4B">
              <w:rPr>
                <w:rFonts w:hint="eastAsia"/>
              </w:rPr>
              <w:t>标准要求</w:t>
            </w:r>
            <w:r w:rsidR="001D409F">
              <w:rPr>
                <w:rFonts w:hint="eastAsia"/>
              </w:rPr>
              <w:t>；</w:t>
            </w:r>
            <w:r w:rsidR="001D409F" w:rsidRPr="001D409F">
              <w:rPr>
                <w:rFonts w:hint="eastAsia"/>
              </w:rPr>
              <w:t>北厂区无组织</w:t>
            </w:r>
            <w:r w:rsidR="001D409F">
              <w:rPr>
                <w:rFonts w:hint="eastAsia"/>
              </w:rPr>
              <w:t>VOCs</w:t>
            </w:r>
            <w:r w:rsidR="001D409F" w:rsidRPr="001D409F">
              <w:rPr>
                <w:rFonts w:hint="eastAsia"/>
              </w:rPr>
              <w:t>排放</w:t>
            </w:r>
            <w:r w:rsidR="001D409F">
              <w:rPr>
                <w:rFonts w:hint="eastAsia"/>
              </w:rPr>
              <w:t>满足</w:t>
            </w:r>
            <w:r w:rsidR="001D409F" w:rsidRPr="001D409F">
              <w:rPr>
                <w:rFonts w:hint="eastAsia"/>
              </w:rPr>
              <w:t>《挥发性有机物排放标准</w:t>
            </w:r>
            <w:r w:rsidR="001D409F" w:rsidRPr="001D409F">
              <w:rPr>
                <w:rFonts w:hint="eastAsia"/>
              </w:rPr>
              <w:t xml:space="preserve"> </w:t>
            </w:r>
            <w:r w:rsidR="001D409F" w:rsidRPr="001D409F">
              <w:rPr>
                <w:rFonts w:hint="eastAsia"/>
              </w:rPr>
              <w:t>第</w:t>
            </w:r>
            <w:r w:rsidR="001D409F" w:rsidRPr="001D409F">
              <w:rPr>
                <w:rFonts w:hint="eastAsia"/>
              </w:rPr>
              <w:t>7</w:t>
            </w:r>
            <w:r w:rsidR="001D409F" w:rsidRPr="001D409F">
              <w:rPr>
                <w:rFonts w:hint="eastAsia"/>
              </w:rPr>
              <w:t>部分：其他行业》（</w:t>
            </w:r>
            <w:r w:rsidR="001D409F" w:rsidRPr="001D409F">
              <w:rPr>
                <w:rFonts w:hint="eastAsia"/>
              </w:rPr>
              <w:t>DB37/2801.7-2018</w:t>
            </w:r>
            <w:r w:rsidR="001D409F" w:rsidRPr="001D409F">
              <w:rPr>
                <w:rFonts w:hint="eastAsia"/>
              </w:rPr>
              <w:t>）表</w:t>
            </w:r>
            <w:r w:rsidR="001D409F" w:rsidRPr="001D409F">
              <w:rPr>
                <w:rFonts w:hint="eastAsia"/>
              </w:rPr>
              <w:t>2</w:t>
            </w:r>
            <w:r w:rsidR="001D409F" w:rsidRPr="001D409F">
              <w:rPr>
                <w:rFonts w:hint="eastAsia"/>
              </w:rPr>
              <w:t>厂界监控点浓度限值</w:t>
            </w:r>
            <w:r w:rsidRPr="00500F4B">
              <w:rPr>
                <w:rFonts w:hint="eastAsia"/>
              </w:rPr>
              <w:t>。</w:t>
            </w: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val="restart"/>
            <w:noWrap/>
            <w:vAlign w:val="center"/>
          </w:tcPr>
          <w:p w:rsidR="00F01C6D" w:rsidRPr="00500F4B" w:rsidRDefault="00F01C6D" w:rsidP="00461487">
            <w:pPr>
              <w:jc w:val="center"/>
            </w:pPr>
            <w:r w:rsidRPr="00500F4B">
              <w:t>废水</w:t>
            </w:r>
          </w:p>
        </w:tc>
        <w:tc>
          <w:tcPr>
            <w:tcW w:w="1332" w:type="dxa"/>
            <w:noWrap/>
            <w:vAlign w:val="center"/>
          </w:tcPr>
          <w:p w:rsidR="00F01C6D" w:rsidRPr="00500F4B" w:rsidRDefault="00F01C6D" w:rsidP="00461487">
            <w:pPr>
              <w:jc w:val="center"/>
            </w:pPr>
            <w:r w:rsidRPr="00500F4B">
              <w:rPr>
                <w:rFonts w:hint="eastAsia"/>
              </w:rPr>
              <w:t>生产废水</w:t>
            </w:r>
          </w:p>
        </w:tc>
        <w:tc>
          <w:tcPr>
            <w:tcW w:w="3202" w:type="dxa"/>
            <w:noWrap/>
            <w:vAlign w:val="center"/>
          </w:tcPr>
          <w:p w:rsidR="00F01C6D" w:rsidRPr="00500F4B" w:rsidRDefault="00F01C6D" w:rsidP="00461487">
            <w:pPr>
              <w:jc w:val="center"/>
            </w:pPr>
            <w:r w:rsidRPr="00500F4B">
              <w:t>水帘除漆雾废水经污水处理站处理后循环使用于喷漆工序，沉淀池底泥经压滤机压滤后委托有资质的单位处置。</w:t>
            </w:r>
          </w:p>
        </w:tc>
        <w:tc>
          <w:tcPr>
            <w:tcW w:w="3098" w:type="dxa"/>
            <w:vMerge w:val="restart"/>
            <w:noWrap/>
            <w:vAlign w:val="center"/>
          </w:tcPr>
          <w:p w:rsidR="00F01C6D" w:rsidRPr="00500F4B" w:rsidRDefault="00F01C6D" w:rsidP="00461487">
            <w:pPr>
              <w:spacing w:line="280" w:lineRule="exact"/>
              <w:jc w:val="center"/>
            </w:pPr>
            <w:r w:rsidRPr="00500F4B">
              <w:t>资源化、无害化</w:t>
            </w:r>
          </w:p>
        </w:tc>
        <w:tc>
          <w:tcPr>
            <w:tcW w:w="1069" w:type="dxa"/>
            <w:vMerge w:val="restart"/>
            <w:noWrap/>
            <w:vAlign w:val="center"/>
          </w:tcPr>
          <w:p w:rsidR="00F01C6D" w:rsidRPr="00500F4B" w:rsidRDefault="00F01C6D" w:rsidP="00461487">
            <w:pPr>
              <w:jc w:val="center"/>
            </w:pPr>
            <w:r w:rsidRPr="00500F4B">
              <w:rPr>
                <w:rFonts w:hint="eastAsia"/>
              </w:rPr>
              <w:t>已落实</w:t>
            </w: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生活污水</w:t>
            </w:r>
          </w:p>
        </w:tc>
        <w:tc>
          <w:tcPr>
            <w:tcW w:w="3202" w:type="dxa"/>
            <w:noWrap/>
            <w:vAlign w:val="center"/>
          </w:tcPr>
          <w:p w:rsidR="00F01C6D" w:rsidRPr="00500F4B" w:rsidRDefault="00F01C6D" w:rsidP="00461487">
            <w:pPr>
              <w:jc w:val="center"/>
            </w:pPr>
            <w:r w:rsidRPr="00500F4B">
              <w:t>经厂内</w:t>
            </w:r>
            <w:r w:rsidRPr="00500F4B">
              <w:t xml:space="preserve"> 1 </w:t>
            </w:r>
            <w:proofErr w:type="gramStart"/>
            <w:r w:rsidRPr="00500F4B">
              <w:t>座化</w:t>
            </w:r>
            <w:proofErr w:type="gramEnd"/>
            <w:r w:rsidRPr="00500F4B">
              <w:t>粪池沉淀后，</w:t>
            </w:r>
            <w:proofErr w:type="gramStart"/>
            <w:r w:rsidRPr="00500F4B">
              <w:t>定期由</w:t>
            </w:r>
            <w:proofErr w:type="gramEnd"/>
            <w:r w:rsidRPr="00500F4B">
              <w:t>当地环卫部门清运</w:t>
            </w:r>
          </w:p>
        </w:tc>
        <w:tc>
          <w:tcPr>
            <w:tcW w:w="3098" w:type="dxa"/>
            <w:vMerge/>
            <w:noWrap/>
            <w:vAlign w:val="center"/>
          </w:tcPr>
          <w:p w:rsidR="00F01C6D" w:rsidRPr="00500F4B" w:rsidRDefault="00F01C6D" w:rsidP="00461487">
            <w:pPr>
              <w:spacing w:line="280" w:lineRule="exact"/>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val="restart"/>
            <w:noWrap/>
            <w:vAlign w:val="center"/>
          </w:tcPr>
          <w:p w:rsidR="00F01C6D" w:rsidRPr="00500F4B" w:rsidRDefault="00F01C6D" w:rsidP="00461487">
            <w:pPr>
              <w:jc w:val="center"/>
            </w:pPr>
            <w:r w:rsidRPr="00500F4B">
              <w:t>噪声</w:t>
            </w:r>
          </w:p>
        </w:tc>
        <w:tc>
          <w:tcPr>
            <w:tcW w:w="1332" w:type="dxa"/>
            <w:noWrap/>
            <w:vAlign w:val="center"/>
          </w:tcPr>
          <w:p w:rsidR="00F01C6D" w:rsidRPr="00500F4B" w:rsidRDefault="00F01C6D" w:rsidP="00461487">
            <w:pPr>
              <w:jc w:val="center"/>
            </w:pPr>
            <w:r w:rsidRPr="00500F4B">
              <w:t>设备噪声</w:t>
            </w:r>
          </w:p>
        </w:tc>
        <w:tc>
          <w:tcPr>
            <w:tcW w:w="3202" w:type="dxa"/>
            <w:noWrap/>
            <w:vAlign w:val="center"/>
          </w:tcPr>
          <w:p w:rsidR="00F01C6D" w:rsidRPr="00500F4B" w:rsidRDefault="00F01C6D" w:rsidP="00461487">
            <w:pPr>
              <w:pStyle w:val="Default"/>
              <w:jc w:val="center"/>
              <w:rPr>
                <w:rFonts w:ascii="Times New Roman" w:cs="Times New Roman"/>
                <w:color w:val="auto"/>
                <w:sz w:val="21"/>
                <w:szCs w:val="21"/>
              </w:rPr>
            </w:pPr>
            <w:r w:rsidRPr="00500F4B">
              <w:rPr>
                <w:rFonts w:ascii="Times New Roman" w:cs="Times New Roman"/>
                <w:color w:val="auto"/>
                <w:sz w:val="21"/>
                <w:szCs w:val="21"/>
              </w:rPr>
              <w:t>合理布局；加强噪声设备的维护管理，避免因不正常运行所导致的噪声增大，加强厂内绿化；选用低噪声的设备和机械，对高噪声设备安装减震装置、消声器</w:t>
            </w:r>
          </w:p>
        </w:tc>
        <w:tc>
          <w:tcPr>
            <w:tcW w:w="3098" w:type="dxa"/>
            <w:vMerge w:val="restart"/>
            <w:noWrap/>
            <w:vAlign w:val="center"/>
          </w:tcPr>
          <w:p w:rsidR="00F01C6D" w:rsidRPr="00500F4B" w:rsidRDefault="00F01C6D" w:rsidP="00461487">
            <w:pPr>
              <w:jc w:val="center"/>
            </w:pPr>
            <w:r w:rsidRPr="00500F4B">
              <w:t>达到《工业企业厂界环境噪声排放标准》</w:t>
            </w:r>
            <w:r w:rsidRPr="00500F4B">
              <w:t>(GB12348-2008)2</w:t>
            </w:r>
            <w:r w:rsidRPr="00500F4B">
              <w:t>类</w:t>
            </w:r>
          </w:p>
        </w:tc>
        <w:tc>
          <w:tcPr>
            <w:tcW w:w="1069" w:type="dxa"/>
            <w:vMerge w:val="restart"/>
            <w:noWrap/>
            <w:vAlign w:val="center"/>
          </w:tcPr>
          <w:p w:rsidR="00F01C6D" w:rsidRPr="00500F4B" w:rsidRDefault="00F01C6D" w:rsidP="00461487">
            <w:pPr>
              <w:jc w:val="center"/>
            </w:pPr>
            <w:r w:rsidRPr="00500F4B">
              <w:rPr>
                <w:rFonts w:hint="eastAsia"/>
              </w:rPr>
              <w:t>已落实</w:t>
            </w: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车间噪声</w:t>
            </w:r>
          </w:p>
        </w:tc>
        <w:tc>
          <w:tcPr>
            <w:tcW w:w="3202" w:type="dxa"/>
            <w:noWrap/>
            <w:vAlign w:val="center"/>
          </w:tcPr>
          <w:p w:rsidR="00F01C6D" w:rsidRPr="00500F4B" w:rsidRDefault="00F01C6D" w:rsidP="00461487">
            <w:pPr>
              <w:pStyle w:val="Default"/>
              <w:jc w:val="center"/>
              <w:rPr>
                <w:rFonts w:ascii="Times New Roman" w:cs="Times New Roman"/>
                <w:color w:val="auto"/>
                <w:sz w:val="21"/>
                <w:szCs w:val="21"/>
              </w:rPr>
            </w:pPr>
            <w:r w:rsidRPr="00500F4B">
              <w:rPr>
                <w:rFonts w:ascii="Times New Roman" w:cs="Times New Roman"/>
                <w:color w:val="auto"/>
                <w:sz w:val="21"/>
                <w:szCs w:val="21"/>
              </w:rPr>
              <w:t>墙体使用隔音效果较好的墙</w:t>
            </w:r>
            <w:proofErr w:type="gramStart"/>
            <w:r w:rsidRPr="00500F4B">
              <w:rPr>
                <w:rFonts w:ascii="Times New Roman" w:cs="Times New Roman"/>
                <w:color w:val="auto"/>
                <w:sz w:val="21"/>
                <w:szCs w:val="21"/>
              </w:rPr>
              <w:t>体材</w:t>
            </w:r>
            <w:proofErr w:type="gramEnd"/>
            <w:r w:rsidRPr="00500F4B">
              <w:rPr>
                <w:rFonts w:ascii="Times New Roman" w:cs="Times New Roman"/>
                <w:color w:val="auto"/>
                <w:sz w:val="21"/>
                <w:szCs w:val="21"/>
              </w:rPr>
              <w:t>料，尽可能缩短夜间生产时间。在车间、厂区周围建筑一定高度的围墙等隔声屏障</w:t>
            </w: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val="restart"/>
            <w:noWrap/>
            <w:vAlign w:val="center"/>
          </w:tcPr>
          <w:p w:rsidR="00F01C6D" w:rsidRPr="00500F4B" w:rsidRDefault="00F01C6D" w:rsidP="00461487">
            <w:pPr>
              <w:jc w:val="center"/>
            </w:pPr>
            <w:r w:rsidRPr="00500F4B">
              <w:t>固废</w:t>
            </w:r>
          </w:p>
        </w:tc>
        <w:tc>
          <w:tcPr>
            <w:tcW w:w="1332" w:type="dxa"/>
            <w:noWrap/>
            <w:vAlign w:val="center"/>
          </w:tcPr>
          <w:p w:rsidR="00F01C6D" w:rsidRPr="00500F4B" w:rsidRDefault="00F01C6D" w:rsidP="00461487">
            <w:pPr>
              <w:jc w:val="center"/>
            </w:pPr>
            <w:r w:rsidRPr="00500F4B">
              <w:t>废钢材、废焊渣及回收焊烟粉、</w:t>
            </w:r>
          </w:p>
          <w:p w:rsidR="00F01C6D" w:rsidRPr="00500F4B" w:rsidRDefault="00F01C6D" w:rsidP="00461487">
            <w:pPr>
              <w:jc w:val="center"/>
            </w:pPr>
            <w:r w:rsidRPr="00500F4B">
              <w:t>抛丸机除尘设备回收粉尘</w:t>
            </w:r>
          </w:p>
        </w:tc>
        <w:tc>
          <w:tcPr>
            <w:tcW w:w="3202" w:type="dxa"/>
            <w:noWrap/>
            <w:vAlign w:val="center"/>
          </w:tcPr>
          <w:p w:rsidR="00F01C6D" w:rsidRPr="00500F4B" w:rsidRDefault="00F01C6D" w:rsidP="00461487">
            <w:pPr>
              <w:jc w:val="center"/>
            </w:pPr>
            <w:r w:rsidRPr="00500F4B">
              <w:t>外售钢厂综合利用</w:t>
            </w:r>
          </w:p>
        </w:tc>
        <w:tc>
          <w:tcPr>
            <w:tcW w:w="3098" w:type="dxa"/>
            <w:vMerge w:val="restart"/>
            <w:noWrap/>
            <w:vAlign w:val="center"/>
          </w:tcPr>
          <w:p w:rsidR="00F01C6D" w:rsidRPr="00500F4B" w:rsidRDefault="00F01C6D" w:rsidP="00461487">
            <w:pPr>
              <w:jc w:val="center"/>
            </w:pPr>
            <w:r w:rsidRPr="00500F4B">
              <w:rPr>
                <w:rFonts w:hint="eastAsia"/>
              </w:rPr>
              <w:t>一般固</w:t>
            </w:r>
            <w:proofErr w:type="gramStart"/>
            <w:r w:rsidRPr="00500F4B">
              <w:rPr>
                <w:rFonts w:hint="eastAsia"/>
              </w:rPr>
              <w:t>废</w:t>
            </w:r>
            <w:r w:rsidRPr="00500F4B">
              <w:t>满足</w:t>
            </w:r>
            <w:proofErr w:type="gramEnd"/>
            <w:r w:rsidRPr="00500F4B">
              <w:t>《一般工业固体废物贮存、处置场污染控制标准》（</w:t>
            </w:r>
            <w:r w:rsidRPr="00500F4B">
              <w:t>GB18599-2001</w:t>
            </w:r>
            <w:r w:rsidRPr="00500F4B">
              <w:t>）及其修改单要求</w:t>
            </w:r>
            <w:r w:rsidRPr="00500F4B">
              <w:rPr>
                <w:rFonts w:hint="eastAsia"/>
              </w:rPr>
              <w:t>；</w:t>
            </w:r>
            <w:r w:rsidRPr="00500F4B">
              <w:rPr>
                <w:rFonts w:hint="eastAsia"/>
                <w:kern w:val="0"/>
              </w:rPr>
              <w:t>危险废物满足《危险废物贮存污染控制标准》（</w:t>
            </w:r>
            <w:r w:rsidRPr="00500F4B">
              <w:rPr>
                <w:rFonts w:hint="eastAsia"/>
                <w:kern w:val="0"/>
              </w:rPr>
              <w:t>GB18597-2001</w:t>
            </w:r>
            <w:r w:rsidRPr="00500F4B">
              <w:rPr>
                <w:rFonts w:hint="eastAsia"/>
                <w:kern w:val="0"/>
              </w:rPr>
              <w:t>）及其修改</w:t>
            </w:r>
            <w:proofErr w:type="gramStart"/>
            <w:r w:rsidRPr="00500F4B">
              <w:rPr>
                <w:rFonts w:hint="eastAsia"/>
                <w:kern w:val="0"/>
              </w:rPr>
              <w:t>单要求</w:t>
            </w:r>
            <w:proofErr w:type="gramEnd"/>
          </w:p>
        </w:tc>
        <w:tc>
          <w:tcPr>
            <w:tcW w:w="1069" w:type="dxa"/>
            <w:vMerge w:val="restart"/>
            <w:noWrap/>
            <w:vAlign w:val="center"/>
          </w:tcPr>
          <w:p w:rsidR="00F01C6D" w:rsidRPr="00500F4B" w:rsidRDefault="00F01C6D" w:rsidP="00461487">
            <w:pPr>
              <w:jc w:val="center"/>
            </w:pPr>
            <w:r w:rsidRPr="00500F4B">
              <w:rPr>
                <w:rFonts w:hint="eastAsia"/>
              </w:rPr>
              <w:t>已落实</w:t>
            </w: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废切削液、废润滑油</w:t>
            </w:r>
            <w:r w:rsidRPr="00500F4B">
              <w:rPr>
                <w:rFonts w:hint="eastAsia"/>
              </w:rPr>
              <w:t>、废液压油</w:t>
            </w:r>
          </w:p>
        </w:tc>
        <w:tc>
          <w:tcPr>
            <w:tcW w:w="3202" w:type="dxa"/>
            <w:vMerge w:val="restart"/>
            <w:noWrap/>
            <w:vAlign w:val="center"/>
          </w:tcPr>
          <w:p w:rsidR="00F01C6D" w:rsidRPr="00500F4B" w:rsidRDefault="00F01C6D" w:rsidP="00461487">
            <w:pPr>
              <w:jc w:val="center"/>
            </w:pPr>
            <w:r w:rsidRPr="00500F4B">
              <w:t>属于危废，厂内设置</w:t>
            </w:r>
            <w:proofErr w:type="gramStart"/>
            <w:r w:rsidRPr="00500F4B">
              <w:t>了危废暂存库</w:t>
            </w:r>
            <w:proofErr w:type="gramEnd"/>
            <w:r w:rsidRPr="00500F4B">
              <w:t>，</w:t>
            </w:r>
            <w:r w:rsidRPr="00500F4B">
              <w:rPr>
                <w:rFonts w:hint="eastAsia"/>
              </w:rPr>
              <w:t>南北厂区各一处，</w:t>
            </w:r>
            <w:proofErr w:type="gramStart"/>
            <w:r w:rsidRPr="00500F4B">
              <w:t>漆渣等危废经</w:t>
            </w:r>
            <w:proofErr w:type="gramEnd"/>
            <w:r w:rsidRPr="00500F4B">
              <w:t>收集后，用铝桶或塑料桶</w:t>
            </w:r>
            <w:proofErr w:type="gramStart"/>
            <w:r w:rsidRPr="00500F4B">
              <w:t>暂存于危废暂存库内</w:t>
            </w:r>
            <w:proofErr w:type="gramEnd"/>
            <w:r w:rsidRPr="00500F4B">
              <w:t>，</w:t>
            </w:r>
            <w:proofErr w:type="gramStart"/>
            <w:r w:rsidRPr="00500F4B">
              <w:t>定期由</w:t>
            </w:r>
            <w:proofErr w:type="gramEnd"/>
            <w:r w:rsidRPr="00500F4B">
              <w:t>山东中再生环境服务有限公司统一处置</w:t>
            </w: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漆渣</w:t>
            </w:r>
            <w:r w:rsidRPr="00500F4B">
              <w:rPr>
                <w:rFonts w:hint="eastAsia"/>
                <w:kern w:val="0"/>
              </w:rPr>
              <w:t>（混有少量喷漆废水）</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油漆、稀释剂包装桶</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废活性炭</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废灯管</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污水处理站污泥</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t>污水处理站废水处理废活性炭</w:t>
            </w:r>
          </w:p>
        </w:tc>
        <w:tc>
          <w:tcPr>
            <w:tcW w:w="3202" w:type="dxa"/>
            <w:vMerge/>
            <w:noWrap/>
            <w:vAlign w:val="center"/>
          </w:tcPr>
          <w:p w:rsidR="00F01C6D" w:rsidRPr="00500F4B" w:rsidRDefault="00F01C6D" w:rsidP="00461487">
            <w:pPr>
              <w:jc w:val="center"/>
            </w:pP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r w:rsidR="00F01C6D" w:rsidRPr="00500F4B" w:rsidTr="00515DFA">
        <w:trPr>
          <w:trHeight w:val="340"/>
          <w:jc w:val="center"/>
        </w:trPr>
        <w:tc>
          <w:tcPr>
            <w:tcW w:w="487" w:type="dxa"/>
            <w:vMerge/>
            <w:noWrap/>
            <w:vAlign w:val="center"/>
          </w:tcPr>
          <w:p w:rsidR="00F01C6D" w:rsidRPr="00500F4B" w:rsidRDefault="00F01C6D" w:rsidP="00461487">
            <w:pPr>
              <w:jc w:val="center"/>
            </w:pPr>
          </w:p>
        </w:tc>
        <w:tc>
          <w:tcPr>
            <w:tcW w:w="1332" w:type="dxa"/>
            <w:noWrap/>
            <w:vAlign w:val="center"/>
          </w:tcPr>
          <w:p w:rsidR="00F01C6D" w:rsidRPr="00500F4B" w:rsidRDefault="00F01C6D" w:rsidP="00461487">
            <w:pPr>
              <w:jc w:val="center"/>
            </w:pPr>
            <w:r w:rsidRPr="00500F4B">
              <w:rPr>
                <w:rFonts w:hint="eastAsia"/>
              </w:rPr>
              <w:t>废油布和生活垃圾</w:t>
            </w:r>
          </w:p>
        </w:tc>
        <w:tc>
          <w:tcPr>
            <w:tcW w:w="3202" w:type="dxa"/>
            <w:noWrap/>
            <w:vAlign w:val="center"/>
          </w:tcPr>
          <w:p w:rsidR="00F01C6D" w:rsidRPr="00500F4B" w:rsidRDefault="00F01C6D" w:rsidP="00461487">
            <w:pPr>
              <w:jc w:val="center"/>
            </w:pPr>
            <w:r w:rsidRPr="00500F4B">
              <w:rPr>
                <w:rFonts w:hint="eastAsia"/>
              </w:rPr>
              <w:t>由相公庄街道办事处环卫部门定期清运</w:t>
            </w:r>
          </w:p>
        </w:tc>
        <w:tc>
          <w:tcPr>
            <w:tcW w:w="3098" w:type="dxa"/>
            <w:vMerge/>
            <w:noWrap/>
            <w:vAlign w:val="center"/>
          </w:tcPr>
          <w:p w:rsidR="00F01C6D" w:rsidRPr="00500F4B" w:rsidRDefault="00F01C6D" w:rsidP="00461487">
            <w:pPr>
              <w:jc w:val="center"/>
            </w:pPr>
          </w:p>
        </w:tc>
        <w:tc>
          <w:tcPr>
            <w:tcW w:w="1069" w:type="dxa"/>
            <w:vMerge/>
            <w:noWrap/>
            <w:vAlign w:val="center"/>
          </w:tcPr>
          <w:p w:rsidR="00F01C6D" w:rsidRPr="00500F4B" w:rsidRDefault="00F01C6D" w:rsidP="00461487">
            <w:pPr>
              <w:jc w:val="center"/>
            </w:pPr>
          </w:p>
        </w:tc>
      </w:tr>
    </w:tbl>
    <w:p w:rsidR="005909C6" w:rsidRDefault="005909C6" w:rsidP="00461487">
      <w:pPr>
        <w:pStyle w:val="0"/>
        <w:ind w:firstLine="480"/>
      </w:pPr>
      <w:bookmarkStart w:id="70" w:name="_Toc341868685"/>
      <w:bookmarkStart w:id="71" w:name="_Toc293646656"/>
      <w:bookmarkStart w:id="72" w:name="_Toc293646498"/>
      <w:bookmarkStart w:id="73" w:name="_Toc293646578"/>
      <w:bookmarkStart w:id="74" w:name="_Toc313962522"/>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Default="00CB64F6" w:rsidP="00461487">
      <w:pPr>
        <w:pStyle w:val="0"/>
        <w:ind w:firstLine="480"/>
      </w:pPr>
    </w:p>
    <w:p w:rsidR="00CB64F6" w:rsidRPr="00500F4B" w:rsidRDefault="00CB64F6" w:rsidP="00461487">
      <w:pPr>
        <w:pStyle w:val="0"/>
        <w:ind w:firstLine="480"/>
      </w:pPr>
    </w:p>
    <w:p w:rsidR="00461487" w:rsidRPr="00500F4B" w:rsidRDefault="00461487" w:rsidP="00461487">
      <w:pPr>
        <w:pStyle w:val="0"/>
        <w:ind w:firstLine="480"/>
        <w:sectPr w:rsidR="00461487" w:rsidRPr="00500F4B" w:rsidSect="00692316">
          <w:headerReference w:type="first" r:id="rId33"/>
          <w:footerReference w:type="first" r:id="rId34"/>
          <w:type w:val="continuous"/>
          <w:pgSz w:w="11906" w:h="16838"/>
          <w:pgMar w:top="1418" w:right="1418" w:bottom="1418" w:left="1418" w:header="850" w:footer="850" w:gutter="0"/>
          <w:cols w:space="720"/>
          <w:titlePg/>
          <w:docGrid w:linePitch="314"/>
        </w:sectPr>
      </w:pPr>
    </w:p>
    <w:p w:rsidR="00E54796" w:rsidRPr="00500F4B" w:rsidRDefault="00F7572D">
      <w:pPr>
        <w:pStyle w:val="af3"/>
        <w:spacing w:before="0" w:after="0" w:line="360" w:lineRule="auto"/>
        <w:rPr>
          <w:rFonts w:ascii="Times New Roman" w:hAnsi="Times New Roman"/>
        </w:rPr>
      </w:pPr>
      <w:bookmarkStart w:id="75" w:name="_Toc18591031"/>
      <w:r w:rsidRPr="00500F4B">
        <w:rPr>
          <w:rFonts w:ascii="Times New Roman" w:hAnsi="Times New Roman"/>
        </w:rPr>
        <w:lastRenderedPageBreak/>
        <w:t>第</w:t>
      </w:r>
      <w:r w:rsidRPr="00500F4B">
        <w:rPr>
          <w:rFonts w:ascii="Times New Roman" w:hAnsi="Times New Roman" w:hint="eastAsia"/>
        </w:rPr>
        <w:t>四</w:t>
      </w:r>
      <w:r w:rsidRPr="00500F4B">
        <w:rPr>
          <w:rFonts w:ascii="Times New Roman" w:hAnsi="Times New Roman"/>
        </w:rPr>
        <w:t>章</w:t>
      </w:r>
      <w:r w:rsidRPr="00500F4B">
        <w:rPr>
          <w:rFonts w:ascii="Times New Roman" w:hAnsi="Times New Roman"/>
        </w:rPr>
        <w:t xml:space="preserve"> </w:t>
      </w:r>
      <w:r w:rsidRPr="00500F4B">
        <w:rPr>
          <w:rFonts w:ascii="Times New Roman" w:hAnsi="Times New Roman"/>
        </w:rPr>
        <w:t>环境影响评价意见及批复要求</w:t>
      </w:r>
      <w:bookmarkEnd w:id="70"/>
      <w:bookmarkEnd w:id="75"/>
    </w:p>
    <w:p w:rsidR="00E54796" w:rsidRPr="00500F4B" w:rsidRDefault="00F7572D">
      <w:pPr>
        <w:pStyle w:val="1"/>
        <w:rPr>
          <w:szCs w:val="28"/>
        </w:rPr>
      </w:pPr>
      <w:bookmarkStart w:id="76" w:name="_Toc18591032"/>
      <w:r w:rsidRPr="00500F4B">
        <w:rPr>
          <w:rFonts w:hint="eastAsia"/>
          <w:szCs w:val="28"/>
        </w:rPr>
        <w:t>4</w:t>
      </w:r>
      <w:r w:rsidRPr="00500F4B">
        <w:rPr>
          <w:szCs w:val="28"/>
        </w:rPr>
        <w:t>.1</w:t>
      </w:r>
      <w:r w:rsidRPr="00500F4B">
        <w:rPr>
          <w:szCs w:val="28"/>
        </w:rPr>
        <w:t>环境影响报告书结论</w:t>
      </w:r>
      <w:bookmarkEnd w:id="71"/>
      <w:bookmarkEnd w:id="72"/>
      <w:bookmarkEnd w:id="73"/>
      <w:bookmarkEnd w:id="74"/>
      <w:r w:rsidRPr="00500F4B">
        <w:rPr>
          <w:rFonts w:hint="eastAsia"/>
          <w:szCs w:val="28"/>
        </w:rPr>
        <w:t>及建议</w:t>
      </w:r>
      <w:bookmarkEnd w:id="76"/>
    </w:p>
    <w:p w:rsidR="00E54796" w:rsidRPr="00500F4B" w:rsidRDefault="00F7572D">
      <w:pPr>
        <w:spacing w:line="360" w:lineRule="auto"/>
        <w:outlineLvl w:val="2"/>
        <w:rPr>
          <w:b/>
          <w:sz w:val="24"/>
          <w:szCs w:val="28"/>
        </w:rPr>
      </w:pPr>
      <w:r w:rsidRPr="00500F4B">
        <w:rPr>
          <w:rFonts w:hint="eastAsia"/>
          <w:b/>
          <w:sz w:val="24"/>
          <w:szCs w:val="28"/>
        </w:rPr>
        <w:t>4</w:t>
      </w:r>
      <w:r w:rsidRPr="00500F4B">
        <w:rPr>
          <w:b/>
          <w:sz w:val="24"/>
          <w:szCs w:val="28"/>
        </w:rPr>
        <w:t>.1.1</w:t>
      </w:r>
      <w:r w:rsidRPr="00500F4B">
        <w:rPr>
          <w:rFonts w:hint="eastAsia"/>
          <w:b/>
          <w:sz w:val="24"/>
          <w:szCs w:val="28"/>
        </w:rPr>
        <w:t>环</w:t>
      </w:r>
      <w:proofErr w:type="gramStart"/>
      <w:r w:rsidRPr="00500F4B">
        <w:rPr>
          <w:rFonts w:hint="eastAsia"/>
          <w:b/>
          <w:sz w:val="24"/>
          <w:szCs w:val="28"/>
        </w:rPr>
        <w:t>评总体</w:t>
      </w:r>
      <w:proofErr w:type="gramEnd"/>
      <w:r w:rsidRPr="00500F4B">
        <w:rPr>
          <w:rFonts w:hint="eastAsia"/>
          <w:b/>
          <w:sz w:val="24"/>
          <w:szCs w:val="28"/>
        </w:rPr>
        <w:t>结论</w:t>
      </w:r>
    </w:p>
    <w:p w:rsidR="00E54796" w:rsidRPr="00500F4B" w:rsidRDefault="00F7572D">
      <w:pPr>
        <w:adjustRightInd w:val="0"/>
        <w:spacing w:line="360" w:lineRule="auto"/>
        <w:ind w:firstLineChars="200" w:firstLine="480"/>
        <w:rPr>
          <w:sz w:val="24"/>
        </w:rPr>
      </w:pPr>
      <w:r w:rsidRPr="00500F4B">
        <w:rPr>
          <w:rFonts w:hint="eastAsia"/>
          <w:sz w:val="24"/>
        </w:rPr>
        <w:t>本项目产品为升降机、大型齿轮和塔机，按照《国务院关于发布实施〈促进产业结构调整暂行规定〉的决定》（国发〔</w:t>
      </w:r>
      <w:r w:rsidRPr="00500F4B">
        <w:rPr>
          <w:rFonts w:hint="eastAsia"/>
          <w:sz w:val="24"/>
        </w:rPr>
        <w:t>2005</w:t>
      </w:r>
      <w:r w:rsidRPr="00500F4B">
        <w:rPr>
          <w:rFonts w:hint="eastAsia"/>
          <w:sz w:val="24"/>
        </w:rPr>
        <w:t>〕</w:t>
      </w:r>
      <w:r w:rsidRPr="00500F4B">
        <w:rPr>
          <w:rFonts w:hint="eastAsia"/>
          <w:sz w:val="24"/>
        </w:rPr>
        <w:t>40</w:t>
      </w:r>
      <w:r w:rsidRPr="00500F4B">
        <w:rPr>
          <w:rFonts w:hint="eastAsia"/>
          <w:sz w:val="24"/>
        </w:rPr>
        <w:t>号文）和《产业结构调整指导目录</w:t>
      </w:r>
      <w:r w:rsidRPr="00500F4B">
        <w:rPr>
          <w:rFonts w:hint="eastAsia"/>
          <w:sz w:val="24"/>
        </w:rPr>
        <w:t>(2013</w:t>
      </w:r>
      <w:r w:rsidRPr="00500F4B">
        <w:rPr>
          <w:rFonts w:hint="eastAsia"/>
          <w:sz w:val="24"/>
        </w:rPr>
        <w:t>年本修正版</w:t>
      </w:r>
      <w:r w:rsidRPr="00500F4B">
        <w:rPr>
          <w:rFonts w:hint="eastAsia"/>
          <w:sz w:val="24"/>
        </w:rPr>
        <w:t>)</w:t>
      </w:r>
      <w:r w:rsidRPr="00500F4B">
        <w:rPr>
          <w:rFonts w:hint="eastAsia"/>
          <w:sz w:val="24"/>
        </w:rPr>
        <w:t>》之规定，本项目属于允许类项目，生产过程中未使用国家明令禁止的淘汰类和限制类的设备及工艺，符合国家产业政策。根据章丘</w:t>
      </w:r>
      <w:proofErr w:type="gramStart"/>
      <w:r w:rsidRPr="00500F4B">
        <w:rPr>
          <w:rFonts w:hint="eastAsia"/>
          <w:sz w:val="24"/>
        </w:rPr>
        <w:t>区发改委</w:t>
      </w:r>
      <w:proofErr w:type="gramEnd"/>
      <w:r w:rsidRPr="00500F4B">
        <w:rPr>
          <w:rFonts w:hint="eastAsia"/>
          <w:sz w:val="24"/>
        </w:rPr>
        <w:t>出具的证明，项目符合国家产业政策。</w:t>
      </w:r>
    </w:p>
    <w:p w:rsidR="00E54796" w:rsidRPr="00500F4B" w:rsidRDefault="00F7572D">
      <w:pPr>
        <w:adjustRightInd w:val="0"/>
        <w:spacing w:line="360" w:lineRule="auto"/>
        <w:ind w:firstLineChars="200" w:firstLine="480"/>
        <w:rPr>
          <w:sz w:val="24"/>
        </w:rPr>
      </w:pPr>
      <w:r w:rsidRPr="00500F4B">
        <w:rPr>
          <w:rFonts w:hint="eastAsia"/>
          <w:sz w:val="24"/>
        </w:rPr>
        <w:t>本项目位于相公庄街道办事处，根据章丘市城市总体规划</w:t>
      </w:r>
      <w:proofErr w:type="gramStart"/>
      <w:r w:rsidRPr="00500F4B">
        <w:rPr>
          <w:rFonts w:hint="eastAsia"/>
          <w:sz w:val="24"/>
        </w:rPr>
        <w:t>》</w:t>
      </w:r>
      <w:proofErr w:type="gramEnd"/>
      <w:r w:rsidRPr="00500F4B">
        <w:rPr>
          <w:rFonts w:hint="eastAsia"/>
          <w:sz w:val="24"/>
        </w:rPr>
        <w:t>（</w:t>
      </w:r>
      <w:r w:rsidRPr="00500F4B">
        <w:rPr>
          <w:rFonts w:hint="eastAsia"/>
          <w:sz w:val="24"/>
        </w:rPr>
        <w:t>2011~2020</w:t>
      </w:r>
      <w:r w:rsidRPr="00500F4B">
        <w:rPr>
          <w:rFonts w:hint="eastAsia"/>
          <w:sz w:val="24"/>
        </w:rPr>
        <w:t>），项目所在地不在规划范围内。根据章丘区相公庄街道办事处出具的证明和北厂区土地证，本项目占地类型为工业用地，符合相公庄街道办事处土地利用总体规划要求。项目选址符合规划要求。</w:t>
      </w:r>
    </w:p>
    <w:p w:rsidR="00E54796" w:rsidRPr="00500F4B" w:rsidRDefault="00F7572D">
      <w:pPr>
        <w:adjustRightInd w:val="0"/>
        <w:spacing w:line="360" w:lineRule="auto"/>
        <w:ind w:firstLineChars="200" w:firstLine="480"/>
        <w:rPr>
          <w:kern w:val="0"/>
          <w:sz w:val="24"/>
          <w:szCs w:val="20"/>
        </w:rPr>
      </w:pPr>
      <w:r w:rsidRPr="00500F4B">
        <w:rPr>
          <w:rFonts w:hint="eastAsia"/>
          <w:sz w:val="24"/>
        </w:rPr>
        <w:t>项目</w:t>
      </w:r>
      <w:r w:rsidRPr="00500F4B">
        <w:rPr>
          <w:kern w:val="0"/>
          <w:sz w:val="24"/>
          <w:szCs w:val="20"/>
        </w:rPr>
        <w:t>平面布局较为合理，各项环保措施可行，污染物能够实现达标排放；项目建设对周围环境空气、地表水、地下水、噪声的影响较小，项目可行。</w:t>
      </w:r>
    </w:p>
    <w:p w:rsidR="00E54796" w:rsidRPr="00500F4B" w:rsidRDefault="00F7572D">
      <w:pPr>
        <w:adjustRightInd w:val="0"/>
        <w:spacing w:line="360" w:lineRule="auto"/>
        <w:ind w:firstLineChars="200" w:firstLine="480"/>
        <w:rPr>
          <w:kern w:val="0"/>
          <w:sz w:val="24"/>
          <w:szCs w:val="20"/>
        </w:rPr>
      </w:pPr>
      <w:r w:rsidRPr="00500F4B">
        <w:rPr>
          <w:kern w:val="0"/>
          <w:sz w:val="24"/>
          <w:szCs w:val="20"/>
        </w:rPr>
        <w:t>项目选址符合国家产业政策的要求，符合当地的环境保护规划要求，项目选址具有规划合理合法性和环境可行性。</w:t>
      </w:r>
    </w:p>
    <w:p w:rsidR="00E54796" w:rsidRPr="00500F4B" w:rsidRDefault="00F7572D">
      <w:pPr>
        <w:adjustRightInd w:val="0"/>
        <w:spacing w:line="360" w:lineRule="auto"/>
        <w:ind w:firstLineChars="200" w:firstLine="480"/>
        <w:rPr>
          <w:kern w:val="0"/>
          <w:sz w:val="24"/>
          <w:szCs w:val="20"/>
        </w:rPr>
      </w:pPr>
      <w:r w:rsidRPr="00500F4B">
        <w:rPr>
          <w:kern w:val="0"/>
          <w:sz w:val="24"/>
          <w:szCs w:val="20"/>
        </w:rPr>
        <w:t>项目废气、固体废物和设备噪声的污染防治对策和措施切实可行，能够保证达标排放。安全措施规范，可以有效防止安全事故的发生。达标排放的各类污染物对外部水环境、大气环境所构成的影响处于可接受范围，污染物的排放满足环境容量的限制要求，不改变所在地区的环境功能属性。</w:t>
      </w:r>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本</w:t>
      </w:r>
      <w:r w:rsidRPr="00500F4B">
        <w:rPr>
          <w:kern w:val="0"/>
          <w:sz w:val="24"/>
          <w:szCs w:val="20"/>
        </w:rPr>
        <w:t>项目符合国家产业政策、</w:t>
      </w:r>
      <w:r w:rsidRPr="00500F4B">
        <w:rPr>
          <w:rFonts w:hint="eastAsia"/>
          <w:kern w:val="0"/>
          <w:sz w:val="24"/>
          <w:szCs w:val="20"/>
        </w:rPr>
        <w:t>章丘区</w:t>
      </w:r>
      <w:r w:rsidRPr="00500F4B">
        <w:rPr>
          <w:kern w:val="0"/>
          <w:sz w:val="24"/>
          <w:szCs w:val="20"/>
        </w:rPr>
        <w:t>总体规划、环境功能区划，运营期间应加强环境管理，认真落实环境工程措施，严格控制废物污染，确保环保设施正常运行，实现废气、污水、噪声稳定达标排放。该项目采取环境工程措施后，环境污染可得到有效控制，对环境空气、地表水、声环境影响较小。</w:t>
      </w:r>
    </w:p>
    <w:p w:rsidR="00E54796" w:rsidRPr="00500F4B" w:rsidRDefault="00F7572D">
      <w:pPr>
        <w:spacing w:line="360" w:lineRule="auto"/>
        <w:outlineLvl w:val="2"/>
        <w:rPr>
          <w:b/>
          <w:sz w:val="24"/>
          <w:szCs w:val="28"/>
        </w:rPr>
      </w:pPr>
      <w:r w:rsidRPr="00500F4B">
        <w:rPr>
          <w:rFonts w:hint="eastAsia"/>
          <w:b/>
          <w:sz w:val="24"/>
          <w:szCs w:val="28"/>
        </w:rPr>
        <w:t>4</w:t>
      </w:r>
      <w:r w:rsidRPr="00500F4B">
        <w:rPr>
          <w:b/>
          <w:sz w:val="24"/>
          <w:szCs w:val="28"/>
        </w:rPr>
        <w:t>.1.2</w:t>
      </w:r>
      <w:r w:rsidRPr="00500F4B">
        <w:rPr>
          <w:b/>
          <w:sz w:val="24"/>
          <w:szCs w:val="28"/>
        </w:rPr>
        <w:t>环保措施与建议</w:t>
      </w:r>
    </w:p>
    <w:p w:rsidR="00E54796" w:rsidRPr="00500F4B" w:rsidRDefault="00F7572D">
      <w:pPr>
        <w:spacing w:line="360" w:lineRule="auto"/>
        <w:ind w:firstLineChars="200" w:firstLine="480"/>
        <w:rPr>
          <w:sz w:val="24"/>
          <w:szCs w:val="24"/>
        </w:rPr>
      </w:pPr>
      <w:r w:rsidRPr="00500F4B">
        <w:rPr>
          <w:sz w:val="24"/>
          <w:szCs w:val="24"/>
        </w:rPr>
        <w:t>1</w:t>
      </w:r>
      <w:r w:rsidRPr="00500F4B">
        <w:rPr>
          <w:rFonts w:hint="eastAsia"/>
          <w:sz w:val="24"/>
          <w:szCs w:val="24"/>
        </w:rPr>
        <w:t>、</w:t>
      </w:r>
      <w:r w:rsidRPr="00500F4B">
        <w:rPr>
          <w:sz w:val="24"/>
          <w:szCs w:val="24"/>
        </w:rPr>
        <w:t>环保措施</w:t>
      </w:r>
    </w:p>
    <w:p w:rsidR="00E54796" w:rsidRPr="00500F4B" w:rsidRDefault="00F7572D">
      <w:pPr>
        <w:spacing w:line="360" w:lineRule="auto"/>
        <w:ind w:firstLineChars="200" w:firstLine="480"/>
        <w:rPr>
          <w:sz w:val="24"/>
        </w:rPr>
      </w:pPr>
      <w:r w:rsidRPr="00500F4B">
        <w:rPr>
          <w:sz w:val="24"/>
        </w:rPr>
        <w:t>项目环保措施必须与主体工程</w:t>
      </w:r>
      <w:r w:rsidRPr="00500F4B">
        <w:rPr>
          <w:sz w:val="24"/>
        </w:rPr>
        <w:t>“</w:t>
      </w:r>
      <w:r w:rsidRPr="00500F4B">
        <w:rPr>
          <w:sz w:val="24"/>
        </w:rPr>
        <w:t>三同时</w:t>
      </w:r>
      <w:r w:rsidRPr="00500F4B">
        <w:rPr>
          <w:sz w:val="24"/>
        </w:rPr>
        <w:t>”</w:t>
      </w:r>
      <w:r w:rsidRPr="00500F4B">
        <w:rPr>
          <w:sz w:val="24"/>
        </w:rPr>
        <w:t>，并要达到报告书提出的处理效果，落实报告书中提出的环境管理和监测计划。</w:t>
      </w:r>
      <w:r w:rsidRPr="00500F4B">
        <w:rPr>
          <w:rFonts w:hint="eastAsia"/>
          <w:sz w:val="24"/>
        </w:rPr>
        <w:t>报告书中对废水、废气、固体废物及噪声污染防治设施效果要求见下表。</w:t>
      </w:r>
    </w:p>
    <w:p w:rsidR="00E54796" w:rsidRPr="00500F4B" w:rsidRDefault="00F7572D" w:rsidP="004758EC">
      <w:pPr>
        <w:pStyle w:val="15"/>
        <w:spacing w:after="0"/>
        <w:ind w:leftChars="0" w:left="0" w:firstLineChars="0" w:firstLine="0"/>
        <w:jc w:val="center"/>
        <w:rPr>
          <w:b/>
          <w:bCs/>
        </w:rPr>
      </w:pPr>
      <w:r w:rsidRPr="00500F4B">
        <w:rPr>
          <w:b/>
          <w:bCs/>
        </w:rPr>
        <w:lastRenderedPageBreak/>
        <w:t>表</w:t>
      </w:r>
      <w:r w:rsidRPr="00500F4B">
        <w:rPr>
          <w:rFonts w:hint="eastAsia"/>
          <w:b/>
          <w:bCs/>
        </w:rPr>
        <w:t>4</w:t>
      </w:r>
      <w:r w:rsidRPr="00500F4B">
        <w:rPr>
          <w:b/>
          <w:bCs/>
        </w:rPr>
        <w:t>-1</w:t>
      </w:r>
      <w:r w:rsidRPr="00500F4B">
        <w:rPr>
          <w:rFonts w:hint="eastAsia"/>
          <w:b/>
          <w:bCs/>
        </w:rPr>
        <w:t xml:space="preserve">  </w:t>
      </w:r>
      <w:r w:rsidRPr="00500F4B">
        <w:rPr>
          <w:b/>
          <w:bCs/>
        </w:rPr>
        <w:t>项目主要污染防治设施验收一览表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960"/>
        <w:gridCol w:w="1650"/>
        <w:gridCol w:w="2895"/>
        <w:gridCol w:w="3338"/>
      </w:tblGrid>
      <w:tr w:rsidR="00E54796" w:rsidRPr="00500F4B">
        <w:trPr>
          <w:cantSplit/>
          <w:trHeight w:val="340"/>
          <w:tblHeader/>
          <w:jc w:val="center"/>
        </w:trPr>
        <w:tc>
          <w:tcPr>
            <w:tcW w:w="1403" w:type="dxa"/>
            <w:gridSpan w:val="2"/>
            <w:vAlign w:val="center"/>
          </w:tcPr>
          <w:p w:rsidR="00E54796" w:rsidRPr="00500F4B" w:rsidRDefault="00F7572D">
            <w:pPr>
              <w:adjustRightInd w:val="0"/>
              <w:jc w:val="center"/>
              <w:textAlignment w:val="baseline"/>
              <w:rPr>
                <w:kern w:val="0"/>
              </w:rPr>
            </w:pPr>
            <w:r w:rsidRPr="00500F4B">
              <w:rPr>
                <w:kern w:val="0"/>
              </w:rPr>
              <w:t>污染源</w:t>
            </w:r>
          </w:p>
        </w:tc>
        <w:tc>
          <w:tcPr>
            <w:tcW w:w="1650" w:type="dxa"/>
            <w:vAlign w:val="center"/>
          </w:tcPr>
          <w:p w:rsidR="00E54796" w:rsidRPr="00500F4B" w:rsidRDefault="00F7572D">
            <w:pPr>
              <w:adjustRightInd w:val="0"/>
              <w:jc w:val="center"/>
              <w:textAlignment w:val="baseline"/>
              <w:rPr>
                <w:kern w:val="0"/>
              </w:rPr>
            </w:pPr>
            <w:r w:rsidRPr="00500F4B">
              <w:rPr>
                <w:kern w:val="0"/>
              </w:rPr>
              <w:t>治理对象</w:t>
            </w:r>
          </w:p>
        </w:tc>
        <w:tc>
          <w:tcPr>
            <w:tcW w:w="2895" w:type="dxa"/>
            <w:vAlign w:val="center"/>
          </w:tcPr>
          <w:p w:rsidR="00E54796" w:rsidRPr="00500F4B" w:rsidRDefault="00F7572D">
            <w:pPr>
              <w:adjustRightInd w:val="0"/>
              <w:jc w:val="center"/>
              <w:textAlignment w:val="baseline"/>
              <w:rPr>
                <w:kern w:val="0"/>
              </w:rPr>
            </w:pPr>
            <w:r w:rsidRPr="00500F4B">
              <w:rPr>
                <w:kern w:val="0"/>
              </w:rPr>
              <w:t>主要设施</w:t>
            </w:r>
          </w:p>
        </w:tc>
        <w:tc>
          <w:tcPr>
            <w:tcW w:w="3338" w:type="dxa"/>
            <w:vAlign w:val="center"/>
          </w:tcPr>
          <w:p w:rsidR="00E54796" w:rsidRPr="00500F4B" w:rsidRDefault="00F7572D">
            <w:pPr>
              <w:adjustRightInd w:val="0"/>
              <w:jc w:val="center"/>
              <w:textAlignment w:val="baseline"/>
              <w:rPr>
                <w:kern w:val="0"/>
              </w:rPr>
            </w:pPr>
            <w:r w:rsidRPr="00500F4B">
              <w:rPr>
                <w:kern w:val="0"/>
              </w:rPr>
              <w:t>处理效果</w:t>
            </w:r>
          </w:p>
        </w:tc>
      </w:tr>
      <w:tr w:rsidR="00E54796" w:rsidRPr="00500F4B">
        <w:trPr>
          <w:cantSplit/>
          <w:trHeight w:val="747"/>
          <w:jc w:val="center"/>
        </w:trPr>
        <w:tc>
          <w:tcPr>
            <w:tcW w:w="443" w:type="dxa"/>
            <w:vMerge w:val="restart"/>
            <w:vAlign w:val="center"/>
          </w:tcPr>
          <w:p w:rsidR="00E54796" w:rsidRPr="00500F4B" w:rsidRDefault="00F7572D">
            <w:pPr>
              <w:adjustRightInd w:val="0"/>
              <w:jc w:val="center"/>
              <w:textAlignment w:val="baseline"/>
              <w:rPr>
                <w:kern w:val="0"/>
              </w:rPr>
            </w:pPr>
            <w:r w:rsidRPr="00500F4B">
              <w:rPr>
                <w:kern w:val="0"/>
              </w:rPr>
              <w:t>废气</w:t>
            </w:r>
          </w:p>
        </w:tc>
        <w:tc>
          <w:tcPr>
            <w:tcW w:w="960" w:type="dxa"/>
            <w:vAlign w:val="center"/>
          </w:tcPr>
          <w:p w:rsidR="00E54796" w:rsidRPr="00500F4B" w:rsidRDefault="00F7572D">
            <w:pPr>
              <w:adjustRightInd w:val="0"/>
              <w:jc w:val="center"/>
              <w:textAlignment w:val="baseline"/>
              <w:rPr>
                <w:kern w:val="0"/>
              </w:rPr>
            </w:pPr>
            <w:r w:rsidRPr="00500F4B">
              <w:rPr>
                <w:rFonts w:hint="eastAsia"/>
                <w:kern w:val="0"/>
              </w:rPr>
              <w:t>机加工</w:t>
            </w:r>
          </w:p>
          <w:p w:rsidR="00E54796" w:rsidRPr="00500F4B" w:rsidRDefault="00F7572D">
            <w:pPr>
              <w:adjustRightInd w:val="0"/>
              <w:jc w:val="center"/>
              <w:textAlignment w:val="baseline"/>
              <w:rPr>
                <w:kern w:val="0"/>
              </w:rPr>
            </w:pPr>
            <w:r w:rsidRPr="00500F4B">
              <w:rPr>
                <w:rFonts w:hint="eastAsia"/>
                <w:kern w:val="0"/>
              </w:rPr>
              <w:t>车间</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粉尘</w:t>
            </w:r>
          </w:p>
        </w:tc>
        <w:tc>
          <w:tcPr>
            <w:tcW w:w="2895" w:type="dxa"/>
            <w:vAlign w:val="center"/>
          </w:tcPr>
          <w:p w:rsidR="00E54796" w:rsidRPr="00500F4B" w:rsidRDefault="00F7572D">
            <w:pPr>
              <w:adjustRightInd w:val="0"/>
              <w:jc w:val="center"/>
              <w:rPr>
                <w:kern w:val="0"/>
              </w:rPr>
            </w:pPr>
            <w:r w:rsidRPr="00500F4B">
              <w:rPr>
                <w:rFonts w:hint="eastAsia"/>
                <w:kern w:val="0"/>
              </w:rPr>
              <w:t>布袋除尘器除尘后通过</w:t>
            </w:r>
            <w:r w:rsidRPr="00500F4B">
              <w:rPr>
                <w:rFonts w:hint="eastAsia"/>
                <w:kern w:val="0"/>
              </w:rPr>
              <w:t xml:space="preserve">15m </w:t>
            </w:r>
            <w:r w:rsidRPr="00500F4B">
              <w:rPr>
                <w:rFonts w:hint="eastAsia"/>
                <w:kern w:val="0"/>
              </w:rPr>
              <w:t>排气筒</w:t>
            </w:r>
            <w:r w:rsidRPr="00500F4B">
              <w:rPr>
                <w:rFonts w:hint="eastAsia"/>
                <w:kern w:val="0"/>
              </w:rPr>
              <w:t>1#</w:t>
            </w:r>
            <w:r w:rsidRPr="00500F4B">
              <w:rPr>
                <w:rFonts w:hint="eastAsia"/>
                <w:kern w:val="0"/>
              </w:rPr>
              <w:t>排放</w:t>
            </w:r>
          </w:p>
        </w:tc>
        <w:tc>
          <w:tcPr>
            <w:tcW w:w="3338" w:type="dxa"/>
            <w:vMerge w:val="restart"/>
            <w:vAlign w:val="center"/>
          </w:tcPr>
          <w:p w:rsidR="00E54796" w:rsidRPr="00500F4B" w:rsidRDefault="00B428AA" w:rsidP="00B2722F">
            <w:pPr>
              <w:pStyle w:val="a3"/>
              <w:spacing w:after="0"/>
              <w:ind w:leftChars="0" w:left="0"/>
              <w:jc w:val="center"/>
            </w:pPr>
            <w:r>
              <w:rPr>
                <w:rFonts w:hint="eastAsia"/>
              </w:rPr>
              <w:t>达标排放</w:t>
            </w:r>
          </w:p>
        </w:tc>
      </w:tr>
      <w:tr w:rsidR="00E54796" w:rsidRPr="00500F4B">
        <w:trPr>
          <w:cantSplit/>
          <w:trHeight w:val="605"/>
          <w:jc w:val="center"/>
        </w:trPr>
        <w:tc>
          <w:tcPr>
            <w:tcW w:w="443" w:type="dxa"/>
            <w:vMerge/>
            <w:vAlign w:val="center"/>
          </w:tcPr>
          <w:p w:rsidR="00E54796" w:rsidRPr="00500F4B" w:rsidRDefault="00E54796">
            <w:pPr>
              <w:pStyle w:val="a3"/>
              <w:spacing w:after="0"/>
              <w:ind w:leftChars="0" w:left="0"/>
              <w:jc w:val="center"/>
            </w:pPr>
          </w:p>
        </w:tc>
        <w:tc>
          <w:tcPr>
            <w:tcW w:w="960" w:type="dxa"/>
            <w:vAlign w:val="center"/>
          </w:tcPr>
          <w:p w:rsidR="00E54796" w:rsidRPr="00500F4B" w:rsidRDefault="00F7572D">
            <w:pPr>
              <w:adjustRightInd w:val="0"/>
              <w:jc w:val="center"/>
              <w:textAlignment w:val="baseline"/>
              <w:rPr>
                <w:kern w:val="0"/>
              </w:rPr>
            </w:pPr>
            <w:r w:rsidRPr="00500F4B">
              <w:rPr>
                <w:rFonts w:hint="eastAsia"/>
                <w:kern w:val="0"/>
              </w:rPr>
              <w:t>滚齿</w:t>
            </w:r>
          </w:p>
          <w:p w:rsidR="00E54796" w:rsidRPr="00500F4B" w:rsidRDefault="00F7572D">
            <w:pPr>
              <w:adjustRightInd w:val="0"/>
              <w:jc w:val="center"/>
              <w:textAlignment w:val="baseline"/>
              <w:rPr>
                <w:kern w:val="0"/>
              </w:rPr>
            </w:pPr>
            <w:r w:rsidRPr="00500F4B">
              <w:rPr>
                <w:rFonts w:hint="eastAsia"/>
                <w:kern w:val="0"/>
              </w:rPr>
              <w:t>车间</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VOCs</w:t>
            </w:r>
          </w:p>
        </w:tc>
        <w:tc>
          <w:tcPr>
            <w:tcW w:w="2895" w:type="dxa"/>
            <w:vAlign w:val="center"/>
          </w:tcPr>
          <w:p w:rsidR="00E54796" w:rsidRPr="00500F4B" w:rsidRDefault="00F7572D">
            <w:pPr>
              <w:adjustRightInd w:val="0"/>
              <w:jc w:val="center"/>
              <w:rPr>
                <w:kern w:val="0"/>
              </w:rPr>
            </w:pPr>
            <w:r w:rsidRPr="00500F4B">
              <w:rPr>
                <w:rFonts w:hint="eastAsia"/>
                <w:kern w:val="0"/>
              </w:rPr>
              <w:t>废气经等离子废气净化装置处理后，分别通过</w:t>
            </w:r>
            <w:r w:rsidRPr="00500F4B">
              <w:rPr>
                <w:rFonts w:hint="eastAsia"/>
                <w:kern w:val="0"/>
              </w:rPr>
              <w:t>1</w:t>
            </w:r>
            <w:r w:rsidRPr="00500F4B">
              <w:rPr>
                <w:rFonts w:hint="eastAsia"/>
                <w:kern w:val="0"/>
              </w:rPr>
              <w:t>根</w:t>
            </w:r>
            <w:r w:rsidRPr="00500F4B">
              <w:rPr>
                <w:rFonts w:hint="eastAsia"/>
                <w:kern w:val="0"/>
              </w:rPr>
              <w:t>20</w:t>
            </w:r>
            <w:r w:rsidRPr="00500F4B">
              <w:rPr>
                <w:rFonts w:hint="eastAsia"/>
                <w:kern w:val="0"/>
              </w:rPr>
              <w:t>米高排气筒</w:t>
            </w:r>
            <w:r w:rsidRPr="00500F4B">
              <w:rPr>
                <w:rFonts w:hint="eastAsia"/>
                <w:kern w:val="0"/>
              </w:rPr>
              <w:t>5#</w:t>
            </w:r>
            <w:r w:rsidRPr="00500F4B">
              <w:rPr>
                <w:rFonts w:hint="eastAsia"/>
                <w:kern w:val="0"/>
              </w:rPr>
              <w:t>和</w:t>
            </w:r>
            <w:r w:rsidR="00603F87">
              <w:rPr>
                <w:rFonts w:hint="eastAsia"/>
                <w:kern w:val="0"/>
              </w:rPr>
              <w:t>1</w:t>
            </w:r>
            <w:r w:rsidR="00603F87">
              <w:rPr>
                <w:rFonts w:hint="eastAsia"/>
                <w:kern w:val="0"/>
              </w:rPr>
              <w:t>根</w:t>
            </w:r>
            <w:r w:rsidRPr="00500F4B">
              <w:rPr>
                <w:rFonts w:hint="eastAsia"/>
                <w:kern w:val="0"/>
              </w:rPr>
              <w:t>15</w:t>
            </w:r>
            <w:r w:rsidRPr="00500F4B">
              <w:rPr>
                <w:rFonts w:hint="eastAsia"/>
                <w:kern w:val="0"/>
              </w:rPr>
              <w:t>米高排气筒</w:t>
            </w:r>
            <w:r w:rsidRPr="00500F4B">
              <w:rPr>
                <w:rFonts w:hint="eastAsia"/>
                <w:kern w:val="0"/>
              </w:rPr>
              <w:t>6#</w:t>
            </w:r>
            <w:r w:rsidRPr="00500F4B">
              <w:rPr>
                <w:rFonts w:hint="eastAsia"/>
                <w:kern w:val="0"/>
              </w:rPr>
              <w:t>排放</w:t>
            </w:r>
          </w:p>
        </w:tc>
        <w:tc>
          <w:tcPr>
            <w:tcW w:w="3338" w:type="dxa"/>
            <w:vMerge/>
            <w:vAlign w:val="center"/>
          </w:tcPr>
          <w:p w:rsidR="00E54796" w:rsidRPr="00500F4B" w:rsidRDefault="00E54796">
            <w:pPr>
              <w:pStyle w:val="a3"/>
              <w:spacing w:after="0"/>
              <w:ind w:leftChars="0" w:left="0"/>
              <w:jc w:val="center"/>
            </w:pPr>
          </w:p>
        </w:tc>
      </w:tr>
      <w:tr w:rsidR="00E54796" w:rsidRPr="00500F4B">
        <w:trPr>
          <w:cantSplit/>
          <w:trHeight w:val="710"/>
          <w:jc w:val="center"/>
        </w:trPr>
        <w:tc>
          <w:tcPr>
            <w:tcW w:w="443" w:type="dxa"/>
            <w:vMerge/>
            <w:vAlign w:val="center"/>
          </w:tcPr>
          <w:p w:rsidR="00E54796" w:rsidRPr="00500F4B" w:rsidRDefault="00E54796">
            <w:pPr>
              <w:pStyle w:val="a3"/>
              <w:spacing w:after="0"/>
              <w:ind w:leftChars="0" w:left="0"/>
              <w:jc w:val="center"/>
            </w:pPr>
          </w:p>
        </w:tc>
        <w:tc>
          <w:tcPr>
            <w:tcW w:w="960" w:type="dxa"/>
            <w:vAlign w:val="center"/>
          </w:tcPr>
          <w:p w:rsidR="00E54796" w:rsidRPr="00500F4B" w:rsidRDefault="00F7572D">
            <w:pPr>
              <w:adjustRightInd w:val="0"/>
              <w:jc w:val="center"/>
              <w:textAlignment w:val="baseline"/>
              <w:rPr>
                <w:kern w:val="0"/>
              </w:rPr>
            </w:pPr>
            <w:r w:rsidRPr="00500F4B">
              <w:rPr>
                <w:rFonts w:hint="eastAsia"/>
                <w:kern w:val="0"/>
              </w:rPr>
              <w:t>抛丸机</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粉尘</w:t>
            </w:r>
          </w:p>
        </w:tc>
        <w:tc>
          <w:tcPr>
            <w:tcW w:w="2895" w:type="dxa"/>
            <w:vAlign w:val="center"/>
          </w:tcPr>
          <w:p w:rsidR="00E54796" w:rsidRPr="00500F4B" w:rsidRDefault="00F7572D">
            <w:pPr>
              <w:adjustRightInd w:val="0"/>
              <w:jc w:val="center"/>
              <w:rPr>
                <w:kern w:val="0"/>
              </w:rPr>
            </w:pPr>
            <w:r w:rsidRPr="00500F4B">
              <w:rPr>
                <w:rFonts w:hint="eastAsia"/>
                <w:kern w:val="0"/>
              </w:rPr>
              <w:t>抛丸机采用布袋除尘器除尘后，通过配套</w:t>
            </w:r>
            <w:r w:rsidRPr="00500F4B">
              <w:rPr>
                <w:rFonts w:hint="eastAsia"/>
                <w:kern w:val="0"/>
              </w:rPr>
              <w:t>15</w:t>
            </w:r>
            <w:r w:rsidRPr="00500F4B">
              <w:rPr>
                <w:rFonts w:hint="eastAsia"/>
                <w:kern w:val="0"/>
              </w:rPr>
              <w:t>米的排气筒</w:t>
            </w:r>
            <w:r w:rsidRPr="00500F4B">
              <w:rPr>
                <w:rFonts w:hint="eastAsia"/>
                <w:kern w:val="0"/>
              </w:rPr>
              <w:t>2#</w:t>
            </w:r>
            <w:r w:rsidRPr="00500F4B">
              <w:rPr>
                <w:rFonts w:hint="eastAsia"/>
                <w:kern w:val="0"/>
              </w:rPr>
              <w:t>和</w:t>
            </w:r>
            <w:r w:rsidRPr="00500F4B">
              <w:rPr>
                <w:rFonts w:hint="eastAsia"/>
                <w:kern w:val="0"/>
              </w:rPr>
              <w:t>3#</w:t>
            </w:r>
            <w:r w:rsidRPr="00500F4B">
              <w:rPr>
                <w:rFonts w:hint="eastAsia"/>
                <w:kern w:val="0"/>
              </w:rPr>
              <w:t>排放，除尘效率可达</w:t>
            </w:r>
            <w:r w:rsidRPr="00500F4B">
              <w:rPr>
                <w:rFonts w:hint="eastAsia"/>
                <w:kern w:val="0"/>
              </w:rPr>
              <w:t xml:space="preserve"> 99%</w:t>
            </w:r>
            <w:r w:rsidRPr="00500F4B">
              <w:rPr>
                <w:rFonts w:hint="eastAsia"/>
                <w:kern w:val="0"/>
              </w:rPr>
              <w:t>以上，同时加强布袋的</w:t>
            </w:r>
          </w:p>
          <w:p w:rsidR="00E54796" w:rsidRPr="00500F4B" w:rsidRDefault="00F7572D">
            <w:pPr>
              <w:adjustRightInd w:val="0"/>
              <w:jc w:val="center"/>
              <w:rPr>
                <w:kern w:val="0"/>
              </w:rPr>
            </w:pPr>
            <w:r w:rsidRPr="00500F4B">
              <w:rPr>
                <w:rFonts w:hint="eastAsia"/>
                <w:kern w:val="0"/>
              </w:rPr>
              <w:t>更换和检修</w:t>
            </w:r>
          </w:p>
        </w:tc>
        <w:tc>
          <w:tcPr>
            <w:tcW w:w="3338" w:type="dxa"/>
            <w:vMerge/>
            <w:vAlign w:val="center"/>
          </w:tcPr>
          <w:p w:rsidR="00E54796" w:rsidRPr="00500F4B" w:rsidRDefault="00E54796">
            <w:pPr>
              <w:pStyle w:val="a3"/>
              <w:spacing w:after="0"/>
              <w:ind w:leftChars="0" w:left="0"/>
              <w:jc w:val="center"/>
            </w:pPr>
          </w:p>
        </w:tc>
      </w:tr>
      <w:tr w:rsidR="00E54796" w:rsidRPr="00500F4B">
        <w:trPr>
          <w:cantSplit/>
          <w:trHeight w:val="725"/>
          <w:jc w:val="center"/>
        </w:trPr>
        <w:tc>
          <w:tcPr>
            <w:tcW w:w="443" w:type="dxa"/>
            <w:vMerge/>
            <w:vAlign w:val="center"/>
          </w:tcPr>
          <w:p w:rsidR="00E54796" w:rsidRPr="00500F4B" w:rsidRDefault="00E54796">
            <w:pPr>
              <w:pStyle w:val="a3"/>
              <w:spacing w:after="0"/>
              <w:ind w:leftChars="0" w:left="0"/>
              <w:jc w:val="center"/>
            </w:pPr>
          </w:p>
        </w:tc>
        <w:tc>
          <w:tcPr>
            <w:tcW w:w="960" w:type="dxa"/>
            <w:vAlign w:val="center"/>
          </w:tcPr>
          <w:p w:rsidR="00E54796" w:rsidRPr="00500F4B" w:rsidRDefault="00F7572D">
            <w:pPr>
              <w:adjustRightInd w:val="0"/>
              <w:jc w:val="center"/>
              <w:textAlignment w:val="baseline"/>
              <w:rPr>
                <w:kern w:val="0"/>
              </w:rPr>
            </w:pPr>
            <w:r w:rsidRPr="00500F4B">
              <w:rPr>
                <w:rFonts w:hint="eastAsia"/>
                <w:kern w:val="0"/>
              </w:rPr>
              <w:t>喷漆房</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漆雾、苯、甲苯、二甲苯、</w:t>
            </w:r>
            <w:r w:rsidRPr="00500F4B">
              <w:rPr>
                <w:rFonts w:hint="eastAsia"/>
                <w:kern w:val="0"/>
              </w:rPr>
              <w:t>VOCs</w:t>
            </w:r>
          </w:p>
        </w:tc>
        <w:tc>
          <w:tcPr>
            <w:tcW w:w="2895" w:type="dxa"/>
            <w:vAlign w:val="center"/>
          </w:tcPr>
          <w:p w:rsidR="00E54796" w:rsidRPr="00500F4B" w:rsidRDefault="00F7572D">
            <w:pPr>
              <w:adjustRightInd w:val="0"/>
              <w:jc w:val="center"/>
              <w:rPr>
                <w:kern w:val="0"/>
              </w:rPr>
            </w:pPr>
            <w:r w:rsidRPr="00500F4B">
              <w:rPr>
                <w:rFonts w:hint="eastAsia"/>
                <w:kern w:val="0"/>
              </w:rPr>
              <w:t>经“水帘喷淋</w:t>
            </w:r>
            <w:r w:rsidRPr="00500F4B">
              <w:rPr>
                <w:rFonts w:hint="eastAsia"/>
                <w:kern w:val="0"/>
              </w:rPr>
              <w:t>+</w:t>
            </w:r>
            <w:r w:rsidRPr="00500F4B">
              <w:rPr>
                <w:rFonts w:hint="eastAsia"/>
                <w:kern w:val="0"/>
              </w:rPr>
              <w:t>光氧催化净化</w:t>
            </w:r>
            <w:r w:rsidRPr="00500F4B">
              <w:rPr>
                <w:rFonts w:hint="eastAsia"/>
                <w:kern w:val="0"/>
              </w:rPr>
              <w:t>+</w:t>
            </w:r>
            <w:r w:rsidRPr="00500F4B">
              <w:rPr>
                <w:rFonts w:hint="eastAsia"/>
                <w:kern w:val="0"/>
              </w:rPr>
              <w:t>活性炭过滤”处理后通过一</w:t>
            </w:r>
          </w:p>
          <w:p w:rsidR="00E54796" w:rsidRPr="00500F4B" w:rsidRDefault="00F7572D">
            <w:pPr>
              <w:adjustRightInd w:val="0"/>
              <w:jc w:val="center"/>
              <w:rPr>
                <w:kern w:val="0"/>
              </w:rPr>
            </w:pPr>
            <w:r w:rsidRPr="00500F4B">
              <w:rPr>
                <w:rFonts w:hint="eastAsia"/>
                <w:kern w:val="0"/>
              </w:rPr>
              <w:t>根</w:t>
            </w:r>
            <w:r w:rsidRPr="00500F4B">
              <w:rPr>
                <w:rFonts w:hint="eastAsia"/>
                <w:kern w:val="0"/>
              </w:rPr>
              <w:t xml:space="preserve">15m </w:t>
            </w:r>
            <w:r w:rsidRPr="00500F4B">
              <w:rPr>
                <w:rFonts w:hint="eastAsia"/>
                <w:kern w:val="0"/>
              </w:rPr>
              <w:t>高、内径</w:t>
            </w:r>
            <w:r w:rsidRPr="00500F4B">
              <w:rPr>
                <w:rFonts w:hint="eastAsia"/>
                <w:kern w:val="0"/>
              </w:rPr>
              <w:t>0.8m</w:t>
            </w:r>
            <w:r w:rsidRPr="00500F4B">
              <w:rPr>
                <w:rFonts w:hint="eastAsia"/>
                <w:kern w:val="0"/>
              </w:rPr>
              <w:t>排气筒</w:t>
            </w:r>
            <w:r w:rsidRPr="00500F4B">
              <w:rPr>
                <w:rFonts w:hint="eastAsia"/>
                <w:kern w:val="0"/>
              </w:rPr>
              <w:t xml:space="preserve"> 4#</w:t>
            </w:r>
            <w:r w:rsidRPr="00500F4B">
              <w:rPr>
                <w:rFonts w:hint="eastAsia"/>
                <w:kern w:val="0"/>
              </w:rPr>
              <w:t>达标排放</w:t>
            </w:r>
          </w:p>
        </w:tc>
        <w:tc>
          <w:tcPr>
            <w:tcW w:w="3338" w:type="dxa"/>
            <w:vMerge/>
            <w:vAlign w:val="center"/>
          </w:tcPr>
          <w:p w:rsidR="00E54796" w:rsidRPr="00500F4B" w:rsidRDefault="00E54796">
            <w:pPr>
              <w:pStyle w:val="a3"/>
              <w:spacing w:after="0"/>
              <w:ind w:leftChars="0" w:left="0"/>
              <w:jc w:val="center"/>
            </w:pPr>
          </w:p>
        </w:tc>
      </w:tr>
      <w:tr w:rsidR="00E54796" w:rsidRPr="00500F4B">
        <w:trPr>
          <w:cantSplit/>
          <w:trHeight w:val="1493"/>
          <w:jc w:val="center"/>
        </w:trPr>
        <w:tc>
          <w:tcPr>
            <w:tcW w:w="443" w:type="dxa"/>
            <w:vMerge/>
            <w:vAlign w:val="center"/>
          </w:tcPr>
          <w:p w:rsidR="00E54796" w:rsidRPr="00500F4B" w:rsidRDefault="00E54796">
            <w:pPr>
              <w:pStyle w:val="a3"/>
              <w:spacing w:after="0"/>
              <w:ind w:leftChars="0" w:left="0"/>
              <w:jc w:val="center"/>
            </w:pPr>
          </w:p>
        </w:tc>
        <w:tc>
          <w:tcPr>
            <w:tcW w:w="2610" w:type="dxa"/>
            <w:gridSpan w:val="2"/>
            <w:vAlign w:val="center"/>
          </w:tcPr>
          <w:p w:rsidR="00E54796" w:rsidRPr="00500F4B" w:rsidRDefault="00F7572D">
            <w:pPr>
              <w:adjustRightInd w:val="0"/>
              <w:jc w:val="center"/>
              <w:textAlignment w:val="baseline"/>
              <w:rPr>
                <w:kern w:val="0"/>
              </w:rPr>
            </w:pPr>
            <w:r w:rsidRPr="00500F4B">
              <w:rPr>
                <w:rFonts w:hint="eastAsia"/>
                <w:kern w:val="0"/>
              </w:rPr>
              <w:t>焊接车间、喷漆房产生的无组织排放粉尘及有机废气</w:t>
            </w:r>
          </w:p>
        </w:tc>
        <w:tc>
          <w:tcPr>
            <w:tcW w:w="2895" w:type="dxa"/>
            <w:vAlign w:val="center"/>
          </w:tcPr>
          <w:p w:rsidR="00E54796" w:rsidRPr="00500F4B" w:rsidRDefault="00F7572D">
            <w:pPr>
              <w:adjustRightInd w:val="0"/>
              <w:jc w:val="center"/>
              <w:rPr>
                <w:kern w:val="0"/>
              </w:rPr>
            </w:pPr>
            <w:r w:rsidRPr="00500F4B">
              <w:rPr>
                <w:rFonts w:hint="eastAsia"/>
                <w:kern w:val="0"/>
              </w:rPr>
              <w:t>焊接烟尘通过设置的</w:t>
            </w:r>
            <w:proofErr w:type="gramStart"/>
            <w:r w:rsidRPr="00500F4B">
              <w:rPr>
                <w:rFonts w:hint="eastAsia"/>
                <w:kern w:val="0"/>
              </w:rPr>
              <w:t>移动式焊烟净化</w:t>
            </w:r>
            <w:proofErr w:type="gramEnd"/>
            <w:r w:rsidRPr="00500F4B">
              <w:rPr>
                <w:rFonts w:hint="eastAsia"/>
                <w:kern w:val="0"/>
              </w:rPr>
              <w:t>装置，减少无组织排</w:t>
            </w:r>
          </w:p>
          <w:p w:rsidR="00E54796" w:rsidRPr="00500F4B" w:rsidRDefault="00F7572D">
            <w:pPr>
              <w:adjustRightInd w:val="0"/>
              <w:jc w:val="center"/>
              <w:rPr>
                <w:kern w:val="0"/>
              </w:rPr>
            </w:pPr>
            <w:r w:rsidRPr="00500F4B">
              <w:rPr>
                <w:rFonts w:hint="eastAsia"/>
                <w:kern w:val="0"/>
              </w:rPr>
              <w:t>放；喷漆房漆雾及有机废气通过密闭喷漆房、减少开关门</w:t>
            </w:r>
          </w:p>
          <w:p w:rsidR="00E54796" w:rsidRPr="00500F4B" w:rsidRDefault="00F7572D">
            <w:pPr>
              <w:adjustRightInd w:val="0"/>
              <w:jc w:val="center"/>
              <w:rPr>
                <w:kern w:val="0"/>
              </w:rPr>
            </w:pPr>
            <w:r w:rsidRPr="00500F4B">
              <w:rPr>
                <w:rFonts w:hint="eastAsia"/>
                <w:kern w:val="0"/>
              </w:rPr>
              <w:t>次数等减少排放量</w:t>
            </w:r>
          </w:p>
        </w:tc>
        <w:tc>
          <w:tcPr>
            <w:tcW w:w="3338" w:type="dxa"/>
            <w:vMerge/>
            <w:vAlign w:val="center"/>
          </w:tcPr>
          <w:p w:rsidR="00E54796" w:rsidRPr="00500F4B" w:rsidRDefault="00E54796">
            <w:pPr>
              <w:pStyle w:val="a3"/>
              <w:spacing w:after="0"/>
              <w:ind w:leftChars="0" w:left="0"/>
              <w:jc w:val="center"/>
            </w:pPr>
          </w:p>
        </w:tc>
      </w:tr>
      <w:tr w:rsidR="00E54796" w:rsidRPr="00500F4B">
        <w:trPr>
          <w:cantSplit/>
          <w:trHeight w:val="830"/>
          <w:jc w:val="center"/>
        </w:trPr>
        <w:tc>
          <w:tcPr>
            <w:tcW w:w="1403" w:type="dxa"/>
            <w:gridSpan w:val="2"/>
            <w:vMerge w:val="restart"/>
            <w:vAlign w:val="center"/>
          </w:tcPr>
          <w:p w:rsidR="00E54796" w:rsidRPr="00500F4B" w:rsidRDefault="00F7572D">
            <w:pPr>
              <w:adjustRightInd w:val="0"/>
              <w:jc w:val="center"/>
              <w:textAlignment w:val="baseline"/>
              <w:rPr>
                <w:kern w:val="0"/>
              </w:rPr>
            </w:pPr>
            <w:r w:rsidRPr="00500F4B">
              <w:rPr>
                <w:rFonts w:hint="eastAsia"/>
                <w:kern w:val="0"/>
              </w:rPr>
              <w:t>废水</w:t>
            </w:r>
          </w:p>
        </w:tc>
        <w:tc>
          <w:tcPr>
            <w:tcW w:w="1650" w:type="dxa"/>
            <w:vAlign w:val="center"/>
          </w:tcPr>
          <w:p w:rsidR="00E54796" w:rsidRPr="00500F4B" w:rsidRDefault="00F7572D">
            <w:pPr>
              <w:adjustRightInd w:val="0"/>
              <w:jc w:val="center"/>
              <w:textAlignment w:val="baseline"/>
              <w:rPr>
                <w:rFonts w:ascii="宋体" w:hAnsi="宋体"/>
              </w:rPr>
            </w:pPr>
            <w:r w:rsidRPr="00500F4B">
              <w:rPr>
                <w:rFonts w:ascii="宋体" w:hAnsi="宋体" w:hint="eastAsia"/>
              </w:rPr>
              <w:t>生产废水</w:t>
            </w:r>
          </w:p>
        </w:tc>
        <w:tc>
          <w:tcPr>
            <w:tcW w:w="2895" w:type="dxa"/>
            <w:vAlign w:val="center"/>
          </w:tcPr>
          <w:p w:rsidR="00E54796" w:rsidRPr="00500F4B" w:rsidRDefault="00F7572D">
            <w:pPr>
              <w:adjustRightInd w:val="0"/>
              <w:jc w:val="center"/>
              <w:rPr>
                <w:rFonts w:ascii="宋体" w:hAnsi="宋体"/>
              </w:rPr>
            </w:pPr>
            <w:r w:rsidRPr="00500F4B">
              <w:rPr>
                <w:rFonts w:ascii="宋体" w:hAnsi="宋体" w:hint="eastAsia"/>
              </w:rPr>
              <w:t>水帘除漆雾废水经污水处理站处理后循环使用于喷漆工序，沉淀池底泥经压滤机压滤后委托有资质的单位处置。</w:t>
            </w:r>
          </w:p>
        </w:tc>
        <w:tc>
          <w:tcPr>
            <w:tcW w:w="3338" w:type="dxa"/>
            <w:vMerge w:val="restart"/>
            <w:vAlign w:val="center"/>
          </w:tcPr>
          <w:p w:rsidR="00E54796" w:rsidRPr="00500F4B" w:rsidRDefault="00F7572D">
            <w:pPr>
              <w:pStyle w:val="a3"/>
              <w:spacing w:after="0"/>
              <w:ind w:leftChars="0" w:left="0"/>
              <w:jc w:val="center"/>
              <w:rPr>
                <w:kern w:val="0"/>
              </w:rPr>
            </w:pPr>
            <w:r w:rsidRPr="00500F4B">
              <w:rPr>
                <w:rFonts w:hint="eastAsia"/>
                <w:kern w:val="0"/>
              </w:rPr>
              <w:t>/</w:t>
            </w:r>
          </w:p>
        </w:tc>
      </w:tr>
      <w:tr w:rsidR="00E54796" w:rsidRPr="00500F4B">
        <w:trPr>
          <w:cantSplit/>
          <w:trHeight w:val="814"/>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rFonts w:ascii="宋体" w:hAnsi="宋体"/>
              </w:rPr>
            </w:pPr>
            <w:r w:rsidRPr="00500F4B">
              <w:rPr>
                <w:rFonts w:ascii="宋体" w:hAnsi="宋体" w:hint="eastAsia"/>
              </w:rPr>
              <w:t>生活污水</w:t>
            </w:r>
          </w:p>
        </w:tc>
        <w:tc>
          <w:tcPr>
            <w:tcW w:w="2895" w:type="dxa"/>
            <w:vAlign w:val="center"/>
          </w:tcPr>
          <w:p w:rsidR="00E54796" w:rsidRPr="00500F4B" w:rsidRDefault="00F7572D">
            <w:pPr>
              <w:adjustRightInd w:val="0"/>
              <w:jc w:val="center"/>
              <w:rPr>
                <w:kern w:val="0"/>
              </w:rPr>
            </w:pPr>
            <w:r w:rsidRPr="00500F4B">
              <w:rPr>
                <w:rFonts w:hint="eastAsia"/>
                <w:kern w:val="0"/>
              </w:rPr>
              <w:t>经厂内</w:t>
            </w:r>
            <w:r w:rsidRPr="00500F4B">
              <w:rPr>
                <w:rFonts w:hint="eastAsia"/>
                <w:kern w:val="0"/>
              </w:rPr>
              <w:t xml:space="preserve"> 1 </w:t>
            </w:r>
            <w:proofErr w:type="gramStart"/>
            <w:r w:rsidRPr="00500F4B">
              <w:rPr>
                <w:rFonts w:hint="eastAsia"/>
                <w:kern w:val="0"/>
              </w:rPr>
              <w:t>座化</w:t>
            </w:r>
            <w:proofErr w:type="gramEnd"/>
            <w:r w:rsidRPr="00500F4B">
              <w:rPr>
                <w:rFonts w:hint="eastAsia"/>
                <w:kern w:val="0"/>
              </w:rPr>
              <w:t>粪池沉淀后，</w:t>
            </w:r>
            <w:proofErr w:type="gramStart"/>
            <w:r w:rsidRPr="00500F4B">
              <w:rPr>
                <w:rFonts w:hint="eastAsia"/>
                <w:kern w:val="0"/>
              </w:rPr>
              <w:t>定期由</w:t>
            </w:r>
            <w:proofErr w:type="gramEnd"/>
            <w:r w:rsidRPr="00500F4B">
              <w:rPr>
                <w:rFonts w:hint="eastAsia"/>
                <w:kern w:val="0"/>
              </w:rPr>
              <w:t>当地环卫部门清运</w:t>
            </w:r>
          </w:p>
        </w:tc>
        <w:tc>
          <w:tcPr>
            <w:tcW w:w="3338" w:type="dxa"/>
            <w:vMerge/>
            <w:vAlign w:val="center"/>
          </w:tcPr>
          <w:p w:rsidR="00E54796" w:rsidRPr="00500F4B" w:rsidRDefault="00E54796">
            <w:pPr>
              <w:pStyle w:val="a3"/>
              <w:spacing w:after="0"/>
              <w:ind w:leftChars="0" w:left="0"/>
              <w:jc w:val="center"/>
              <w:rPr>
                <w:kern w:val="0"/>
              </w:rPr>
            </w:pPr>
          </w:p>
        </w:tc>
      </w:tr>
      <w:tr w:rsidR="00E54796" w:rsidRPr="00500F4B">
        <w:trPr>
          <w:trHeight w:val="872"/>
          <w:jc w:val="center"/>
        </w:trPr>
        <w:tc>
          <w:tcPr>
            <w:tcW w:w="1403" w:type="dxa"/>
            <w:gridSpan w:val="2"/>
            <w:vMerge w:val="restart"/>
            <w:vAlign w:val="center"/>
          </w:tcPr>
          <w:p w:rsidR="00E54796" w:rsidRPr="00500F4B" w:rsidRDefault="00F7572D">
            <w:pPr>
              <w:adjustRightInd w:val="0"/>
              <w:jc w:val="center"/>
              <w:textAlignment w:val="baseline"/>
              <w:rPr>
                <w:kern w:val="0"/>
              </w:rPr>
            </w:pPr>
            <w:r w:rsidRPr="00500F4B">
              <w:rPr>
                <w:kern w:val="0"/>
              </w:rPr>
              <w:t>噪声</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设备噪声</w:t>
            </w:r>
          </w:p>
        </w:tc>
        <w:tc>
          <w:tcPr>
            <w:tcW w:w="2895" w:type="dxa"/>
            <w:vAlign w:val="center"/>
          </w:tcPr>
          <w:p w:rsidR="00E54796" w:rsidRPr="00500F4B" w:rsidRDefault="00F7572D">
            <w:pPr>
              <w:adjustRightInd w:val="0"/>
              <w:jc w:val="center"/>
              <w:rPr>
                <w:kern w:val="0"/>
              </w:rPr>
            </w:pPr>
            <w:r w:rsidRPr="00500F4B">
              <w:rPr>
                <w:rFonts w:hint="eastAsia"/>
                <w:kern w:val="0"/>
              </w:rPr>
              <w:t>合理布局；加强噪声设备的维护管理，避免因不正常运行</w:t>
            </w:r>
          </w:p>
          <w:p w:rsidR="00E54796" w:rsidRPr="00500F4B" w:rsidRDefault="00F7572D">
            <w:pPr>
              <w:adjustRightInd w:val="0"/>
              <w:jc w:val="center"/>
              <w:rPr>
                <w:kern w:val="0"/>
              </w:rPr>
            </w:pPr>
            <w:r w:rsidRPr="00500F4B">
              <w:rPr>
                <w:rFonts w:hint="eastAsia"/>
                <w:kern w:val="0"/>
              </w:rPr>
              <w:t>所导致的噪声增大，加强厂内绿化；选用低噪声的设备</w:t>
            </w:r>
            <w:proofErr w:type="gramStart"/>
            <w:r w:rsidRPr="00500F4B">
              <w:rPr>
                <w:rFonts w:hint="eastAsia"/>
                <w:kern w:val="0"/>
              </w:rPr>
              <w:t>和</w:t>
            </w:r>
            <w:proofErr w:type="gramEnd"/>
          </w:p>
          <w:p w:rsidR="00E54796" w:rsidRPr="00500F4B" w:rsidRDefault="00F7572D">
            <w:pPr>
              <w:adjustRightInd w:val="0"/>
              <w:jc w:val="center"/>
              <w:rPr>
                <w:kern w:val="0"/>
              </w:rPr>
            </w:pPr>
            <w:r w:rsidRPr="00500F4B">
              <w:rPr>
                <w:rFonts w:hint="eastAsia"/>
                <w:kern w:val="0"/>
              </w:rPr>
              <w:t>机械，对高噪声设备安装减震装置、消声器</w:t>
            </w:r>
          </w:p>
        </w:tc>
        <w:tc>
          <w:tcPr>
            <w:tcW w:w="3338" w:type="dxa"/>
            <w:vMerge w:val="restart"/>
            <w:vAlign w:val="center"/>
          </w:tcPr>
          <w:p w:rsidR="00E54796" w:rsidRPr="00500F4B" w:rsidRDefault="00F7572D">
            <w:pPr>
              <w:adjustRightInd w:val="0"/>
              <w:jc w:val="center"/>
              <w:textAlignment w:val="baseline"/>
              <w:rPr>
                <w:kern w:val="0"/>
              </w:rPr>
            </w:pPr>
            <w:r w:rsidRPr="00500F4B">
              <w:rPr>
                <w:kern w:val="0"/>
              </w:rPr>
              <w:t>满足《工业企业厂界环境噪声排放标准》</w:t>
            </w:r>
            <w:r w:rsidRPr="00500F4B">
              <w:rPr>
                <w:kern w:val="0"/>
              </w:rPr>
              <w:t>(GB12348-2008)2</w:t>
            </w:r>
            <w:r w:rsidRPr="00500F4B">
              <w:rPr>
                <w:kern w:val="0"/>
              </w:rPr>
              <w:t>类标准</w:t>
            </w:r>
          </w:p>
        </w:tc>
      </w:tr>
      <w:tr w:rsidR="00E54796" w:rsidRPr="00500F4B">
        <w:trPr>
          <w:trHeight w:val="772"/>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车间噪声</w:t>
            </w:r>
          </w:p>
        </w:tc>
        <w:tc>
          <w:tcPr>
            <w:tcW w:w="2895" w:type="dxa"/>
            <w:vAlign w:val="center"/>
          </w:tcPr>
          <w:p w:rsidR="00E54796" w:rsidRPr="00500F4B" w:rsidRDefault="00F7572D">
            <w:pPr>
              <w:adjustRightInd w:val="0"/>
              <w:jc w:val="center"/>
              <w:rPr>
                <w:kern w:val="0"/>
              </w:rPr>
            </w:pPr>
            <w:r w:rsidRPr="00500F4B">
              <w:rPr>
                <w:rFonts w:hint="eastAsia"/>
                <w:kern w:val="0"/>
              </w:rPr>
              <w:t>墙体使用隔音效果较好的墙</w:t>
            </w:r>
            <w:proofErr w:type="gramStart"/>
            <w:r w:rsidRPr="00500F4B">
              <w:rPr>
                <w:rFonts w:hint="eastAsia"/>
                <w:kern w:val="0"/>
              </w:rPr>
              <w:t>体材</w:t>
            </w:r>
            <w:proofErr w:type="gramEnd"/>
            <w:r w:rsidRPr="00500F4B">
              <w:rPr>
                <w:rFonts w:hint="eastAsia"/>
                <w:kern w:val="0"/>
              </w:rPr>
              <w:t>料，尽可能缩短夜间生产</w:t>
            </w:r>
          </w:p>
          <w:p w:rsidR="00E54796" w:rsidRPr="00500F4B" w:rsidRDefault="00F7572D">
            <w:pPr>
              <w:adjustRightInd w:val="0"/>
              <w:jc w:val="center"/>
              <w:rPr>
                <w:kern w:val="0"/>
              </w:rPr>
            </w:pPr>
            <w:r w:rsidRPr="00500F4B">
              <w:rPr>
                <w:rFonts w:hint="eastAsia"/>
                <w:kern w:val="0"/>
              </w:rPr>
              <w:t>时间。在车间、厂区周围建筑一定高度的围墙等隔声屏障</w:t>
            </w:r>
          </w:p>
        </w:tc>
        <w:tc>
          <w:tcPr>
            <w:tcW w:w="3338" w:type="dxa"/>
            <w:vMerge/>
            <w:vAlign w:val="center"/>
          </w:tcPr>
          <w:p w:rsidR="00E54796" w:rsidRPr="00500F4B" w:rsidRDefault="00E54796">
            <w:pPr>
              <w:adjustRightInd w:val="0"/>
              <w:jc w:val="center"/>
              <w:textAlignment w:val="baseline"/>
              <w:rPr>
                <w:kern w:val="0"/>
              </w:rPr>
            </w:pPr>
          </w:p>
        </w:tc>
      </w:tr>
      <w:tr w:rsidR="00500F4B" w:rsidRPr="00500F4B" w:rsidTr="00D70FF1">
        <w:trPr>
          <w:cantSplit/>
          <w:trHeight w:val="2147"/>
          <w:jc w:val="center"/>
        </w:trPr>
        <w:tc>
          <w:tcPr>
            <w:tcW w:w="1403" w:type="dxa"/>
            <w:gridSpan w:val="2"/>
            <w:vMerge w:val="restart"/>
            <w:vAlign w:val="center"/>
          </w:tcPr>
          <w:p w:rsidR="00E54796" w:rsidRPr="00500F4B" w:rsidRDefault="00F7572D">
            <w:pPr>
              <w:adjustRightInd w:val="0"/>
              <w:jc w:val="center"/>
              <w:textAlignment w:val="baseline"/>
              <w:rPr>
                <w:kern w:val="0"/>
              </w:rPr>
            </w:pPr>
            <w:r w:rsidRPr="00500F4B">
              <w:rPr>
                <w:kern w:val="0"/>
              </w:rPr>
              <w:t>固废</w:t>
            </w: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废钢材、废焊渣及回收焊烟粉、</w:t>
            </w:r>
          </w:p>
          <w:p w:rsidR="00E54796" w:rsidRPr="00500F4B" w:rsidRDefault="00F7572D">
            <w:pPr>
              <w:adjustRightInd w:val="0"/>
              <w:jc w:val="center"/>
              <w:textAlignment w:val="baseline"/>
              <w:rPr>
                <w:kern w:val="0"/>
              </w:rPr>
            </w:pPr>
            <w:r w:rsidRPr="00500F4B">
              <w:rPr>
                <w:rFonts w:hint="eastAsia"/>
                <w:kern w:val="0"/>
              </w:rPr>
              <w:t>抛丸机除尘设备回收粉尘</w:t>
            </w:r>
          </w:p>
        </w:tc>
        <w:tc>
          <w:tcPr>
            <w:tcW w:w="2895" w:type="dxa"/>
            <w:vAlign w:val="center"/>
          </w:tcPr>
          <w:p w:rsidR="00E54796" w:rsidRPr="00500F4B" w:rsidRDefault="00F7572D">
            <w:pPr>
              <w:adjustRightInd w:val="0"/>
              <w:jc w:val="center"/>
              <w:rPr>
                <w:kern w:val="0"/>
              </w:rPr>
            </w:pPr>
            <w:r w:rsidRPr="00500F4B">
              <w:rPr>
                <w:rFonts w:hint="eastAsia"/>
                <w:kern w:val="0"/>
              </w:rPr>
              <w:t>外售钢厂综合利用</w:t>
            </w:r>
          </w:p>
        </w:tc>
        <w:tc>
          <w:tcPr>
            <w:tcW w:w="3338" w:type="dxa"/>
            <w:vMerge w:val="restart"/>
            <w:vAlign w:val="center"/>
          </w:tcPr>
          <w:p w:rsidR="00E54796" w:rsidRPr="00500F4B" w:rsidRDefault="00F7572D">
            <w:pPr>
              <w:adjustRightInd w:val="0"/>
              <w:jc w:val="center"/>
              <w:rPr>
                <w:kern w:val="0"/>
              </w:rPr>
            </w:pPr>
            <w:r w:rsidRPr="00500F4B">
              <w:rPr>
                <w:rFonts w:hint="eastAsia"/>
                <w:kern w:val="0"/>
              </w:rPr>
              <w:t>一般固</w:t>
            </w:r>
            <w:proofErr w:type="gramStart"/>
            <w:r w:rsidRPr="00500F4B">
              <w:rPr>
                <w:rFonts w:hint="eastAsia"/>
                <w:kern w:val="0"/>
              </w:rPr>
              <w:t>废满足</w:t>
            </w:r>
            <w:proofErr w:type="gramEnd"/>
            <w:r w:rsidRPr="00500F4B">
              <w:rPr>
                <w:rFonts w:hint="eastAsia"/>
                <w:kern w:val="0"/>
              </w:rPr>
              <w:t>《一般工业固体废物储存、处置场污染控制标准》（</w:t>
            </w:r>
            <w:r w:rsidRPr="00500F4B">
              <w:rPr>
                <w:rFonts w:hint="eastAsia"/>
                <w:kern w:val="0"/>
              </w:rPr>
              <w:t>GB18599-2001</w:t>
            </w:r>
            <w:r w:rsidRPr="00500F4B">
              <w:rPr>
                <w:rFonts w:hint="eastAsia"/>
                <w:kern w:val="0"/>
              </w:rPr>
              <w:t>）及其修改单要求；危险废物满足《危险废物贮存污染控制标准》（</w:t>
            </w:r>
            <w:r w:rsidRPr="00500F4B">
              <w:rPr>
                <w:rFonts w:hint="eastAsia"/>
                <w:kern w:val="0"/>
              </w:rPr>
              <w:t>GB18597-2001</w:t>
            </w:r>
            <w:r w:rsidRPr="00500F4B">
              <w:rPr>
                <w:rFonts w:hint="eastAsia"/>
                <w:kern w:val="0"/>
              </w:rPr>
              <w:t>）及其修改</w:t>
            </w:r>
            <w:proofErr w:type="gramStart"/>
            <w:r w:rsidRPr="00500F4B">
              <w:rPr>
                <w:rFonts w:hint="eastAsia"/>
                <w:kern w:val="0"/>
              </w:rPr>
              <w:t>单要求</w:t>
            </w:r>
            <w:proofErr w:type="gramEnd"/>
          </w:p>
        </w:tc>
      </w:tr>
      <w:tr w:rsidR="00E54796" w:rsidRPr="00500F4B">
        <w:trPr>
          <w:cantSplit/>
          <w:trHeight w:val="514"/>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废切削液、废润滑油、废液压油</w:t>
            </w:r>
          </w:p>
        </w:tc>
        <w:tc>
          <w:tcPr>
            <w:tcW w:w="2895" w:type="dxa"/>
            <w:vMerge w:val="restart"/>
            <w:vAlign w:val="center"/>
          </w:tcPr>
          <w:p w:rsidR="00E54796" w:rsidRPr="00500F4B" w:rsidRDefault="00F7572D">
            <w:pPr>
              <w:adjustRightInd w:val="0"/>
              <w:jc w:val="center"/>
              <w:rPr>
                <w:kern w:val="0"/>
              </w:rPr>
            </w:pPr>
            <w:r w:rsidRPr="00500F4B">
              <w:rPr>
                <w:rFonts w:hint="eastAsia"/>
                <w:kern w:val="0"/>
              </w:rPr>
              <w:t>属于危废，厂内设置</w:t>
            </w:r>
            <w:proofErr w:type="gramStart"/>
            <w:r w:rsidRPr="00500F4B">
              <w:rPr>
                <w:rFonts w:hint="eastAsia"/>
                <w:kern w:val="0"/>
              </w:rPr>
              <w:t>了危废暂存库</w:t>
            </w:r>
            <w:proofErr w:type="gramEnd"/>
            <w:r w:rsidRPr="00500F4B">
              <w:rPr>
                <w:rFonts w:hint="eastAsia"/>
                <w:kern w:val="0"/>
              </w:rPr>
              <w:t>，位于厂区西北部，漆</w:t>
            </w:r>
          </w:p>
          <w:p w:rsidR="00E54796" w:rsidRPr="00500F4B" w:rsidRDefault="00F7572D">
            <w:pPr>
              <w:adjustRightInd w:val="0"/>
              <w:jc w:val="center"/>
              <w:rPr>
                <w:kern w:val="0"/>
              </w:rPr>
            </w:pPr>
            <w:r w:rsidRPr="00500F4B">
              <w:rPr>
                <w:rFonts w:hint="eastAsia"/>
                <w:kern w:val="0"/>
              </w:rPr>
              <w:lastRenderedPageBreak/>
              <w:t>渣等</w:t>
            </w:r>
            <w:proofErr w:type="gramStart"/>
            <w:r w:rsidRPr="00500F4B">
              <w:rPr>
                <w:rFonts w:hint="eastAsia"/>
                <w:kern w:val="0"/>
              </w:rPr>
              <w:t>危废经</w:t>
            </w:r>
            <w:proofErr w:type="gramEnd"/>
            <w:r w:rsidRPr="00500F4B">
              <w:rPr>
                <w:rFonts w:hint="eastAsia"/>
                <w:kern w:val="0"/>
              </w:rPr>
              <w:t>收集后，用铝桶或塑料桶</w:t>
            </w:r>
            <w:proofErr w:type="gramStart"/>
            <w:r w:rsidRPr="00500F4B">
              <w:rPr>
                <w:rFonts w:hint="eastAsia"/>
                <w:kern w:val="0"/>
              </w:rPr>
              <w:t>暂存于危废暂存库</w:t>
            </w:r>
            <w:proofErr w:type="gramEnd"/>
          </w:p>
          <w:p w:rsidR="00E54796" w:rsidRPr="00500F4B" w:rsidRDefault="00F7572D">
            <w:pPr>
              <w:adjustRightInd w:val="0"/>
              <w:jc w:val="center"/>
              <w:rPr>
                <w:kern w:val="0"/>
              </w:rPr>
            </w:pPr>
            <w:r w:rsidRPr="00500F4B">
              <w:rPr>
                <w:rFonts w:hint="eastAsia"/>
                <w:kern w:val="0"/>
              </w:rPr>
              <w:t>内，</w:t>
            </w:r>
            <w:proofErr w:type="gramStart"/>
            <w:r w:rsidRPr="00500F4B">
              <w:rPr>
                <w:rFonts w:hint="eastAsia"/>
                <w:kern w:val="0"/>
              </w:rPr>
              <w:t>定期由</w:t>
            </w:r>
            <w:proofErr w:type="gramEnd"/>
            <w:r w:rsidRPr="00500F4B">
              <w:rPr>
                <w:rFonts w:hint="eastAsia"/>
                <w:kern w:val="0"/>
              </w:rPr>
              <w:t>山东中再生环境服务有限公司统一处置</w:t>
            </w:r>
          </w:p>
        </w:tc>
        <w:tc>
          <w:tcPr>
            <w:tcW w:w="3338" w:type="dxa"/>
            <w:vMerge/>
            <w:vAlign w:val="center"/>
          </w:tcPr>
          <w:p w:rsidR="00E54796" w:rsidRPr="00500F4B" w:rsidRDefault="00E54796">
            <w:pPr>
              <w:adjustRightInd w:val="0"/>
              <w:jc w:val="center"/>
              <w:rPr>
                <w:kern w:val="0"/>
              </w:rPr>
            </w:pPr>
          </w:p>
        </w:tc>
      </w:tr>
      <w:tr w:rsidR="00E54796" w:rsidRPr="00500F4B">
        <w:trPr>
          <w:cantSplit/>
          <w:trHeight w:val="440"/>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proofErr w:type="gramStart"/>
            <w:r w:rsidRPr="00500F4B">
              <w:rPr>
                <w:rFonts w:hint="eastAsia"/>
                <w:kern w:val="0"/>
              </w:rPr>
              <w:t>漆渣</w:t>
            </w:r>
            <w:proofErr w:type="gramEnd"/>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440"/>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油漆、稀释剂包装桶</w:t>
            </w:r>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485"/>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废活性炭</w:t>
            </w:r>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520"/>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废灯管</w:t>
            </w:r>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445"/>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污水处理站污泥</w:t>
            </w:r>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606"/>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污水处理站废水处理废活性炭</w:t>
            </w:r>
          </w:p>
        </w:tc>
        <w:tc>
          <w:tcPr>
            <w:tcW w:w="2895" w:type="dxa"/>
            <w:vMerge/>
            <w:vAlign w:val="center"/>
          </w:tcPr>
          <w:p w:rsidR="00E54796" w:rsidRPr="00500F4B" w:rsidRDefault="00E54796">
            <w:pPr>
              <w:adjustRightInd w:val="0"/>
              <w:jc w:val="center"/>
              <w:rPr>
                <w:kern w:val="0"/>
              </w:rPr>
            </w:pPr>
          </w:p>
        </w:tc>
        <w:tc>
          <w:tcPr>
            <w:tcW w:w="3338" w:type="dxa"/>
            <w:vMerge/>
            <w:vAlign w:val="center"/>
          </w:tcPr>
          <w:p w:rsidR="00E54796" w:rsidRPr="00500F4B" w:rsidRDefault="00E54796">
            <w:pPr>
              <w:adjustRightInd w:val="0"/>
              <w:jc w:val="center"/>
              <w:rPr>
                <w:kern w:val="0"/>
              </w:rPr>
            </w:pPr>
          </w:p>
        </w:tc>
      </w:tr>
      <w:tr w:rsidR="00E54796" w:rsidRPr="00500F4B">
        <w:trPr>
          <w:cantSplit/>
          <w:trHeight w:val="531"/>
          <w:jc w:val="center"/>
        </w:trPr>
        <w:tc>
          <w:tcPr>
            <w:tcW w:w="1403" w:type="dxa"/>
            <w:gridSpan w:val="2"/>
            <w:vMerge/>
            <w:vAlign w:val="center"/>
          </w:tcPr>
          <w:p w:rsidR="00E54796" w:rsidRPr="00500F4B" w:rsidRDefault="00E54796">
            <w:pPr>
              <w:adjustRightInd w:val="0"/>
              <w:jc w:val="center"/>
              <w:textAlignment w:val="baseline"/>
              <w:rPr>
                <w:kern w:val="0"/>
              </w:rPr>
            </w:pPr>
          </w:p>
        </w:tc>
        <w:tc>
          <w:tcPr>
            <w:tcW w:w="1650" w:type="dxa"/>
            <w:vAlign w:val="center"/>
          </w:tcPr>
          <w:p w:rsidR="00E54796" w:rsidRPr="00500F4B" w:rsidRDefault="00F7572D">
            <w:pPr>
              <w:adjustRightInd w:val="0"/>
              <w:jc w:val="center"/>
              <w:textAlignment w:val="baseline"/>
              <w:rPr>
                <w:kern w:val="0"/>
              </w:rPr>
            </w:pPr>
            <w:r w:rsidRPr="00500F4B">
              <w:rPr>
                <w:rFonts w:hint="eastAsia"/>
                <w:kern w:val="0"/>
              </w:rPr>
              <w:t>废油布和生活垃圾</w:t>
            </w:r>
          </w:p>
        </w:tc>
        <w:tc>
          <w:tcPr>
            <w:tcW w:w="2895" w:type="dxa"/>
            <w:vAlign w:val="center"/>
          </w:tcPr>
          <w:p w:rsidR="00E54796" w:rsidRPr="00500F4B" w:rsidRDefault="00F7572D">
            <w:pPr>
              <w:adjustRightInd w:val="0"/>
              <w:jc w:val="center"/>
              <w:rPr>
                <w:kern w:val="0"/>
              </w:rPr>
            </w:pPr>
            <w:r w:rsidRPr="00500F4B">
              <w:rPr>
                <w:rFonts w:hint="eastAsia"/>
                <w:kern w:val="0"/>
              </w:rPr>
              <w:t>由相公庄街道办事处环卫部门定期</w:t>
            </w:r>
          </w:p>
        </w:tc>
        <w:tc>
          <w:tcPr>
            <w:tcW w:w="3338" w:type="dxa"/>
            <w:vMerge/>
            <w:vAlign w:val="center"/>
          </w:tcPr>
          <w:p w:rsidR="00E54796" w:rsidRPr="00500F4B" w:rsidRDefault="00E54796">
            <w:pPr>
              <w:adjustRightInd w:val="0"/>
              <w:jc w:val="center"/>
              <w:rPr>
                <w:kern w:val="0"/>
              </w:rPr>
            </w:pPr>
          </w:p>
        </w:tc>
      </w:tr>
      <w:tr w:rsidR="00E54796" w:rsidRPr="00500F4B">
        <w:trPr>
          <w:cantSplit/>
          <w:trHeight w:val="340"/>
          <w:jc w:val="center"/>
        </w:trPr>
        <w:tc>
          <w:tcPr>
            <w:tcW w:w="1403" w:type="dxa"/>
            <w:gridSpan w:val="2"/>
            <w:vAlign w:val="center"/>
          </w:tcPr>
          <w:p w:rsidR="00E54796" w:rsidRPr="00500F4B" w:rsidRDefault="00F7572D">
            <w:pPr>
              <w:adjustRightInd w:val="0"/>
              <w:jc w:val="center"/>
              <w:textAlignment w:val="baseline"/>
              <w:rPr>
                <w:kern w:val="0"/>
              </w:rPr>
            </w:pPr>
            <w:r w:rsidRPr="00500F4B">
              <w:rPr>
                <w:kern w:val="0"/>
              </w:rPr>
              <w:t>地下水</w:t>
            </w:r>
          </w:p>
        </w:tc>
        <w:tc>
          <w:tcPr>
            <w:tcW w:w="1650" w:type="dxa"/>
            <w:vAlign w:val="center"/>
          </w:tcPr>
          <w:p w:rsidR="00E54796" w:rsidRPr="00500F4B" w:rsidRDefault="00F7572D">
            <w:pPr>
              <w:adjustRightInd w:val="0"/>
              <w:jc w:val="center"/>
              <w:textAlignment w:val="baseline"/>
              <w:rPr>
                <w:kern w:val="0"/>
              </w:rPr>
            </w:pPr>
            <w:r w:rsidRPr="00500F4B">
              <w:rPr>
                <w:kern w:val="0"/>
              </w:rPr>
              <w:t>防渗措施</w:t>
            </w:r>
          </w:p>
        </w:tc>
        <w:tc>
          <w:tcPr>
            <w:tcW w:w="6233" w:type="dxa"/>
            <w:gridSpan w:val="2"/>
            <w:vAlign w:val="center"/>
          </w:tcPr>
          <w:p w:rsidR="00E54796" w:rsidRPr="00500F4B" w:rsidRDefault="00F7572D">
            <w:pPr>
              <w:adjustRightInd w:val="0"/>
              <w:jc w:val="center"/>
              <w:textAlignment w:val="baseline"/>
              <w:rPr>
                <w:kern w:val="0"/>
              </w:rPr>
            </w:pPr>
            <w:r w:rsidRPr="00500F4B">
              <w:rPr>
                <w:kern w:val="0"/>
              </w:rPr>
              <w:t>做好整个厂区防渗措施，尤其是</w:t>
            </w:r>
            <w:r w:rsidRPr="00500F4B">
              <w:rPr>
                <w:rFonts w:hint="eastAsia"/>
                <w:kern w:val="0"/>
              </w:rPr>
              <w:t>化学品原辅材料暂存库、</w:t>
            </w:r>
            <w:proofErr w:type="gramStart"/>
            <w:r w:rsidRPr="00500F4B">
              <w:rPr>
                <w:rFonts w:hint="eastAsia"/>
                <w:kern w:val="0"/>
              </w:rPr>
              <w:t>危废暂存库</w:t>
            </w:r>
            <w:proofErr w:type="gramEnd"/>
            <w:r w:rsidRPr="00500F4B">
              <w:rPr>
                <w:rFonts w:hint="eastAsia"/>
                <w:kern w:val="0"/>
              </w:rPr>
              <w:t>、喷漆循环水池、</w:t>
            </w:r>
            <w:r w:rsidRPr="00500F4B">
              <w:rPr>
                <w:kern w:val="0"/>
              </w:rPr>
              <w:t>事故水池等</w:t>
            </w:r>
            <w:r w:rsidRPr="00500F4B">
              <w:rPr>
                <w:rFonts w:hint="eastAsia"/>
                <w:kern w:val="0"/>
              </w:rPr>
              <w:t>；加强生活污水收集管道的防渗、防漏处理</w:t>
            </w:r>
          </w:p>
        </w:tc>
      </w:tr>
      <w:tr w:rsidR="00E54796" w:rsidRPr="00500F4B">
        <w:trPr>
          <w:cantSplit/>
          <w:trHeight w:val="340"/>
          <w:jc w:val="center"/>
        </w:trPr>
        <w:tc>
          <w:tcPr>
            <w:tcW w:w="1403" w:type="dxa"/>
            <w:gridSpan w:val="2"/>
            <w:vAlign w:val="center"/>
          </w:tcPr>
          <w:p w:rsidR="00E54796" w:rsidRPr="00500F4B" w:rsidRDefault="00F7572D">
            <w:pPr>
              <w:adjustRightInd w:val="0"/>
              <w:jc w:val="center"/>
              <w:textAlignment w:val="baseline"/>
              <w:rPr>
                <w:kern w:val="0"/>
              </w:rPr>
            </w:pPr>
            <w:r w:rsidRPr="00500F4B">
              <w:rPr>
                <w:kern w:val="0"/>
              </w:rPr>
              <w:t>风险</w:t>
            </w:r>
          </w:p>
        </w:tc>
        <w:tc>
          <w:tcPr>
            <w:tcW w:w="1650" w:type="dxa"/>
            <w:vAlign w:val="center"/>
          </w:tcPr>
          <w:p w:rsidR="00E54796" w:rsidRPr="00500F4B" w:rsidRDefault="00F7572D">
            <w:pPr>
              <w:adjustRightInd w:val="0"/>
              <w:jc w:val="center"/>
              <w:textAlignment w:val="baseline"/>
              <w:rPr>
                <w:kern w:val="0"/>
              </w:rPr>
            </w:pPr>
            <w:r w:rsidRPr="00500F4B">
              <w:rPr>
                <w:kern w:val="0"/>
              </w:rPr>
              <w:t>事故池</w:t>
            </w:r>
          </w:p>
        </w:tc>
        <w:tc>
          <w:tcPr>
            <w:tcW w:w="6233" w:type="dxa"/>
            <w:gridSpan w:val="2"/>
            <w:vAlign w:val="center"/>
          </w:tcPr>
          <w:p w:rsidR="00E54796" w:rsidRPr="00500F4B" w:rsidRDefault="00F7572D">
            <w:pPr>
              <w:adjustRightInd w:val="0"/>
              <w:jc w:val="center"/>
              <w:textAlignment w:val="baseline"/>
              <w:rPr>
                <w:kern w:val="0"/>
              </w:rPr>
            </w:pPr>
            <w:r w:rsidRPr="00500F4B">
              <w:rPr>
                <w:rFonts w:hint="eastAsia"/>
                <w:kern w:val="0"/>
              </w:rPr>
              <w:t>在喷漆房东侧设置一座事故水池，水池大小为</w:t>
            </w:r>
            <w:r w:rsidRPr="00500F4B">
              <w:rPr>
                <w:rFonts w:hint="eastAsia"/>
                <w:kern w:val="0"/>
              </w:rPr>
              <w:t>25m*5m*2.5m</w:t>
            </w:r>
            <w:r w:rsidRPr="00500F4B">
              <w:rPr>
                <w:rFonts w:hint="eastAsia"/>
                <w:kern w:val="0"/>
              </w:rPr>
              <w:t>，容积为</w:t>
            </w:r>
            <w:r w:rsidRPr="00500F4B">
              <w:rPr>
                <w:rFonts w:hint="eastAsia"/>
                <w:kern w:val="0"/>
              </w:rPr>
              <w:t>250m</w:t>
            </w:r>
            <w:r w:rsidRPr="00500F4B">
              <w:rPr>
                <w:rFonts w:hint="eastAsia"/>
                <w:kern w:val="0"/>
                <w:vertAlign w:val="superscript"/>
              </w:rPr>
              <w:t>3</w:t>
            </w:r>
          </w:p>
        </w:tc>
      </w:tr>
      <w:tr w:rsidR="00E54796" w:rsidRPr="00500F4B">
        <w:trPr>
          <w:cantSplit/>
          <w:trHeight w:val="70"/>
          <w:jc w:val="center"/>
        </w:trPr>
        <w:tc>
          <w:tcPr>
            <w:tcW w:w="1403" w:type="dxa"/>
            <w:gridSpan w:val="2"/>
            <w:vAlign w:val="center"/>
          </w:tcPr>
          <w:p w:rsidR="00E54796" w:rsidRPr="00500F4B" w:rsidRDefault="00F7572D">
            <w:pPr>
              <w:adjustRightInd w:val="0"/>
              <w:jc w:val="center"/>
              <w:textAlignment w:val="baseline"/>
              <w:rPr>
                <w:kern w:val="0"/>
              </w:rPr>
            </w:pPr>
            <w:r w:rsidRPr="00500F4B">
              <w:rPr>
                <w:kern w:val="0"/>
              </w:rPr>
              <w:t>绿化</w:t>
            </w:r>
          </w:p>
        </w:tc>
        <w:tc>
          <w:tcPr>
            <w:tcW w:w="7883" w:type="dxa"/>
            <w:gridSpan w:val="3"/>
            <w:vAlign w:val="center"/>
          </w:tcPr>
          <w:p w:rsidR="00E54796" w:rsidRPr="00500F4B" w:rsidRDefault="00F7572D">
            <w:pPr>
              <w:adjustRightInd w:val="0"/>
              <w:jc w:val="center"/>
              <w:textAlignment w:val="baseline"/>
              <w:rPr>
                <w:kern w:val="0"/>
              </w:rPr>
            </w:pPr>
            <w:r w:rsidRPr="00500F4B">
              <w:rPr>
                <w:kern w:val="0"/>
              </w:rPr>
              <w:t>美化厂区环境</w:t>
            </w:r>
          </w:p>
        </w:tc>
      </w:tr>
    </w:tbl>
    <w:p w:rsidR="00E54796" w:rsidRPr="00500F4B" w:rsidRDefault="00F7572D">
      <w:pPr>
        <w:pStyle w:val="1"/>
        <w:rPr>
          <w:szCs w:val="28"/>
        </w:rPr>
      </w:pPr>
      <w:bookmarkStart w:id="77" w:name="_Toc293646579"/>
      <w:bookmarkStart w:id="78" w:name="_Toc293646499"/>
      <w:bookmarkStart w:id="79" w:name="_Toc293646657"/>
      <w:bookmarkStart w:id="80" w:name="_Toc313962523"/>
      <w:bookmarkStart w:id="81" w:name="_Toc18591033"/>
      <w:r w:rsidRPr="00500F4B">
        <w:rPr>
          <w:rFonts w:hint="eastAsia"/>
          <w:szCs w:val="28"/>
        </w:rPr>
        <w:t>4</w:t>
      </w:r>
      <w:r w:rsidRPr="00500F4B">
        <w:rPr>
          <w:szCs w:val="28"/>
        </w:rPr>
        <w:t>.2</w:t>
      </w:r>
      <w:r w:rsidRPr="00500F4B">
        <w:rPr>
          <w:szCs w:val="28"/>
        </w:rPr>
        <w:t>环境影响报告书批复</w:t>
      </w:r>
      <w:bookmarkEnd w:id="77"/>
      <w:bookmarkEnd w:id="78"/>
      <w:bookmarkEnd w:id="79"/>
      <w:bookmarkEnd w:id="80"/>
      <w:bookmarkEnd w:id="81"/>
    </w:p>
    <w:p w:rsidR="00E54796" w:rsidRPr="00500F4B" w:rsidRDefault="00F7572D">
      <w:pPr>
        <w:spacing w:line="360" w:lineRule="auto"/>
        <w:ind w:firstLineChars="200" w:firstLine="480"/>
        <w:rPr>
          <w:sz w:val="24"/>
          <w:szCs w:val="24"/>
        </w:rPr>
      </w:pPr>
      <w:r w:rsidRPr="00500F4B">
        <w:rPr>
          <w:sz w:val="24"/>
          <w:szCs w:val="24"/>
        </w:rPr>
        <w:t>你公司报来的《</w:t>
      </w:r>
      <w:r w:rsidRPr="00500F4B">
        <w:rPr>
          <w:rFonts w:hint="eastAsia"/>
          <w:sz w:val="24"/>
          <w:szCs w:val="24"/>
        </w:rPr>
        <w:t>山东金梁建工机械有限公司</w:t>
      </w:r>
      <w:r w:rsidRPr="00500F4B">
        <w:rPr>
          <w:rFonts w:hint="eastAsia"/>
          <w:kern w:val="0"/>
          <w:sz w:val="24"/>
          <w:szCs w:val="20"/>
        </w:rPr>
        <w:t>塔式起重机、施工升降机</w:t>
      </w:r>
      <w:r w:rsidRPr="00500F4B">
        <w:rPr>
          <w:sz w:val="24"/>
          <w:szCs w:val="24"/>
        </w:rPr>
        <w:t>项目环境影响报告书》收悉。经研究，批复如下：</w:t>
      </w:r>
    </w:p>
    <w:p w:rsidR="00E54796" w:rsidRPr="00500F4B" w:rsidRDefault="00F7572D">
      <w:pPr>
        <w:spacing w:line="360" w:lineRule="auto"/>
        <w:ind w:firstLineChars="200" w:firstLine="480"/>
        <w:rPr>
          <w:sz w:val="24"/>
          <w:szCs w:val="24"/>
        </w:rPr>
      </w:pPr>
      <w:r w:rsidRPr="00500F4B">
        <w:rPr>
          <w:sz w:val="24"/>
          <w:szCs w:val="24"/>
        </w:rPr>
        <w:t>一、</w:t>
      </w:r>
      <w:r w:rsidRPr="00500F4B">
        <w:rPr>
          <w:rFonts w:hint="eastAsia"/>
          <w:sz w:val="24"/>
          <w:szCs w:val="24"/>
        </w:rPr>
        <w:t>山东金梁建工机械有限公司</w:t>
      </w:r>
      <w:r w:rsidRPr="00500F4B">
        <w:rPr>
          <w:rFonts w:hint="eastAsia"/>
          <w:kern w:val="0"/>
          <w:sz w:val="24"/>
          <w:szCs w:val="20"/>
        </w:rPr>
        <w:t>塔式起重机、施工升降机</w:t>
      </w:r>
      <w:r w:rsidRPr="00500F4B">
        <w:rPr>
          <w:sz w:val="24"/>
          <w:szCs w:val="24"/>
        </w:rPr>
        <w:t>项目</w:t>
      </w:r>
      <w:r w:rsidRPr="00500F4B">
        <w:rPr>
          <w:rFonts w:hint="eastAsia"/>
          <w:sz w:val="24"/>
          <w:szCs w:val="24"/>
        </w:rPr>
        <w:t>位于济南市章丘区相公庄街道办事处相二村，项目总投资</w:t>
      </w:r>
      <w:r w:rsidRPr="00500F4B">
        <w:rPr>
          <w:rFonts w:hint="eastAsia"/>
          <w:sz w:val="24"/>
          <w:szCs w:val="24"/>
        </w:rPr>
        <w:t>521</w:t>
      </w:r>
      <w:r w:rsidRPr="00500F4B">
        <w:rPr>
          <w:sz w:val="24"/>
          <w:szCs w:val="24"/>
        </w:rPr>
        <w:t>万元，</w:t>
      </w:r>
      <w:r w:rsidRPr="00500F4B">
        <w:rPr>
          <w:rFonts w:hint="eastAsia"/>
          <w:sz w:val="24"/>
          <w:szCs w:val="24"/>
        </w:rPr>
        <w:t>项目分南、北两个厂区，总占地面积约</w:t>
      </w:r>
      <w:r w:rsidRPr="00500F4B">
        <w:rPr>
          <w:rFonts w:hint="eastAsia"/>
          <w:sz w:val="24"/>
          <w:szCs w:val="24"/>
        </w:rPr>
        <w:t>29348</w:t>
      </w:r>
      <w:r w:rsidRPr="00500F4B">
        <w:rPr>
          <w:rFonts w:hint="eastAsia"/>
          <w:sz w:val="24"/>
          <w:szCs w:val="24"/>
        </w:rPr>
        <w:t>平方米，总建筑面积</w:t>
      </w:r>
      <w:r w:rsidRPr="00500F4B">
        <w:rPr>
          <w:rFonts w:hint="eastAsia"/>
          <w:sz w:val="24"/>
          <w:szCs w:val="24"/>
        </w:rPr>
        <w:t>20724.29</w:t>
      </w:r>
      <w:r w:rsidRPr="00500F4B">
        <w:rPr>
          <w:rFonts w:hint="eastAsia"/>
          <w:sz w:val="24"/>
          <w:szCs w:val="24"/>
        </w:rPr>
        <w:t>平方米，北厂区配套建设齿轮加工车间</w:t>
      </w:r>
      <w:r w:rsidRPr="00500F4B">
        <w:rPr>
          <w:rFonts w:hint="eastAsia"/>
          <w:sz w:val="24"/>
          <w:szCs w:val="24"/>
        </w:rPr>
        <w:t>1</w:t>
      </w:r>
      <w:r w:rsidRPr="00500F4B">
        <w:rPr>
          <w:rFonts w:hint="eastAsia"/>
          <w:sz w:val="24"/>
          <w:szCs w:val="24"/>
        </w:rPr>
        <w:t>座、办公室及辅助设施等；南厂区配套建设齿轮加工车间</w:t>
      </w:r>
      <w:r w:rsidRPr="00500F4B">
        <w:rPr>
          <w:rFonts w:hint="eastAsia"/>
          <w:sz w:val="24"/>
          <w:szCs w:val="24"/>
        </w:rPr>
        <w:t>1</w:t>
      </w:r>
      <w:r w:rsidRPr="00500F4B">
        <w:rPr>
          <w:rFonts w:hint="eastAsia"/>
          <w:sz w:val="24"/>
          <w:szCs w:val="24"/>
        </w:rPr>
        <w:t>座，塔机加工车间</w:t>
      </w:r>
      <w:r w:rsidRPr="00500F4B">
        <w:rPr>
          <w:rFonts w:hint="eastAsia"/>
          <w:sz w:val="24"/>
          <w:szCs w:val="24"/>
        </w:rPr>
        <w:t>2</w:t>
      </w:r>
      <w:r w:rsidRPr="00500F4B">
        <w:rPr>
          <w:rFonts w:hint="eastAsia"/>
          <w:sz w:val="24"/>
          <w:szCs w:val="24"/>
        </w:rPr>
        <w:t>座、升降机加工车间</w:t>
      </w:r>
      <w:r w:rsidRPr="00500F4B">
        <w:rPr>
          <w:rFonts w:hint="eastAsia"/>
          <w:sz w:val="24"/>
          <w:szCs w:val="24"/>
        </w:rPr>
        <w:t>1</w:t>
      </w:r>
      <w:r w:rsidRPr="00500F4B">
        <w:rPr>
          <w:rFonts w:hint="eastAsia"/>
          <w:sz w:val="24"/>
          <w:szCs w:val="24"/>
        </w:rPr>
        <w:t>座、喷漆房、仓库、办公室及其辅助设施等。项目建成后，年产大型齿轮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台、升降机</w:t>
      </w:r>
      <w:r w:rsidRPr="00500F4B">
        <w:rPr>
          <w:rFonts w:hint="eastAsia"/>
          <w:sz w:val="24"/>
          <w:szCs w:val="24"/>
        </w:rPr>
        <w:t>60</w:t>
      </w:r>
      <w:r w:rsidRPr="00500F4B">
        <w:rPr>
          <w:rFonts w:hint="eastAsia"/>
          <w:sz w:val="24"/>
          <w:szCs w:val="24"/>
        </w:rPr>
        <w:t>台。我局于</w:t>
      </w:r>
      <w:r w:rsidRPr="00500F4B">
        <w:rPr>
          <w:rFonts w:hint="eastAsia"/>
          <w:sz w:val="24"/>
          <w:szCs w:val="24"/>
        </w:rPr>
        <w:t>2018</w:t>
      </w:r>
      <w:r w:rsidRPr="00500F4B">
        <w:rPr>
          <w:rFonts w:hint="eastAsia"/>
          <w:sz w:val="24"/>
          <w:szCs w:val="24"/>
        </w:rPr>
        <w:t>年</w:t>
      </w:r>
      <w:r w:rsidRPr="00500F4B">
        <w:rPr>
          <w:rFonts w:hint="eastAsia"/>
          <w:sz w:val="24"/>
          <w:szCs w:val="24"/>
        </w:rPr>
        <w:t>11</w:t>
      </w:r>
      <w:r w:rsidRPr="00500F4B">
        <w:rPr>
          <w:rFonts w:hint="eastAsia"/>
          <w:sz w:val="24"/>
          <w:szCs w:val="24"/>
        </w:rPr>
        <w:t>月</w:t>
      </w:r>
      <w:r w:rsidRPr="00500F4B">
        <w:rPr>
          <w:rFonts w:hint="eastAsia"/>
          <w:sz w:val="24"/>
          <w:szCs w:val="24"/>
        </w:rPr>
        <w:t>27</w:t>
      </w:r>
      <w:r w:rsidRPr="00500F4B">
        <w:rPr>
          <w:rFonts w:hint="eastAsia"/>
          <w:sz w:val="24"/>
          <w:szCs w:val="24"/>
        </w:rPr>
        <w:t>日受理该项目，并在章丘区人民政府网站进行了公示，公示期间未收到公众反对意见。根据环境影响评价结论，</w:t>
      </w:r>
      <w:r w:rsidRPr="00500F4B">
        <w:rPr>
          <w:sz w:val="24"/>
          <w:szCs w:val="24"/>
        </w:rPr>
        <w:t>在落实报告书提出的</w:t>
      </w:r>
      <w:r w:rsidRPr="00500F4B">
        <w:rPr>
          <w:rFonts w:hint="eastAsia"/>
          <w:sz w:val="24"/>
          <w:szCs w:val="24"/>
        </w:rPr>
        <w:t>各项环境保护措施和我局审批意见要求的前提下，从环境保护的角度同意该项目建设</w:t>
      </w:r>
      <w:r w:rsidRPr="00500F4B">
        <w:rPr>
          <w:sz w:val="24"/>
          <w:szCs w:val="24"/>
        </w:rPr>
        <w:t>。</w:t>
      </w:r>
    </w:p>
    <w:p w:rsidR="00E54796" w:rsidRPr="00500F4B" w:rsidRDefault="00F7572D">
      <w:pPr>
        <w:spacing w:line="360" w:lineRule="auto"/>
        <w:ind w:firstLineChars="200" w:firstLine="480"/>
        <w:rPr>
          <w:sz w:val="24"/>
          <w:szCs w:val="24"/>
        </w:rPr>
      </w:pPr>
      <w:r w:rsidRPr="00500F4B">
        <w:rPr>
          <w:sz w:val="24"/>
          <w:szCs w:val="24"/>
        </w:rPr>
        <w:t>二、项目</w:t>
      </w:r>
      <w:r w:rsidRPr="00500F4B">
        <w:rPr>
          <w:rFonts w:hint="eastAsia"/>
          <w:sz w:val="24"/>
          <w:szCs w:val="24"/>
        </w:rPr>
        <w:t>要严格</w:t>
      </w:r>
      <w:r w:rsidRPr="00500F4B">
        <w:rPr>
          <w:sz w:val="24"/>
          <w:szCs w:val="24"/>
        </w:rPr>
        <w:t>落实报告书提出的</w:t>
      </w:r>
      <w:r w:rsidRPr="00500F4B">
        <w:rPr>
          <w:rFonts w:hint="eastAsia"/>
          <w:sz w:val="24"/>
          <w:szCs w:val="24"/>
        </w:rPr>
        <w:t>各项环境保护</w:t>
      </w:r>
      <w:r w:rsidRPr="00500F4B">
        <w:rPr>
          <w:sz w:val="24"/>
          <w:szCs w:val="24"/>
        </w:rPr>
        <w:t>措施</w:t>
      </w:r>
      <w:r w:rsidRPr="00500F4B">
        <w:rPr>
          <w:rFonts w:hint="eastAsia"/>
          <w:sz w:val="24"/>
          <w:szCs w:val="24"/>
        </w:rPr>
        <w:t>，并做好以下工作</w:t>
      </w:r>
      <w:r w:rsidRPr="00500F4B">
        <w:rPr>
          <w:sz w:val="24"/>
          <w:szCs w:val="24"/>
        </w:rPr>
        <w:t>：</w:t>
      </w:r>
    </w:p>
    <w:p w:rsidR="00E54796" w:rsidRPr="00500F4B" w:rsidRDefault="00F7572D">
      <w:pPr>
        <w:spacing w:line="360" w:lineRule="auto"/>
        <w:ind w:firstLineChars="200" w:firstLine="480"/>
        <w:rPr>
          <w:sz w:val="24"/>
          <w:szCs w:val="24"/>
        </w:rPr>
      </w:pPr>
      <w:r w:rsidRPr="00500F4B">
        <w:rPr>
          <w:rFonts w:hint="eastAsia"/>
          <w:sz w:val="24"/>
          <w:szCs w:val="24"/>
        </w:rPr>
        <w:t>（一）做好水污染防治工作。</w:t>
      </w:r>
    </w:p>
    <w:p w:rsidR="00E54796" w:rsidRPr="00500F4B" w:rsidRDefault="00F7572D">
      <w:pPr>
        <w:spacing w:line="360" w:lineRule="auto"/>
        <w:ind w:firstLineChars="200" w:firstLine="480"/>
        <w:rPr>
          <w:sz w:val="24"/>
          <w:szCs w:val="24"/>
        </w:rPr>
      </w:pPr>
      <w:r w:rsidRPr="00500F4B">
        <w:rPr>
          <w:rFonts w:hint="eastAsia"/>
          <w:sz w:val="24"/>
          <w:szCs w:val="24"/>
        </w:rPr>
        <w:t>按照“雨污分流”的原则建设集、排水系统。生活污水经化粪池处理后要定期清运，不得外排；喷漆废水经絮凝气浮</w:t>
      </w:r>
      <w:r w:rsidRPr="00500F4B">
        <w:rPr>
          <w:rFonts w:hint="eastAsia"/>
          <w:sz w:val="24"/>
          <w:szCs w:val="24"/>
        </w:rPr>
        <w:t>+</w:t>
      </w:r>
      <w:r w:rsidRPr="00500F4B">
        <w:rPr>
          <w:rFonts w:hint="eastAsia"/>
          <w:sz w:val="24"/>
          <w:szCs w:val="24"/>
        </w:rPr>
        <w:t>石英砂过滤</w:t>
      </w:r>
      <w:r w:rsidRPr="00500F4B">
        <w:rPr>
          <w:rFonts w:hint="eastAsia"/>
          <w:sz w:val="24"/>
          <w:szCs w:val="24"/>
        </w:rPr>
        <w:t>+</w:t>
      </w:r>
      <w:r w:rsidRPr="00500F4B">
        <w:rPr>
          <w:rFonts w:hint="eastAsia"/>
          <w:sz w:val="24"/>
          <w:szCs w:val="24"/>
        </w:rPr>
        <w:t>活性炭过滤处理后达到</w:t>
      </w:r>
      <w:r w:rsidRPr="00500F4B">
        <w:rPr>
          <w:sz w:val="24"/>
          <w:szCs w:val="24"/>
        </w:rPr>
        <w:t>《</w:t>
      </w:r>
      <w:r w:rsidRPr="00500F4B">
        <w:rPr>
          <w:rFonts w:hint="eastAsia"/>
          <w:sz w:val="24"/>
          <w:szCs w:val="24"/>
        </w:rPr>
        <w:t>城市污水再生利用工业用水水质</w:t>
      </w:r>
      <w:r w:rsidRPr="00500F4B">
        <w:rPr>
          <w:sz w:val="24"/>
          <w:szCs w:val="24"/>
        </w:rPr>
        <w:t>》（</w:t>
      </w:r>
      <w:r w:rsidRPr="00500F4B">
        <w:rPr>
          <w:sz w:val="24"/>
          <w:szCs w:val="24"/>
        </w:rPr>
        <w:t>GB</w:t>
      </w:r>
      <w:r w:rsidRPr="00500F4B">
        <w:rPr>
          <w:rFonts w:hint="eastAsia"/>
          <w:sz w:val="24"/>
          <w:szCs w:val="24"/>
        </w:rPr>
        <w:t>/T19923</w:t>
      </w:r>
      <w:r w:rsidRPr="00500F4B">
        <w:rPr>
          <w:sz w:val="24"/>
          <w:szCs w:val="24"/>
        </w:rPr>
        <w:t>-</w:t>
      </w:r>
      <w:r w:rsidRPr="00500F4B">
        <w:rPr>
          <w:rFonts w:hint="eastAsia"/>
          <w:sz w:val="24"/>
          <w:szCs w:val="24"/>
        </w:rPr>
        <w:t>2005</w:t>
      </w:r>
      <w:r w:rsidRPr="00500F4B">
        <w:rPr>
          <w:sz w:val="24"/>
          <w:szCs w:val="24"/>
        </w:rPr>
        <w:t>）</w:t>
      </w:r>
      <w:r w:rsidRPr="00500F4B">
        <w:rPr>
          <w:rFonts w:hint="eastAsia"/>
          <w:sz w:val="24"/>
          <w:szCs w:val="24"/>
        </w:rPr>
        <w:t>要求后，回用于喷漆工序，不得外排。污水收集、</w:t>
      </w:r>
      <w:r w:rsidRPr="00500F4B">
        <w:rPr>
          <w:rFonts w:hint="eastAsia"/>
          <w:sz w:val="24"/>
          <w:szCs w:val="24"/>
        </w:rPr>
        <w:lastRenderedPageBreak/>
        <w:t>处理、暂存等设施及输水管道要采取严格的防渗、防漏措施，防止污染地下水。</w:t>
      </w:r>
    </w:p>
    <w:p w:rsidR="00E54796" w:rsidRPr="00500F4B" w:rsidRDefault="00F7572D">
      <w:pPr>
        <w:spacing w:line="360" w:lineRule="auto"/>
        <w:ind w:firstLineChars="200" w:firstLine="480"/>
        <w:rPr>
          <w:sz w:val="24"/>
          <w:szCs w:val="24"/>
        </w:rPr>
      </w:pPr>
      <w:r w:rsidRPr="00500F4B">
        <w:rPr>
          <w:rFonts w:hint="eastAsia"/>
          <w:sz w:val="24"/>
          <w:szCs w:val="24"/>
        </w:rPr>
        <w:t>（二）落实好以下废气污染防治措施。</w:t>
      </w:r>
    </w:p>
    <w:p w:rsidR="00E54796" w:rsidRPr="00500F4B" w:rsidRDefault="00F7572D">
      <w:pPr>
        <w:spacing w:line="360" w:lineRule="auto"/>
        <w:ind w:firstLineChars="200" w:firstLine="480"/>
        <w:rPr>
          <w:sz w:val="24"/>
          <w:szCs w:val="24"/>
        </w:rPr>
      </w:pPr>
      <w:r w:rsidRPr="00500F4B">
        <w:rPr>
          <w:rFonts w:hint="eastAsia"/>
          <w:sz w:val="24"/>
          <w:szCs w:val="24"/>
        </w:rPr>
        <w:t>1</w:t>
      </w:r>
      <w:r w:rsidRPr="00500F4B">
        <w:rPr>
          <w:rFonts w:hint="eastAsia"/>
          <w:sz w:val="24"/>
          <w:szCs w:val="24"/>
        </w:rPr>
        <w:t>、下料、抛丸工序产生的粉尘分别经收集、配套的布袋除尘器处理后达标外排；外排废气要满足《</w:t>
      </w:r>
      <w:r w:rsidR="00B2722F">
        <w:rPr>
          <w:rFonts w:hint="eastAsia"/>
          <w:sz w:val="24"/>
          <w:szCs w:val="24"/>
        </w:rPr>
        <w:t>山东省</w:t>
      </w:r>
      <w:r w:rsidRPr="00500F4B">
        <w:rPr>
          <w:rFonts w:hint="eastAsia"/>
          <w:sz w:val="24"/>
          <w:szCs w:val="24"/>
        </w:rPr>
        <w:t>区域性大气污染物综合排放标准》（</w:t>
      </w:r>
      <w:r w:rsidRPr="00500F4B">
        <w:rPr>
          <w:rFonts w:hint="eastAsia"/>
          <w:sz w:val="24"/>
          <w:szCs w:val="24"/>
        </w:rPr>
        <w:t>DB37/2376-</w:t>
      </w:r>
      <w:r w:rsidR="00C13247" w:rsidRPr="00500F4B">
        <w:rPr>
          <w:rFonts w:hint="eastAsia"/>
          <w:sz w:val="24"/>
          <w:szCs w:val="24"/>
        </w:rPr>
        <w:t>201</w:t>
      </w:r>
      <w:r w:rsidR="00B2722F">
        <w:rPr>
          <w:rFonts w:hint="eastAsia"/>
          <w:sz w:val="24"/>
          <w:szCs w:val="24"/>
        </w:rPr>
        <w:t>3</w:t>
      </w:r>
      <w:r w:rsidRPr="00500F4B">
        <w:rPr>
          <w:rFonts w:hint="eastAsia"/>
          <w:sz w:val="24"/>
          <w:szCs w:val="24"/>
        </w:rPr>
        <w:t>）表</w:t>
      </w:r>
      <w:r w:rsidR="00B2722F">
        <w:rPr>
          <w:rFonts w:hint="eastAsia"/>
          <w:sz w:val="24"/>
          <w:szCs w:val="24"/>
        </w:rPr>
        <w:t>2</w:t>
      </w:r>
      <w:r w:rsidRPr="00500F4B">
        <w:rPr>
          <w:rFonts w:hint="eastAsia"/>
          <w:sz w:val="24"/>
          <w:szCs w:val="24"/>
        </w:rPr>
        <w:t>重点</w:t>
      </w:r>
      <w:proofErr w:type="gramStart"/>
      <w:r w:rsidRPr="00500F4B">
        <w:rPr>
          <w:rFonts w:hint="eastAsia"/>
          <w:sz w:val="24"/>
          <w:szCs w:val="24"/>
        </w:rPr>
        <w:t>控制区</w:t>
      </w:r>
      <w:proofErr w:type="gramEnd"/>
      <w:r w:rsidRPr="00500F4B">
        <w:rPr>
          <w:rFonts w:hint="eastAsia"/>
          <w:sz w:val="24"/>
          <w:szCs w:val="24"/>
        </w:rPr>
        <w:t>排放浓度限值要求和《大气污染物综合排放标准》</w:t>
      </w:r>
      <w:r w:rsidRPr="00500F4B">
        <w:rPr>
          <w:rFonts w:hint="eastAsia"/>
          <w:sz w:val="24"/>
          <w:szCs w:val="24"/>
        </w:rPr>
        <w:t>(GB16297-1996)</w:t>
      </w:r>
      <w:r w:rsidRPr="00500F4B">
        <w:rPr>
          <w:rFonts w:hint="eastAsia"/>
          <w:sz w:val="24"/>
          <w:szCs w:val="24"/>
        </w:rPr>
        <w:t>表</w:t>
      </w:r>
      <w:r w:rsidRPr="00500F4B">
        <w:rPr>
          <w:rFonts w:hint="eastAsia"/>
          <w:sz w:val="24"/>
          <w:szCs w:val="24"/>
        </w:rPr>
        <w:t>2</w:t>
      </w:r>
      <w:r w:rsidRPr="00500F4B">
        <w:rPr>
          <w:rFonts w:hint="eastAsia"/>
          <w:sz w:val="24"/>
          <w:szCs w:val="24"/>
        </w:rPr>
        <w:t>二级标准要求；齿轮切削废气经等离子废气净化装置处理后达标外排；喷漆废气经水帘净化后与烘干工序的废气</w:t>
      </w:r>
      <w:proofErr w:type="gramStart"/>
      <w:r w:rsidRPr="00500F4B">
        <w:rPr>
          <w:rFonts w:hint="eastAsia"/>
          <w:sz w:val="24"/>
          <w:szCs w:val="24"/>
        </w:rPr>
        <w:t>一并经</w:t>
      </w:r>
      <w:proofErr w:type="gramEnd"/>
      <w:r w:rsidRPr="00500F4B">
        <w:rPr>
          <w:rFonts w:hint="eastAsia"/>
          <w:sz w:val="24"/>
          <w:szCs w:val="24"/>
        </w:rPr>
        <w:t>光催化氧化</w:t>
      </w:r>
      <w:r w:rsidRPr="00500F4B">
        <w:rPr>
          <w:rFonts w:hint="eastAsia"/>
          <w:sz w:val="24"/>
          <w:szCs w:val="24"/>
        </w:rPr>
        <w:t>+</w:t>
      </w:r>
      <w:r w:rsidRPr="00500F4B">
        <w:rPr>
          <w:rFonts w:hint="eastAsia"/>
          <w:sz w:val="24"/>
          <w:szCs w:val="24"/>
        </w:rPr>
        <w:t>活性炭吸附后达标外排；以上外排废气颗粒物要满足《</w:t>
      </w:r>
      <w:r w:rsidR="00B2722F">
        <w:rPr>
          <w:rFonts w:hint="eastAsia"/>
          <w:sz w:val="24"/>
          <w:szCs w:val="24"/>
        </w:rPr>
        <w:t>山东省</w:t>
      </w:r>
      <w:r w:rsidRPr="00500F4B">
        <w:rPr>
          <w:rFonts w:hint="eastAsia"/>
          <w:sz w:val="24"/>
          <w:szCs w:val="24"/>
        </w:rPr>
        <w:t>区域性大气污染物综合排放标准》（</w:t>
      </w:r>
      <w:r w:rsidRPr="00500F4B">
        <w:rPr>
          <w:rFonts w:hint="eastAsia"/>
          <w:sz w:val="24"/>
          <w:szCs w:val="24"/>
        </w:rPr>
        <w:t>DB37/2376-</w:t>
      </w:r>
      <w:r w:rsidR="00C13247" w:rsidRPr="00500F4B">
        <w:rPr>
          <w:rFonts w:hint="eastAsia"/>
          <w:sz w:val="24"/>
          <w:szCs w:val="24"/>
        </w:rPr>
        <w:t>201</w:t>
      </w:r>
      <w:r w:rsidR="00B2722F">
        <w:rPr>
          <w:rFonts w:hint="eastAsia"/>
          <w:sz w:val="24"/>
          <w:szCs w:val="24"/>
        </w:rPr>
        <w:t>3</w:t>
      </w:r>
      <w:r w:rsidRPr="00500F4B">
        <w:rPr>
          <w:rFonts w:hint="eastAsia"/>
          <w:sz w:val="24"/>
          <w:szCs w:val="24"/>
        </w:rPr>
        <w:t>）表</w:t>
      </w:r>
      <w:r w:rsidR="00B2722F">
        <w:rPr>
          <w:rFonts w:hint="eastAsia"/>
          <w:sz w:val="24"/>
          <w:szCs w:val="24"/>
        </w:rPr>
        <w:t>2</w:t>
      </w:r>
      <w:r w:rsidRPr="00500F4B">
        <w:rPr>
          <w:rFonts w:hint="eastAsia"/>
          <w:sz w:val="24"/>
          <w:szCs w:val="24"/>
        </w:rPr>
        <w:t>重点</w:t>
      </w:r>
      <w:proofErr w:type="gramStart"/>
      <w:r w:rsidRPr="00500F4B">
        <w:rPr>
          <w:rFonts w:hint="eastAsia"/>
          <w:sz w:val="24"/>
          <w:szCs w:val="24"/>
        </w:rPr>
        <w:t>控制区</w:t>
      </w:r>
      <w:proofErr w:type="gramEnd"/>
      <w:r w:rsidRPr="00500F4B">
        <w:rPr>
          <w:rFonts w:hint="eastAsia"/>
          <w:sz w:val="24"/>
          <w:szCs w:val="24"/>
        </w:rPr>
        <w:t>排放浓度限值要求和《大气污染物综合排放标准》</w:t>
      </w:r>
      <w:r w:rsidRPr="00500F4B">
        <w:rPr>
          <w:rFonts w:hint="eastAsia"/>
          <w:sz w:val="24"/>
          <w:szCs w:val="24"/>
        </w:rPr>
        <w:t>(GB16297-1996)</w:t>
      </w:r>
      <w:r w:rsidRPr="00500F4B">
        <w:rPr>
          <w:rFonts w:hint="eastAsia"/>
          <w:sz w:val="24"/>
          <w:szCs w:val="24"/>
        </w:rPr>
        <w:t>表</w:t>
      </w:r>
      <w:r w:rsidRPr="00500F4B">
        <w:rPr>
          <w:rFonts w:hint="eastAsia"/>
          <w:sz w:val="24"/>
          <w:szCs w:val="24"/>
        </w:rPr>
        <w:t>2</w:t>
      </w:r>
      <w:r w:rsidRPr="00500F4B">
        <w:rPr>
          <w:rFonts w:hint="eastAsia"/>
          <w:sz w:val="24"/>
          <w:szCs w:val="24"/>
        </w:rPr>
        <w:t>二级标准要求，二甲苯和</w:t>
      </w:r>
      <w:r w:rsidRPr="00500F4B">
        <w:rPr>
          <w:rFonts w:hint="eastAsia"/>
          <w:sz w:val="24"/>
          <w:szCs w:val="24"/>
        </w:rPr>
        <w:t>VOCs</w:t>
      </w:r>
      <w:r w:rsidRPr="00500F4B">
        <w:rPr>
          <w:rFonts w:hint="eastAsia"/>
          <w:sz w:val="24"/>
          <w:szCs w:val="24"/>
        </w:rPr>
        <w:t>排放要满足《挥发性有机物排放标准</w:t>
      </w:r>
      <w:r w:rsidRPr="00500F4B">
        <w:rPr>
          <w:rFonts w:hint="eastAsia"/>
          <w:sz w:val="24"/>
          <w:szCs w:val="24"/>
        </w:rPr>
        <w:t xml:space="preserve"> </w:t>
      </w:r>
      <w:r w:rsidRPr="00500F4B">
        <w:rPr>
          <w:rFonts w:hint="eastAsia"/>
          <w:sz w:val="24"/>
          <w:szCs w:val="24"/>
        </w:rPr>
        <w:t>第</w:t>
      </w:r>
      <w:r w:rsidRPr="00500F4B">
        <w:rPr>
          <w:rFonts w:hint="eastAsia"/>
          <w:sz w:val="24"/>
          <w:szCs w:val="24"/>
        </w:rPr>
        <w:t>5</w:t>
      </w:r>
      <w:r w:rsidRPr="00500F4B">
        <w:rPr>
          <w:rFonts w:hint="eastAsia"/>
          <w:sz w:val="24"/>
          <w:szCs w:val="24"/>
        </w:rPr>
        <w:t>部分：表面涂装行业》（</w:t>
      </w:r>
      <w:r w:rsidRPr="00500F4B">
        <w:rPr>
          <w:rFonts w:hint="eastAsia"/>
          <w:sz w:val="24"/>
          <w:szCs w:val="24"/>
        </w:rPr>
        <w:t>DB37/2801.5-2018</w:t>
      </w:r>
      <w:r w:rsidRPr="00500F4B">
        <w:rPr>
          <w:rFonts w:hint="eastAsia"/>
          <w:sz w:val="24"/>
          <w:szCs w:val="24"/>
        </w:rPr>
        <w:t>）表</w:t>
      </w:r>
      <w:r w:rsidRPr="00500F4B">
        <w:rPr>
          <w:rFonts w:hint="eastAsia"/>
          <w:sz w:val="24"/>
          <w:szCs w:val="24"/>
        </w:rPr>
        <w:t>2</w:t>
      </w:r>
      <w:r w:rsidRPr="00500F4B">
        <w:rPr>
          <w:rFonts w:hint="eastAsia"/>
          <w:sz w:val="24"/>
          <w:szCs w:val="24"/>
        </w:rPr>
        <w:t>标准要求。以上排气筒高度均不得低于</w:t>
      </w:r>
      <w:r w:rsidRPr="00500F4B">
        <w:rPr>
          <w:rFonts w:hint="eastAsia"/>
          <w:sz w:val="24"/>
          <w:szCs w:val="24"/>
        </w:rPr>
        <w:t>15</w:t>
      </w:r>
      <w:r w:rsidRPr="00500F4B">
        <w:rPr>
          <w:rFonts w:hint="eastAsia"/>
          <w:sz w:val="24"/>
          <w:szCs w:val="24"/>
        </w:rPr>
        <w:t>米。</w:t>
      </w:r>
    </w:p>
    <w:p w:rsidR="00E54796" w:rsidRPr="00500F4B" w:rsidRDefault="00F7572D">
      <w:pPr>
        <w:spacing w:line="360" w:lineRule="auto"/>
        <w:ind w:firstLineChars="200" w:firstLine="480"/>
        <w:rPr>
          <w:sz w:val="24"/>
          <w:szCs w:val="24"/>
        </w:rPr>
      </w:pPr>
      <w:r w:rsidRPr="00500F4B">
        <w:rPr>
          <w:rFonts w:hint="eastAsia"/>
          <w:sz w:val="24"/>
          <w:szCs w:val="24"/>
        </w:rPr>
        <w:t>2</w:t>
      </w:r>
      <w:r w:rsidRPr="00500F4B">
        <w:rPr>
          <w:rFonts w:hint="eastAsia"/>
          <w:sz w:val="24"/>
          <w:szCs w:val="24"/>
        </w:rPr>
        <w:t>、焊接工序</w:t>
      </w:r>
      <w:proofErr w:type="gramStart"/>
      <w:r w:rsidRPr="00500F4B">
        <w:rPr>
          <w:rFonts w:hint="eastAsia"/>
          <w:sz w:val="24"/>
          <w:szCs w:val="24"/>
        </w:rPr>
        <w:t>均配套</w:t>
      </w:r>
      <w:proofErr w:type="gramEnd"/>
      <w:r w:rsidRPr="00500F4B">
        <w:rPr>
          <w:rFonts w:hint="eastAsia"/>
          <w:sz w:val="24"/>
          <w:szCs w:val="24"/>
        </w:rPr>
        <w:t>移动式烟尘净化器，要采取有效的污染防治措施，减少各类废气的无组织排放，确保厂界污染物浓度达到《大气污染物综合排放标准》</w:t>
      </w:r>
      <w:r w:rsidRPr="00500F4B">
        <w:rPr>
          <w:rFonts w:hint="eastAsia"/>
          <w:sz w:val="24"/>
          <w:szCs w:val="24"/>
        </w:rPr>
        <w:t>(GB16297-1996)</w:t>
      </w:r>
      <w:r w:rsidRPr="00500F4B">
        <w:rPr>
          <w:rFonts w:hint="eastAsia"/>
          <w:sz w:val="24"/>
          <w:szCs w:val="24"/>
        </w:rPr>
        <w:t>表</w:t>
      </w:r>
      <w:r w:rsidRPr="00500F4B">
        <w:rPr>
          <w:rFonts w:hint="eastAsia"/>
          <w:sz w:val="24"/>
          <w:szCs w:val="24"/>
        </w:rPr>
        <w:t>2</w:t>
      </w:r>
      <w:r w:rsidRPr="00500F4B">
        <w:rPr>
          <w:rFonts w:hint="eastAsia"/>
          <w:sz w:val="24"/>
          <w:szCs w:val="24"/>
        </w:rPr>
        <w:t>无组织排放监控浓度限值要求和《挥发性有机物排放标准</w:t>
      </w:r>
      <w:r w:rsidRPr="00500F4B">
        <w:rPr>
          <w:rFonts w:hint="eastAsia"/>
          <w:sz w:val="24"/>
          <w:szCs w:val="24"/>
        </w:rPr>
        <w:t xml:space="preserve"> </w:t>
      </w:r>
      <w:r w:rsidRPr="00500F4B">
        <w:rPr>
          <w:rFonts w:hint="eastAsia"/>
          <w:sz w:val="24"/>
          <w:szCs w:val="24"/>
        </w:rPr>
        <w:t>第</w:t>
      </w:r>
      <w:r w:rsidRPr="00500F4B">
        <w:rPr>
          <w:rFonts w:hint="eastAsia"/>
          <w:sz w:val="24"/>
          <w:szCs w:val="24"/>
        </w:rPr>
        <w:t>5</w:t>
      </w:r>
      <w:r w:rsidRPr="00500F4B">
        <w:rPr>
          <w:rFonts w:hint="eastAsia"/>
          <w:sz w:val="24"/>
          <w:szCs w:val="24"/>
        </w:rPr>
        <w:t>部分：表面涂装行业》（</w:t>
      </w:r>
      <w:r w:rsidRPr="00500F4B">
        <w:rPr>
          <w:rFonts w:hint="eastAsia"/>
          <w:sz w:val="24"/>
          <w:szCs w:val="24"/>
        </w:rPr>
        <w:t>DB37/2801.5-2018</w:t>
      </w:r>
      <w:r w:rsidRPr="00500F4B">
        <w:rPr>
          <w:rFonts w:hint="eastAsia"/>
          <w:sz w:val="24"/>
          <w:szCs w:val="24"/>
        </w:rPr>
        <w:t>）表</w:t>
      </w:r>
      <w:r w:rsidRPr="00500F4B">
        <w:rPr>
          <w:rFonts w:hint="eastAsia"/>
          <w:sz w:val="24"/>
          <w:szCs w:val="24"/>
        </w:rPr>
        <w:t>3</w:t>
      </w:r>
      <w:r w:rsidRPr="00500F4B">
        <w:rPr>
          <w:rFonts w:hint="eastAsia"/>
          <w:sz w:val="24"/>
          <w:szCs w:val="24"/>
        </w:rPr>
        <w:t>标准要求。</w:t>
      </w:r>
    </w:p>
    <w:p w:rsidR="00E54796" w:rsidRPr="00500F4B" w:rsidRDefault="00F7572D">
      <w:pPr>
        <w:spacing w:line="360" w:lineRule="auto"/>
        <w:ind w:firstLineChars="200" w:firstLine="480"/>
        <w:rPr>
          <w:sz w:val="24"/>
          <w:szCs w:val="24"/>
        </w:rPr>
      </w:pPr>
      <w:r w:rsidRPr="00500F4B">
        <w:rPr>
          <w:rFonts w:hint="eastAsia"/>
          <w:sz w:val="24"/>
          <w:szCs w:val="24"/>
        </w:rPr>
        <w:t>（三）优化厂区平面布置，选用低噪声设备。对主要噪声</w:t>
      </w:r>
      <w:proofErr w:type="gramStart"/>
      <w:r w:rsidRPr="00500F4B">
        <w:rPr>
          <w:rFonts w:hint="eastAsia"/>
          <w:sz w:val="24"/>
          <w:szCs w:val="24"/>
        </w:rPr>
        <w:t>源采取</w:t>
      </w:r>
      <w:proofErr w:type="gramEnd"/>
      <w:r w:rsidRPr="00500F4B">
        <w:rPr>
          <w:rFonts w:hint="eastAsia"/>
          <w:sz w:val="24"/>
          <w:szCs w:val="24"/>
        </w:rPr>
        <w:t>隔音、消声、减震等降噪措施，确保厂界噪声达到《工业企业厂界环境噪声排放标准》（</w:t>
      </w:r>
      <w:r w:rsidRPr="00500F4B">
        <w:rPr>
          <w:rFonts w:hint="eastAsia"/>
          <w:sz w:val="24"/>
          <w:szCs w:val="24"/>
        </w:rPr>
        <w:t>GB12348-2008</w:t>
      </w:r>
      <w:r w:rsidRPr="00500F4B">
        <w:rPr>
          <w:rFonts w:hint="eastAsia"/>
          <w:sz w:val="24"/>
          <w:szCs w:val="24"/>
        </w:rPr>
        <w:t>）</w:t>
      </w:r>
      <w:r w:rsidRPr="00500F4B">
        <w:rPr>
          <w:rFonts w:hint="eastAsia"/>
          <w:sz w:val="24"/>
          <w:szCs w:val="24"/>
        </w:rPr>
        <w:t>2</w:t>
      </w:r>
      <w:r w:rsidRPr="00500F4B">
        <w:rPr>
          <w:rFonts w:hint="eastAsia"/>
          <w:sz w:val="24"/>
          <w:szCs w:val="24"/>
        </w:rPr>
        <w:t>类标准要求。</w:t>
      </w:r>
    </w:p>
    <w:p w:rsidR="00E54796" w:rsidRPr="00500F4B" w:rsidRDefault="00F7572D">
      <w:pPr>
        <w:spacing w:line="360" w:lineRule="auto"/>
        <w:ind w:firstLineChars="200" w:firstLine="480"/>
        <w:rPr>
          <w:sz w:val="24"/>
          <w:szCs w:val="24"/>
        </w:rPr>
      </w:pPr>
      <w:r w:rsidRPr="00500F4B">
        <w:rPr>
          <w:rFonts w:hint="eastAsia"/>
          <w:sz w:val="24"/>
          <w:szCs w:val="24"/>
        </w:rPr>
        <w:t>（四）危险废物要全部收集，收集和贮存设施须满足</w:t>
      </w:r>
      <w:r w:rsidRPr="00500F4B">
        <w:rPr>
          <w:sz w:val="24"/>
          <w:szCs w:val="24"/>
        </w:rPr>
        <w:t>《危险废物贮存污染控制标准》（</w:t>
      </w:r>
      <w:r w:rsidRPr="00500F4B">
        <w:rPr>
          <w:sz w:val="24"/>
          <w:szCs w:val="24"/>
        </w:rPr>
        <w:t>GB18597-2001</w:t>
      </w:r>
      <w:r w:rsidRPr="00500F4B">
        <w:rPr>
          <w:sz w:val="24"/>
          <w:szCs w:val="24"/>
        </w:rPr>
        <w:t>）及其修改单</w:t>
      </w:r>
      <w:r w:rsidRPr="00500F4B">
        <w:rPr>
          <w:rFonts w:hint="eastAsia"/>
          <w:sz w:val="24"/>
          <w:szCs w:val="24"/>
        </w:rPr>
        <w:t>要求，</w:t>
      </w:r>
      <w:proofErr w:type="gramStart"/>
      <w:r w:rsidRPr="00500F4B">
        <w:rPr>
          <w:rFonts w:hint="eastAsia"/>
          <w:sz w:val="24"/>
          <w:szCs w:val="24"/>
        </w:rPr>
        <w:t>各危险</w:t>
      </w:r>
      <w:proofErr w:type="gramEnd"/>
      <w:r w:rsidRPr="00500F4B">
        <w:rPr>
          <w:rFonts w:hint="eastAsia"/>
          <w:sz w:val="24"/>
          <w:szCs w:val="24"/>
        </w:rPr>
        <w:t>废物按规定委托有资质的单位运输、处置，危险废物的转运过程要严格执行转移联单等管理制度；一般</w:t>
      </w:r>
      <w:proofErr w:type="gramStart"/>
      <w:r w:rsidRPr="00500F4B">
        <w:rPr>
          <w:rFonts w:hint="eastAsia"/>
          <w:sz w:val="24"/>
          <w:szCs w:val="24"/>
        </w:rPr>
        <w:t>固废要实现</w:t>
      </w:r>
      <w:proofErr w:type="gramEnd"/>
      <w:r w:rsidRPr="00500F4B">
        <w:rPr>
          <w:rFonts w:hint="eastAsia"/>
          <w:sz w:val="24"/>
          <w:szCs w:val="24"/>
        </w:rPr>
        <w:t>全部综合利用；</w:t>
      </w:r>
    </w:p>
    <w:p w:rsidR="00E54796" w:rsidRPr="00500F4B" w:rsidRDefault="00F7572D">
      <w:pPr>
        <w:spacing w:line="360" w:lineRule="auto"/>
        <w:rPr>
          <w:sz w:val="24"/>
          <w:szCs w:val="24"/>
        </w:rPr>
      </w:pPr>
      <w:r w:rsidRPr="00500F4B">
        <w:rPr>
          <w:rFonts w:hint="eastAsia"/>
          <w:sz w:val="24"/>
          <w:szCs w:val="24"/>
        </w:rPr>
        <w:t>生活垃圾由环卫部门及时清运，进行无害化处理。</w:t>
      </w:r>
    </w:p>
    <w:p w:rsidR="00E54796" w:rsidRPr="00500F4B" w:rsidRDefault="00F7572D">
      <w:pPr>
        <w:numPr>
          <w:ilvl w:val="0"/>
          <w:numId w:val="5"/>
        </w:numPr>
        <w:spacing w:line="360" w:lineRule="auto"/>
        <w:ind w:firstLineChars="200" w:firstLine="480"/>
        <w:rPr>
          <w:sz w:val="24"/>
          <w:szCs w:val="24"/>
        </w:rPr>
      </w:pPr>
      <w:r w:rsidRPr="00500F4B">
        <w:rPr>
          <w:rFonts w:hint="eastAsia"/>
          <w:sz w:val="24"/>
          <w:szCs w:val="24"/>
        </w:rPr>
        <w:t>建立健全环境管理制度，落实报告书提出的各项应急处理和风险防范措施，制定应急预案并备案，配备必要的应急装备，并做好应急演练。危险废物储存区等地面要做好防渗、防腐处理，四周要建设围堰或导流沟；要建设容积不小于</w:t>
      </w:r>
      <w:r w:rsidRPr="00500F4B">
        <w:rPr>
          <w:rFonts w:hint="eastAsia"/>
          <w:sz w:val="24"/>
          <w:szCs w:val="24"/>
        </w:rPr>
        <w:t>200</w:t>
      </w:r>
      <w:r w:rsidRPr="00500F4B">
        <w:rPr>
          <w:rFonts w:hint="eastAsia"/>
          <w:sz w:val="24"/>
          <w:szCs w:val="24"/>
        </w:rPr>
        <w:t>立方米的事故废水收集池，并配套废水导排系统，确保非正常工况下的废液全部收集，并妥善处理。</w:t>
      </w:r>
    </w:p>
    <w:p w:rsidR="00E54796" w:rsidRPr="00500F4B" w:rsidRDefault="00F7572D">
      <w:pPr>
        <w:numPr>
          <w:ilvl w:val="0"/>
          <w:numId w:val="5"/>
        </w:numPr>
        <w:spacing w:line="360" w:lineRule="auto"/>
        <w:ind w:firstLineChars="200" w:firstLine="480"/>
        <w:rPr>
          <w:sz w:val="24"/>
          <w:szCs w:val="24"/>
        </w:rPr>
      </w:pPr>
      <w:r w:rsidRPr="00500F4B">
        <w:rPr>
          <w:rFonts w:hint="eastAsia"/>
          <w:sz w:val="24"/>
          <w:szCs w:val="24"/>
        </w:rPr>
        <w:t>山东金梁建工机械有限公司</w:t>
      </w:r>
      <w:r w:rsidRPr="00500F4B">
        <w:rPr>
          <w:rFonts w:hint="eastAsia"/>
          <w:kern w:val="0"/>
          <w:sz w:val="24"/>
          <w:szCs w:val="20"/>
        </w:rPr>
        <w:t>塔式起重机、施工升降机</w:t>
      </w:r>
      <w:r w:rsidRPr="00500F4B">
        <w:rPr>
          <w:sz w:val="24"/>
          <w:szCs w:val="24"/>
        </w:rPr>
        <w:t>项目</w:t>
      </w:r>
      <w:r w:rsidRPr="00500F4B">
        <w:rPr>
          <w:rFonts w:hint="eastAsia"/>
          <w:sz w:val="24"/>
          <w:szCs w:val="24"/>
        </w:rPr>
        <w:t>的卫生防护距离南、北厂区分别为</w:t>
      </w:r>
      <w:r w:rsidRPr="00500F4B">
        <w:rPr>
          <w:rFonts w:hint="eastAsia"/>
          <w:sz w:val="24"/>
          <w:szCs w:val="24"/>
        </w:rPr>
        <w:t>100</w:t>
      </w:r>
      <w:r w:rsidRPr="00500F4B">
        <w:rPr>
          <w:rFonts w:hint="eastAsia"/>
          <w:sz w:val="24"/>
          <w:szCs w:val="24"/>
        </w:rPr>
        <w:t>米，在此范围内不得规划建设学校、住宅等环境敏感建筑物。</w:t>
      </w:r>
    </w:p>
    <w:p w:rsidR="00E54796" w:rsidRPr="00500F4B" w:rsidRDefault="00F7572D">
      <w:pPr>
        <w:numPr>
          <w:ilvl w:val="0"/>
          <w:numId w:val="6"/>
        </w:numPr>
        <w:spacing w:line="360" w:lineRule="auto"/>
        <w:ind w:firstLineChars="200" w:firstLine="480"/>
        <w:rPr>
          <w:sz w:val="24"/>
          <w:szCs w:val="24"/>
        </w:rPr>
      </w:pPr>
      <w:r w:rsidRPr="00500F4B">
        <w:rPr>
          <w:rFonts w:hint="eastAsia"/>
          <w:sz w:val="24"/>
          <w:szCs w:val="24"/>
        </w:rPr>
        <w:t>该</w:t>
      </w:r>
      <w:r w:rsidRPr="00500F4B">
        <w:rPr>
          <w:sz w:val="24"/>
          <w:szCs w:val="24"/>
        </w:rPr>
        <w:t>项目</w:t>
      </w:r>
      <w:r w:rsidRPr="00500F4B">
        <w:rPr>
          <w:rFonts w:hint="eastAsia"/>
          <w:sz w:val="24"/>
          <w:szCs w:val="24"/>
        </w:rPr>
        <w:t>建成投产后须按规定的程序进行建设项目竣工环境保护验收，经验收合格后，方可正式投入生产。</w:t>
      </w:r>
    </w:p>
    <w:p w:rsidR="00E54796" w:rsidRPr="00500F4B" w:rsidRDefault="00F7572D">
      <w:pPr>
        <w:numPr>
          <w:ilvl w:val="0"/>
          <w:numId w:val="6"/>
        </w:numPr>
        <w:spacing w:line="360" w:lineRule="auto"/>
        <w:ind w:firstLineChars="200" w:firstLine="480"/>
        <w:rPr>
          <w:rFonts w:ascii="宋体" w:hAnsi="宋体"/>
          <w:sz w:val="24"/>
          <w:szCs w:val="24"/>
        </w:rPr>
      </w:pPr>
      <w:r w:rsidRPr="00500F4B">
        <w:rPr>
          <w:rFonts w:ascii="宋体" w:hAnsi="宋体" w:hint="eastAsia"/>
          <w:sz w:val="24"/>
          <w:szCs w:val="24"/>
        </w:rPr>
        <w:lastRenderedPageBreak/>
        <w:t>请章丘区环保局绣惠中队做好对该项目的日常监督监察工作。</w:t>
      </w:r>
    </w:p>
    <w:p w:rsidR="00E54796" w:rsidRPr="00500F4B" w:rsidRDefault="00F7572D">
      <w:pPr>
        <w:numPr>
          <w:ilvl w:val="0"/>
          <w:numId w:val="6"/>
        </w:numPr>
        <w:spacing w:line="360" w:lineRule="auto"/>
        <w:ind w:firstLineChars="200" w:firstLine="480"/>
        <w:rPr>
          <w:rFonts w:ascii="宋体" w:hAnsi="宋体"/>
          <w:sz w:val="24"/>
          <w:szCs w:val="24"/>
        </w:rPr>
      </w:pPr>
      <w:r w:rsidRPr="00500F4B">
        <w:rPr>
          <w:rFonts w:ascii="宋体" w:hAnsi="宋体" w:hint="eastAsia"/>
          <w:sz w:val="24"/>
          <w:szCs w:val="24"/>
        </w:rPr>
        <w:t>若</w:t>
      </w:r>
      <w:proofErr w:type="gramStart"/>
      <w:r w:rsidRPr="00500F4B">
        <w:rPr>
          <w:rFonts w:ascii="宋体" w:hAnsi="宋体" w:hint="eastAsia"/>
          <w:sz w:val="24"/>
          <w:szCs w:val="24"/>
        </w:rPr>
        <w:t>遇产业</w:t>
      </w:r>
      <w:proofErr w:type="gramEnd"/>
      <w:r w:rsidRPr="00500F4B">
        <w:rPr>
          <w:rFonts w:ascii="宋体" w:hAnsi="宋体" w:hint="eastAsia"/>
          <w:sz w:val="24"/>
          <w:szCs w:val="24"/>
        </w:rPr>
        <w:t>政策、规划、土地等政策调整，你单位应按政府相关部门要求无条件执行。</w:t>
      </w:r>
    </w:p>
    <w:p w:rsidR="00E54796" w:rsidRPr="00500F4B" w:rsidRDefault="00F7572D">
      <w:pPr>
        <w:spacing w:line="360" w:lineRule="auto"/>
        <w:ind w:firstLineChars="200" w:firstLine="480"/>
        <w:rPr>
          <w:rFonts w:ascii="宋体" w:hAnsi="宋体"/>
          <w:sz w:val="24"/>
          <w:szCs w:val="24"/>
        </w:rPr>
        <w:sectPr w:rsidR="00E54796" w:rsidRPr="00500F4B" w:rsidSect="00692316">
          <w:type w:val="continuous"/>
          <w:pgSz w:w="11906" w:h="16838"/>
          <w:pgMar w:top="1418" w:right="1418" w:bottom="1418" w:left="1418" w:header="850" w:footer="850" w:gutter="0"/>
          <w:cols w:space="720"/>
          <w:titlePg/>
          <w:docGrid w:linePitch="314"/>
        </w:sectPr>
      </w:pPr>
      <w:r w:rsidRPr="00500F4B">
        <w:rPr>
          <w:rFonts w:ascii="宋体" w:hAnsi="宋体" w:hint="eastAsia"/>
          <w:sz w:val="24"/>
          <w:szCs w:val="24"/>
        </w:rPr>
        <w:t>六、你单位应按规定接受环保部门的监督检查。</w:t>
      </w:r>
    </w:p>
    <w:p w:rsidR="003D0423" w:rsidRPr="00500F4B" w:rsidRDefault="003D0423">
      <w:pPr>
        <w:pStyle w:val="af3"/>
        <w:spacing w:before="0" w:after="0" w:line="360" w:lineRule="auto"/>
        <w:rPr>
          <w:rFonts w:ascii="Times New Roman" w:hAnsi="Times New Roman"/>
        </w:rPr>
      </w:pPr>
      <w:bookmarkStart w:id="82" w:name="_Toc341868688"/>
      <w:bookmarkStart w:id="83" w:name="_Toc18591034"/>
      <w:bookmarkStart w:id="84" w:name="_Toc293646582"/>
      <w:bookmarkStart w:id="85" w:name="_Toc313962525"/>
      <w:bookmarkStart w:id="86" w:name="_Toc293646502"/>
      <w:bookmarkStart w:id="87" w:name="_Toc293646660"/>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Default="003D0423">
      <w:pPr>
        <w:pStyle w:val="af3"/>
        <w:spacing w:before="0" w:after="0" w:line="360" w:lineRule="auto"/>
        <w:rPr>
          <w:rFonts w:ascii="Times New Roman" w:hAnsi="Times New Roman"/>
        </w:rPr>
      </w:pPr>
    </w:p>
    <w:p w:rsidR="009911D4" w:rsidRPr="009911D4" w:rsidRDefault="009911D4" w:rsidP="009911D4"/>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3D0423" w:rsidRPr="00500F4B" w:rsidRDefault="003D0423">
      <w:pPr>
        <w:pStyle w:val="af3"/>
        <w:spacing w:before="0" w:after="0" w:line="360" w:lineRule="auto"/>
        <w:rPr>
          <w:rFonts w:ascii="Times New Roman" w:hAnsi="Times New Roman"/>
        </w:rPr>
      </w:pPr>
    </w:p>
    <w:p w:rsidR="00E54796" w:rsidRPr="00500F4B" w:rsidRDefault="00F7572D">
      <w:pPr>
        <w:pStyle w:val="af3"/>
        <w:spacing w:before="0" w:after="0" w:line="360" w:lineRule="auto"/>
        <w:rPr>
          <w:rFonts w:ascii="Times New Roman" w:hAnsi="Times New Roman"/>
        </w:rPr>
      </w:pPr>
      <w:r w:rsidRPr="00500F4B">
        <w:rPr>
          <w:rFonts w:ascii="Times New Roman" w:hAnsi="Times New Roman"/>
        </w:rPr>
        <w:lastRenderedPageBreak/>
        <w:t>第</w:t>
      </w:r>
      <w:r w:rsidRPr="00500F4B">
        <w:rPr>
          <w:rFonts w:ascii="Times New Roman" w:hAnsi="Times New Roman" w:hint="eastAsia"/>
        </w:rPr>
        <w:t>五</w:t>
      </w:r>
      <w:r w:rsidRPr="00500F4B">
        <w:rPr>
          <w:rFonts w:ascii="Times New Roman" w:hAnsi="Times New Roman"/>
        </w:rPr>
        <w:t>章</w:t>
      </w:r>
      <w:r w:rsidRPr="00500F4B">
        <w:rPr>
          <w:rFonts w:ascii="Times New Roman" w:hAnsi="Times New Roman"/>
        </w:rPr>
        <w:t xml:space="preserve"> </w:t>
      </w:r>
      <w:r w:rsidRPr="00500F4B">
        <w:rPr>
          <w:rFonts w:ascii="Times New Roman" w:hAnsi="Times New Roman"/>
        </w:rPr>
        <w:t>验收监测评价标准</w:t>
      </w:r>
      <w:bookmarkEnd w:id="82"/>
      <w:bookmarkEnd w:id="83"/>
    </w:p>
    <w:p w:rsidR="00E54796" w:rsidRPr="00500F4B" w:rsidRDefault="00F7572D">
      <w:pPr>
        <w:pStyle w:val="1"/>
        <w:rPr>
          <w:szCs w:val="28"/>
        </w:rPr>
      </w:pPr>
      <w:bookmarkStart w:id="88" w:name="_Toc18591035"/>
      <w:r w:rsidRPr="00500F4B">
        <w:rPr>
          <w:rFonts w:hint="eastAsia"/>
          <w:szCs w:val="28"/>
        </w:rPr>
        <w:t>5</w:t>
      </w:r>
      <w:r w:rsidRPr="00500F4B">
        <w:rPr>
          <w:szCs w:val="28"/>
        </w:rPr>
        <w:t>.1</w:t>
      </w:r>
      <w:r w:rsidRPr="00500F4B">
        <w:rPr>
          <w:szCs w:val="28"/>
        </w:rPr>
        <w:t>废气评价标准</w:t>
      </w:r>
      <w:bookmarkEnd w:id="84"/>
      <w:bookmarkEnd w:id="85"/>
      <w:bookmarkEnd w:id="86"/>
      <w:bookmarkEnd w:id="87"/>
      <w:bookmarkEnd w:id="88"/>
    </w:p>
    <w:p w:rsidR="00FB5146" w:rsidRPr="00500F4B" w:rsidRDefault="00F7572D">
      <w:pPr>
        <w:pStyle w:val="a3"/>
        <w:spacing w:after="0" w:line="360" w:lineRule="auto"/>
        <w:ind w:leftChars="0" w:left="0" w:firstLineChars="200" w:firstLine="480"/>
        <w:rPr>
          <w:sz w:val="24"/>
        </w:rPr>
      </w:pPr>
      <w:bookmarkStart w:id="89" w:name="_Toc313962526"/>
      <w:r w:rsidRPr="00500F4B">
        <w:rPr>
          <w:rFonts w:hint="eastAsia"/>
          <w:sz w:val="24"/>
        </w:rPr>
        <w:t>机加工车间产生的粉尘经布袋除尘器除尘后通过</w:t>
      </w:r>
      <w:r w:rsidRPr="00500F4B">
        <w:rPr>
          <w:rFonts w:hint="eastAsia"/>
          <w:sz w:val="24"/>
        </w:rPr>
        <w:t xml:space="preserve">15m </w:t>
      </w:r>
      <w:r w:rsidRPr="00500F4B">
        <w:rPr>
          <w:rFonts w:hint="eastAsia"/>
          <w:sz w:val="24"/>
        </w:rPr>
        <w:t>排气筒</w:t>
      </w:r>
      <w:r w:rsidRPr="00500F4B">
        <w:rPr>
          <w:rFonts w:hint="eastAsia"/>
          <w:sz w:val="24"/>
        </w:rPr>
        <w:t>1#</w:t>
      </w:r>
      <w:r w:rsidRPr="00500F4B">
        <w:rPr>
          <w:rFonts w:hint="eastAsia"/>
          <w:sz w:val="24"/>
        </w:rPr>
        <w:t>排放</w:t>
      </w:r>
      <w:r w:rsidR="00FB5146" w:rsidRPr="00500F4B">
        <w:rPr>
          <w:rFonts w:hint="eastAsia"/>
          <w:sz w:val="24"/>
        </w:rPr>
        <w:t>，满足《域性大气污染物综合排放标准》（</w:t>
      </w:r>
      <w:r w:rsidR="00FB5146" w:rsidRPr="00500F4B">
        <w:rPr>
          <w:rFonts w:hint="eastAsia"/>
          <w:sz w:val="24"/>
        </w:rPr>
        <w:t>DB37/2376-</w:t>
      </w:r>
      <w:r w:rsidR="00C13247" w:rsidRPr="00500F4B">
        <w:rPr>
          <w:rFonts w:hint="eastAsia"/>
          <w:sz w:val="24"/>
        </w:rPr>
        <w:t>2019</w:t>
      </w:r>
      <w:r w:rsidR="00FB5146" w:rsidRPr="00500F4B">
        <w:rPr>
          <w:rFonts w:hint="eastAsia"/>
          <w:sz w:val="24"/>
        </w:rPr>
        <w:t>）表</w:t>
      </w:r>
      <w:r w:rsidR="00B2722F">
        <w:rPr>
          <w:rFonts w:hint="eastAsia"/>
          <w:sz w:val="24"/>
        </w:rPr>
        <w:t>1</w:t>
      </w:r>
      <w:r w:rsidR="00FB5146" w:rsidRPr="00500F4B">
        <w:rPr>
          <w:rFonts w:hint="eastAsia"/>
          <w:sz w:val="24"/>
        </w:rPr>
        <w:t>重点</w:t>
      </w:r>
      <w:proofErr w:type="gramStart"/>
      <w:r w:rsidR="00FB5146" w:rsidRPr="00500F4B">
        <w:rPr>
          <w:rFonts w:hint="eastAsia"/>
          <w:sz w:val="24"/>
        </w:rPr>
        <w:t>控制区</w:t>
      </w:r>
      <w:proofErr w:type="gramEnd"/>
      <w:r w:rsidR="00FB5146" w:rsidRPr="00500F4B">
        <w:rPr>
          <w:rFonts w:hint="eastAsia"/>
          <w:sz w:val="24"/>
        </w:rPr>
        <w:t>标准、《大气污染物综合排放标准》</w:t>
      </w:r>
      <w:r w:rsidR="00FB5146" w:rsidRPr="00500F4B">
        <w:rPr>
          <w:rFonts w:hint="eastAsia"/>
          <w:sz w:val="24"/>
        </w:rPr>
        <w:t>(GB16297-1996)</w:t>
      </w:r>
      <w:r w:rsidR="00FB5146" w:rsidRPr="00500F4B">
        <w:rPr>
          <w:rFonts w:hint="eastAsia"/>
          <w:sz w:val="24"/>
        </w:rPr>
        <w:t>表</w:t>
      </w:r>
      <w:r w:rsidR="00FB5146" w:rsidRPr="00500F4B">
        <w:rPr>
          <w:rFonts w:hint="eastAsia"/>
          <w:sz w:val="24"/>
        </w:rPr>
        <w:t>2</w:t>
      </w:r>
      <w:r w:rsidR="00FB5146" w:rsidRPr="00500F4B">
        <w:rPr>
          <w:rFonts w:hint="eastAsia"/>
          <w:sz w:val="24"/>
        </w:rPr>
        <w:t>二级标准</w:t>
      </w:r>
      <w:r w:rsidRPr="00500F4B">
        <w:rPr>
          <w:rFonts w:hint="eastAsia"/>
          <w:sz w:val="24"/>
        </w:rPr>
        <w:t>；</w:t>
      </w:r>
    </w:p>
    <w:p w:rsidR="00FB5146" w:rsidRPr="00500F4B" w:rsidRDefault="00F7572D" w:rsidP="00FB5146">
      <w:pPr>
        <w:pStyle w:val="a3"/>
        <w:spacing w:after="0" w:line="360" w:lineRule="auto"/>
        <w:ind w:leftChars="0" w:left="0" w:firstLineChars="200" w:firstLine="480"/>
        <w:rPr>
          <w:sz w:val="24"/>
        </w:rPr>
      </w:pPr>
      <w:r w:rsidRPr="00500F4B">
        <w:rPr>
          <w:rFonts w:hint="eastAsia"/>
          <w:sz w:val="24"/>
        </w:rPr>
        <w:t>滚齿车间产生的</w:t>
      </w:r>
      <w:r w:rsidRPr="00500F4B">
        <w:rPr>
          <w:rFonts w:hint="eastAsia"/>
          <w:sz w:val="24"/>
        </w:rPr>
        <w:t>VOCs</w:t>
      </w:r>
      <w:r w:rsidRPr="00500F4B">
        <w:rPr>
          <w:rFonts w:hint="eastAsia"/>
          <w:sz w:val="24"/>
        </w:rPr>
        <w:t>废气经等离子废气净化装置处理后，分别通过</w:t>
      </w:r>
      <w:r w:rsidRPr="00500F4B">
        <w:rPr>
          <w:rFonts w:hint="eastAsia"/>
          <w:sz w:val="24"/>
        </w:rPr>
        <w:t>1</w:t>
      </w:r>
      <w:r w:rsidRPr="00500F4B">
        <w:rPr>
          <w:rFonts w:hint="eastAsia"/>
          <w:sz w:val="24"/>
        </w:rPr>
        <w:t>根</w:t>
      </w:r>
      <w:r w:rsidRPr="00500F4B">
        <w:rPr>
          <w:rFonts w:hint="eastAsia"/>
          <w:sz w:val="24"/>
        </w:rPr>
        <w:t>20</w:t>
      </w:r>
      <w:r w:rsidRPr="00500F4B">
        <w:rPr>
          <w:rFonts w:hint="eastAsia"/>
          <w:sz w:val="24"/>
        </w:rPr>
        <w:t>米高</w:t>
      </w:r>
      <w:r w:rsidR="00FB5146" w:rsidRPr="00500F4B">
        <w:rPr>
          <w:rFonts w:hint="eastAsia"/>
          <w:sz w:val="24"/>
        </w:rPr>
        <w:t>5#</w:t>
      </w:r>
      <w:r w:rsidRPr="00500F4B">
        <w:rPr>
          <w:rFonts w:hint="eastAsia"/>
          <w:sz w:val="24"/>
        </w:rPr>
        <w:t>排气筒和</w:t>
      </w:r>
      <w:r w:rsidR="009911D4">
        <w:rPr>
          <w:rFonts w:hint="eastAsia"/>
          <w:sz w:val="24"/>
        </w:rPr>
        <w:t>1</w:t>
      </w:r>
      <w:r w:rsidR="009911D4">
        <w:rPr>
          <w:rFonts w:hint="eastAsia"/>
          <w:sz w:val="24"/>
        </w:rPr>
        <w:t>根</w:t>
      </w:r>
      <w:r w:rsidRPr="00500F4B">
        <w:rPr>
          <w:rFonts w:hint="eastAsia"/>
          <w:sz w:val="24"/>
        </w:rPr>
        <w:t>15</w:t>
      </w:r>
      <w:r w:rsidRPr="00500F4B">
        <w:rPr>
          <w:rFonts w:hint="eastAsia"/>
          <w:sz w:val="24"/>
        </w:rPr>
        <w:t>米高</w:t>
      </w:r>
      <w:r w:rsidR="00FB5146" w:rsidRPr="00500F4B">
        <w:rPr>
          <w:rFonts w:hint="eastAsia"/>
          <w:sz w:val="24"/>
        </w:rPr>
        <w:t>6#</w:t>
      </w:r>
      <w:r w:rsidRPr="00500F4B">
        <w:rPr>
          <w:rFonts w:hint="eastAsia"/>
          <w:sz w:val="24"/>
        </w:rPr>
        <w:t>排气筒排放</w:t>
      </w:r>
      <w:r w:rsidR="00FB5146" w:rsidRPr="00500F4B">
        <w:rPr>
          <w:rFonts w:hint="eastAsia"/>
          <w:sz w:val="24"/>
        </w:rPr>
        <w:t>，满足</w:t>
      </w:r>
      <w:r w:rsidR="009911D4" w:rsidRPr="009911D4">
        <w:rPr>
          <w:rFonts w:hint="eastAsia"/>
          <w:sz w:val="24"/>
        </w:rPr>
        <w:t>《挥发性有机物排放标准</w:t>
      </w:r>
      <w:r w:rsidR="009911D4" w:rsidRPr="009911D4">
        <w:rPr>
          <w:rFonts w:hint="eastAsia"/>
          <w:sz w:val="24"/>
        </w:rPr>
        <w:t xml:space="preserve"> </w:t>
      </w:r>
      <w:r w:rsidR="009911D4" w:rsidRPr="009911D4">
        <w:rPr>
          <w:rFonts w:hint="eastAsia"/>
          <w:sz w:val="24"/>
        </w:rPr>
        <w:t>第</w:t>
      </w:r>
      <w:r w:rsidR="009911D4" w:rsidRPr="009911D4">
        <w:rPr>
          <w:rFonts w:hint="eastAsia"/>
          <w:sz w:val="24"/>
        </w:rPr>
        <w:t>7</w:t>
      </w:r>
      <w:r w:rsidR="009911D4" w:rsidRPr="009911D4">
        <w:rPr>
          <w:rFonts w:hint="eastAsia"/>
          <w:sz w:val="24"/>
        </w:rPr>
        <w:t>部分：其他行业》（</w:t>
      </w:r>
      <w:r w:rsidR="009911D4" w:rsidRPr="009911D4">
        <w:rPr>
          <w:rFonts w:hint="eastAsia"/>
          <w:sz w:val="24"/>
        </w:rPr>
        <w:t>DB37/2801.7-2019</w:t>
      </w:r>
      <w:r w:rsidR="009911D4" w:rsidRPr="009911D4">
        <w:rPr>
          <w:rFonts w:hint="eastAsia"/>
          <w:sz w:val="24"/>
        </w:rPr>
        <w:t>）表</w:t>
      </w:r>
      <w:r w:rsidR="009911D4" w:rsidRPr="009911D4">
        <w:rPr>
          <w:rFonts w:hint="eastAsia"/>
          <w:sz w:val="24"/>
        </w:rPr>
        <w:t>1</w:t>
      </w:r>
      <w:r w:rsidR="009911D4" w:rsidRPr="009911D4">
        <w:rPr>
          <w:rFonts w:hint="eastAsia"/>
          <w:sz w:val="24"/>
        </w:rPr>
        <w:t>中Ⅱ时段标准</w:t>
      </w:r>
      <w:r w:rsidRPr="00500F4B">
        <w:rPr>
          <w:rFonts w:hint="eastAsia"/>
          <w:sz w:val="24"/>
        </w:rPr>
        <w:t>；</w:t>
      </w:r>
    </w:p>
    <w:p w:rsidR="00FB5146" w:rsidRPr="00500F4B" w:rsidRDefault="00F7572D" w:rsidP="00FB5146">
      <w:pPr>
        <w:pStyle w:val="a3"/>
        <w:spacing w:after="0" w:line="360" w:lineRule="auto"/>
        <w:ind w:leftChars="0" w:left="0" w:firstLineChars="200" w:firstLine="480"/>
        <w:rPr>
          <w:sz w:val="24"/>
        </w:rPr>
      </w:pPr>
      <w:r w:rsidRPr="00500F4B">
        <w:rPr>
          <w:rFonts w:hint="eastAsia"/>
          <w:sz w:val="24"/>
        </w:rPr>
        <w:t>抛丸机粉尘采用布袋除尘器除尘后，通过配套</w:t>
      </w:r>
      <w:r w:rsidRPr="00500F4B">
        <w:rPr>
          <w:rFonts w:hint="eastAsia"/>
          <w:sz w:val="24"/>
        </w:rPr>
        <w:t>15</w:t>
      </w:r>
      <w:r w:rsidRPr="00500F4B">
        <w:rPr>
          <w:rFonts w:hint="eastAsia"/>
          <w:sz w:val="24"/>
        </w:rPr>
        <w:t>米的</w:t>
      </w:r>
      <w:r w:rsidR="00FB5146" w:rsidRPr="00500F4B">
        <w:rPr>
          <w:rFonts w:hint="eastAsia"/>
          <w:sz w:val="24"/>
        </w:rPr>
        <w:t>2#</w:t>
      </w:r>
      <w:r w:rsidR="00FB5146" w:rsidRPr="00500F4B">
        <w:rPr>
          <w:rFonts w:hint="eastAsia"/>
          <w:sz w:val="24"/>
        </w:rPr>
        <w:t>和</w:t>
      </w:r>
      <w:r w:rsidR="00FB5146" w:rsidRPr="00500F4B">
        <w:rPr>
          <w:rFonts w:hint="eastAsia"/>
          <w:sz w:val="24"/>
        </w:rPr>
        <w:t>3#</w:t>
      </w:r>
      <w:r w:rsidRPr="00500F4B">
        <w:rPr>
          <w:rFonts w:hint="eastAsia"/>
          <w:sz w:val="24"/>
        </w:rPr>
        <w:t>排气筒排放</w:t>
      </w:r>
      <w:r w:rsidR="00FB5146" w:rsidRPr="00500F4B">
        <w:rPr>
          <w:rFonts w:hint="eastAsia"/>
          <w:sz w:val="24"/>
        </w:rPr>
        <w:t>，满足《区域性大气污染物综合排放标准》（</w:t>
      </w:r>
      <w:r w:rsidR="00FB5146" w:rsidRPr="00500F4B">
        <w:rPr>
          <w:rFonts w:hint="eastAsia"/>
          <w:sz w:val="24"/>
        </w:rPr>
        <w:t>DB37/2376-</w:t>
      </w:r>
      <w:r w:rsidR="00C13247" w:rsidRPr="00500F4B">
        <w:rPr>
          <w:rFonts w:hint="eastAsia"/>
          <w:sz w:val="24"/>
        </w:rPr>
        <w:t>2019</w:t>
      </w:r>
      <w:r w:rsidR="00FB5146" w:rsidRPr="00500F4B">
        <w:rPr>
          <w:rFonts w:hint="eastAsia"/>
          <w:sz w:val="24"/>
        </w:rPr>
        <w:t>）表</w:t>
      </w:r>
      <w:r w:rsidR="00B2722F">
        <w:rPr>
          <w:rFonts w:hint="eastAsia"/>
          <w:sz w:val="24"/>
        </w:rPr>
        <w:t>1</w:t>
      </w:r>
      <w:r w:rsidR="00FB5146" w:rsidRPr="00500F4B">
        <w:rPr>
          <w:rFonts w:hint="eastAsia"/>
          <w:sz w:val="24"/>
        </w:rPr>
        <w:t>重点</w:t>
      </w:r>
      <w:proofErr w:type="gramStart"/>
      <w:r w:rsidR="00FB5146" w:rsidRPr="00500F4B">
        <w:rPr>
          <w:rFonts w:hint="eastAsia"/>
          <w:sz w:val="24"/>
        </w:rPr>
        <w:t>控制区</w:t>
      </w:r>
      <w:proofErr w:type="gramEnd"/>
      <w:r w:rsidR="00FB5146" w:rsidRPr="00500F4B">
        <w:rPr>
          <w:rFonts w:hint="eastAsia"/>
          <w:sz w:val="24"/>
        </w:rPr>
        <w:t>标准、《大气污染物综合排放标准》</w:t>
      </w:r>
      <w:r w:rsidR="00FB5146" w:rsidRPr="00500F4B">
        <w:rPr>
          <w:rFonts w:hint="eastAsia"/>
          <w:sz w:val="24"/>
        </w:rPr>
        <w:t>(GB16297-1996)</w:t>
      </w:r>
      <w:r w:rsidR="00FB5146" w:rsidRPr="00500F4B">
        <w:rPr>
          <w:rFonts w:hint="eastAsia"/>
          <w:sz w:val="24"/>
        </w:rPr>
        <w:t>表</w:t>
      </w:r>
      <w:r w:rsidR="00FB5146" w:rsidRPr="00500F4B">
        <w:rPr>
          <w:rFonts w:hint="eastAsia"/>
          <w:sz w:val="24"/>
        </w:rPr>
        <w:t>2</w:t>
      </w:r>
      <w:r w:rsidR="00FB5146" w:rsidRPr="00500F4B">
        <w:rPr>
          <w:rFonts w:hint="eastAsia"/>
          <w:sz w:val="24"/>
        </w:rPr>
        <w:t>二级标准</w:t>
      </w:r>
      <w:r w:rsidRPr="00500F4B">
        <w:rPr>
          <w:rFonts w:hint="eastAsia"/>
          <w:sz w:val="24"/>
        </w:rPr>
        <w:t>；</w:t>
      </w:r>
    </w:p>
    <w:p w:rsidR="00FB5146" w:rsidRPr="00500F4B" w:rsidRDefault="00F7572D" w:rsidP="00FB5146">
      <w:pPr>
        <w:pStyle w:val="a3"/>
        <w:spacing w:after="0" w:line="360" w:lineRule="auto"/>
        <w:ind w:leftChars="0" w:left="0" w:firstLineChars="200" w:firstLine="480"/>
        <w:rPr>
          <w:sz w:val="24"/>
        </w:rPr>
      </w:pPr>
      <w:r w:rsidRPr="00500F4B">
        <w:rPr>
          <w:rFonts w:hint="eastAsia"/>
          <w:sz w:val="24"/>
        </w:rPr>
        <w:t>喷漆房废气经“水帘喷淋</w:t>
      </w:r>
      <w:r w:rsidRPr="00500F4B">
        <w:rPr>
          <w:rFonts w:hint="eastAsia"/>
          <w:sz w:val="24"/>
        </w:rPr>
        <w:t>+</w:t>
      </w:r>
      <w:r w:rsidRPr="00500F4B">
        <w:rPr>
          <w:rFonts w:hint="eastAsia"/>
          <w:sz w:val="24"/>
        </w:rPr>
        <w:t>活性炭吸附</w:t>
      </w:r>
      <w:r w:rsidRPr="00500F4B">
        <w:rPr>
          <w:rFonts w:hint="eastAsia"/>
          <w:sz w:val="24"/>
        </w:rPr>
        <w:t>+</w:t>
      </w:r>
      <w:r w:rsidRPr="00500F4B">
        <w:rPr>
          <w:rFonts w:hint="eastAsia"/>
          <w:sz w:val="24"/>
        </w:rPr>
        <w:t>光氧催化净化</w:t>
      </w:r>
      <w:r w:rsidRPr="00500F4B">
        <w:rPr>
          <w:rFonts w:hint="eastAsia"/>
          <w:sz w:val="24"/>
        </w:rPr>
        <w:t>+</w:t>
      </w:r>
      <w:r w:rsidRPr="00500F4B">
        <w:rPr>
          <w:rFonts w:hint="eastAsia"/>
          <w:sz w:val="24"/>
        </w:rPr>
        <w:t>活性炭棉吸附”处理后通过一根</w:t>
      </w:r>
      <w:r w:rsidRPr="00500F4B">
        <w:rPr>
          <w:rFonts w:hint="eastAsia"/>
          <w:sz w:val="24"/>
        </w:rPr>
        <w:t xml:space="preserve">15m </w:t>
      </w:r>
      <w:r w:rsidRPr="00500F4B">
        <w:rPr>
          <w:rFonts w:hint="eastAsia"/>
          <w:sz w:val="24"/>
        </w:rPr>
        <w:t>高、内径</w:t>
      </w:r>
      <w:r w:rsidRPr="00500F4B">
        <w:rPr>
          <w:rFonts w:hint="eastAsia"/>
          <w:sz w:val="24"/>
        </w:rPr>
        <w:t>0.8m</w:t>
      </w:r>
      <w:r w:rsidR="00FB5146" w:rsidRPr="00500F4B">
        <w:rPr>
          <w:rFonts w:hint="eastAsia"/>
          <w:sz w:val="24"/>
        </w:rPr>
        <w:t>4#</w:t>
      </w:r>
      <w:r w:rsidRPr="00500F4B">
        <w:rPr>
          <w:rFonts w:hint="eastAsia"/>
          <w:sz w:val="24"/>
        </w:rPr>
        <w:t>排气筒排放</w:t>
      </w:r>
      <w:r w:rsidR="00FB5146" w:rsidRPr="00500F4B">
        <w:rPr>
          <w:rFonts w:hint="eastAsia"/>
          <w:sz w:val="24"/>
        </w:rPr>
        <w:t>，满足《挥发性有机物排放标准</w:t>
      </w:r>
      <w:r w:rsidR="00FB5146" w:rsidRPr="00500F4B">
        <w:rPr>
          <w:rFonts w:hint="eastAsia"/>
          <w:sz w:val="24"/>
        </w:rPr>
        <w:t xml:space="preserve"> </w:t>
      </w:r>
      <w:r w:rsidR="00FB5146" w:rsidRPr="00500F4B">
        <w:rPr>
          <w:rFonts w:hint="eastAsia"/>
          <w:sz w:val="24"/>
        </w:rPr>
        <w:t>第</w:t>
      </w:r>
      <w:r w:rsidR="00FB5146" w:rsidRPr="00500F4B">
        <w:rPr>
          <w:rFonts w:hint="eastAsia"/>
          <w:sz w:val="24"/>
        </w:rPr>
        <w:t>5</w:t>
      </w:r>
      <w:r w:rsidR="00FB5146" w:rsidRPr="00500F4B">
        <w:rPr>
          <w:rFonts w:hint="eastAsia"/>
          <w:sz w:val="24"/>
        </w:rPr>
        <w:t>部分：表面涂装行业》（</w:t>
      </w:r>
      <w:r w:rsidR="00FB5146" w:rsidRPr="00500F4B">
        <w:rPr>
          <w:rFonts w:hint="eastAsia"/>
          <w:sz w:val="24"/>
        </w:rPr>
        <w:t>DB37/2801.5-2018</w:t>
      </w:r>
      <w:r w:rsidR="00FB5146" w:rsidRPr="00500F4B">
        <w:rPr>
          <w:rFonts w:hint="eastAsia"/>
          <w:sz w:val="24"/>
        </w:rPr>
        <w:t>）表</w:t>
      </w:r>
      <w:r w:rsidR="00FB5146" w:rsidRPr="00500F4B">
        <w:rPr>
          <w:rFonts w:hint="eastAsia"/>
          <w:sz w:val="24"/>
        </w:rPr>
        <w:t>2</w:t>
      </w:r>
      <w:r w:rsidR="00FB5146" w:rsidRPr="00500F4B">
        <w:rPr>
          <w:rFonts w:hint="eastAsia"/>
          <w:sz w:val="24"/>
        </w:rPr>
        <w:t>标准</w:t>
      </w:r>
      <w:r w:rsidRPr="00500F4B">
        <w:rPr>
          <w:rFonts w:hint="eastAsia"/>
          <w:sz w:val="24"/>
        </w:rPr>
        <w:t>；</w:t>
      </w:r>
    </w:p>
    <w:p w:rsidR="00E54796" w:rsidRPr="00500F4B" w:rsidRDefault="00F7572D" w:rsidP="00FB5146">
      <w:pPr>
        <w:pStyle w:val="a3"/>
        <w:spacing w:after="0" w:line="360" w:lineRule="auto"/>
        <w:ind w:leftChars="0" w:left="0" w:firstLineChars="200" w:firstLine="480"/>
        <w:rPr>
          <w:sz w:val="24"/>
        </w:rPr>
      </w:pPr>
      <w:r w:rsidRPr="00500F4B">
        <w:rPr>
          <w:rFonts w:hint="eastAsia"/>
          <w:sz w:val="24"/>
        </w:rPr>
        <w:t>无组织</w:t>
      </w:r>
      <w:r w:rsidR="009C6F34">
        <w:rPr>
          <w:rFonts w:hint="eastAsia"/>
          <w:sz w:val="24"/>
        </w:rPr>
        <w:t>颗粒</w:t>
      </w:r>
      <w:proofErr w:type="gramStart"/>
      <w:r w:rsidR="009C6F34">
        <w:rPr>
          <w:rFonts w:hint="eastAsia"/>
          <w:sz w:val="24"/>
        </w:rPr>
        <w:t>物</w:t>
      </w:r>
      <w:r w:rsidR="00FB5146" w:rsidRPr="00500F4B">
        <w:rPr>
          <w:rFonts w:hint="eastAsia"/>
          <w:sz w:val="24"/>
        </w:rPr>
        <w:t>满足</w:t>
      </w:r>
      <w:proofErr w:type="gramEnd"/>
      <w:r w:rsidR="00FB5146" w:rsidRPr="00500F4B">
        <w:rPr>
          <w:rFonts w:hint="eastAsia"/>
          <w:sz w:val="24"/>
        </w:rPr>
        <w:t>《大气污染物综合排放标准》（</w:t>
      </w:r>
      <w:r w:rsidR="00FB5146" w:rsidRPr="00500F4B">
        <w:rPr>
          <w:rFonts w:hint="eastAsia"/>
          <w:sz w:val="24"/>
        </w:rPr>
        <w:t>GB16297-1996</w:t>
      </w:r>
      <w:r w:rsidR="00FB5146" w:rsidRPr="00500F4B">
        <w:rPr>
          <w:rFonts w:hint="eastAsia"/>
          <w:sz w:val="24"/>
        </w:rPr>
        <w:t>）表</w:t>
      </w:r>
      <w:r w:rsidR="00FB5146" w:rsidRPr="00500F4B">
        <w:rPr>
          <w:rFonts w:hint="eastAsia"/>
          <w:sz w:val="24"/>
        </w:rPr>
        <w:t>2</w:t>
      </w:r>
      <w:r w:rsidR="00FB5146" w:rsidRPr="00500F4B">
        <w:rPr>
          <w:rFonts w:hint="eastAsia"/>
          <w:sz w:val="24"/>
        </w:rPr>
        <w:t>无组织排放监控浓度限值</w:t>
      </w:r>
      <w:r w:rsidRPr="00500F4B">
        <w:rPr>
          <w:rFonts w:hint="eastAsia"/>
          <w:sz w:val="24"/>
        </w:rPr>
        <w:t>；</w:t>
      </w:r>
      <w:r w:rsidR="009C6F34">
        <w:rPr>
          <w:rFonts w:hint="eastAsia"/>
          <w:sz w:val="24"/>
        </w:rPr>
        <w:t>南厂区无组织</w:t>
      </w:r>
      <w:r w:rsidRPr="00500F4B">
        <w:rPr>
          <w:rFonts w:hint="eastAsia"/>
          <w:sz w:val="24"/>
        </w:rPr>
        <w:t>有机废气</w:t>
      </w:r>
      <w:r w:rsidR="00FB5146" w:rsidRPr="00500F4B">
        <w:rPr>
          <w:rFonts w:hint="eastAsia"/>
          <w:sz w:val="24"/>
        </w:rPr>
        <w:t>满足《挥发性有机物排放标准</w:t>
      </w:r>
      <w:r w:rsidR="00FB5146" w:rsidRPr="00500F4B">
        <w:rPr>
          <w:rFonts w:hint="eastAsia"/>
          <w:sz w:val="24"/>
        </w:rPr>
        <w:t xml:space="preserve"> </w:t>
      </w:r>
      <w:r w:rsidR="00FB5146" w:rsidRPr="00500F4B">
        <w:rPr>
          <w:rFonts w:hint="eastAsia"/>
          <w:sz w:val="24"/>
        </w:rPr>
        <w:t>第</w:t>
      </w:r>
      <w:r w:rsidR="00FB5146" w:rsidRPr="00500F4B">
        <w:rPr>
          <w:rFonts w:hint="eastAsia"/>
          <w:sz w:val="24"/>
        </w:rPr>
        <w:t>5</w:t>
      </w:r>
      <w:r w:rsidR="00FB5146" w:rsidRPr="00500F4B">
        <w:rPr>
          <w:rFonts w:hint="eastAsia"/>
          <w:sz w:val="24"/>
        </w:rPr>
        <w:t>部分：表面涂装行业》（</w:t>
      </w:r>
      <w:r w:rsidR="00FB5146" w:rsidRPr="00500F4B">
        <w:rPr>
          <w:rFonts w:hint="eastAsia"/>
          <w:sz w:val="24"/>
        </w:rPr>
        <w:t>DB37/2801.5-2018</w:t>
      </w:r>
      <w:r w:rsidR="00FB5146" w:rsidRPr="00500F4B">
        <w:rPr>
          <w:rFonts w:hint="eastAsia"/>
          <w:sz w:val="24"/>
        </w:rPr>
        <w:t>）表</w:t>
      </w:r>
      <w:r w:rsidR="00FB5146" w:rsidRPr="00500F4B">
        <w:rPr>
          <w:rFonts w:hint="eastAsia"/>
          <w:sz w:val="24"/>
        </w:rPr>
        <w:t>3</w:t>
      </w:r>
      <w:r w:rsidR="00FB5146" w:rsidRPr="00500F4B">
        <w:rPr>
          <w:rFonts w:hint="eastAsia"/>
          <w:sz w:val="24"/>
        </w:rPr>
        <w:t>标准要求</w:t>
      </w:r>
      <w:r w:rsidR="009C6F34">
        <w:rPr>
          <w:rFonts w:hint="eastAsia"/>
          <w:sz w:val="24"/>
        </w:rPr>
        <w:t>；</w:t>
      </w:r>
      <w:r w:rsidR="009C6F34" w:rsidRPr="009C6F34">
        <w:rPr>
          <w:rFonts w:hint="eastAsia"/>
          <w:sz w:val="24"/>
        </w:rPr>
        <w:t>北厂区无组织</w:t>
      </w:r>
      <w:r w:rsidR="009C6F34">
        <w:rPr>
          <w:rFonts w:hint="eastAsia"/>
          <w:sz w:val="24"/>
        </w:rPr>
        <w:t>有机废气满足</w:t>
      </w:r>
      <w:r w:rsidR="009C6F34" w:rsidRPr="009C6F34">
        <w:rPr>
          <w:rFonts w:hint="eastAsia"/>
          <w:sz w:val="24"/>
        </w:rPr>
        <w:t>《挥发性有机物排放标准</w:t>
      </w:r>
      <w:r w:rsidR="009C6F34" w:rsidRPr="009C6F34">
        <w:rPr>
          <w:rFonts w:hint="eastAsia"/>
          <w:sz w:val="24"/>
        </w:rPr>
        <w:t xml:space="preserve"> </w:t>
      </w:r>
      <w:r w:rsidR="009C6F34" w:rsidRPr="009C6F34">
        <w:rPr>
          <w:rFonts w:hint="eastAsia"/>
          <w:sz w:val="24"/>
        </w:rPr>
        <w:t>第</w:t>
      </w:r>
      <w:r w:rsidR="009C6F34" w:rsidRPr="009C6F34">
        <w:rPr>
          <w:rFonts w:hint="eastAsia"/>
          <w:sz w:val="24"/>
        </w:rPr>
        <w:t>7</w:t>
      </w:r>
      <w:r w:rsidR="009C6F34" w:rsidRPr="009C6F34">
        <w:rPr>
          <w:rFonts w:hint="eastAsia"/>
          <w:sz w:val="24"/>
        </w:rPr>
        <w:t>部分：其他行业》（</w:t>
      </w:r>
      <w:r w:rsidR="009C6F34" w:rsidRPr="009C6F34">
        <w:rPr>
          <w:rFonts w:hint="eastAsia"/>
          <w:sz w:val="24"/>
        </w:rPr>
        <w:t>DB37/2801.7-2018</w:t>
      </w:r>
      <w:r w:rsidR="009C6F34" w:rsidRPr="009C6F34">
        <w:rPr>
          <w:rFonts w:hint="eastAsia"/>
          <w:sz w:val="24"/>
        </w:rPr>
        <w:t>）表</w:t>
      </w:r>
      <w:r w:rsidR="009C6F34" w:rsidRPr="009C6F34">
        <w:rPr>
          <w:rFonts w:hint="eastAsia"/>
          <w:sz w:val="24"/>
        </w:rPr>
        <w:t>2</w:t>
      </w:r>
      <w:r w:rsidR="009C6F34" w:rsidRPr="009C6F34">
        <w:rPr>
          <w:rFonts w:hint="eastAsia"/>
          <w:sz w:val="24"/>
        </w:rPr>
        <w:t>厂界监控点浓度限值</w:t>
      </w:r>
      <w:r w:rsidRPr="00500F4B">
        <w:rPr>
          <w:rFonts w:hint="eastAsia"/>
          <w:sz w:val="24"/>
        </w:rPr>
        <w:t>。</w:t>
      </w:r>
    </w:p>
    <w:p w:rsidR="00E54796" w:rsidRPr="00500F4B" w:rsidRDefault="00F7572D">
      <w:pPr>
        <w:pStyle w:val="a3"/>
        <w:spacing w:after="0" w:line="360" w:lineRule="auto"/>
        <w:ind w:leftChars="0" w:left="0" w:firstLineChars="200" w:firstLine="480"/>
        <w:rPr>
          <w:rFonts w:hAnsi="宋体"/>
          <w:sz w:val="24"/>
          <w:szCs w:val="24"/>
        </w:rPr>
      </w:pPr>
      <w:r w:rsidRPr="00500F4B">
        <w:rPr>
          <w:rFonts w:hAnsi="宋体" w:hint="eastAsia"/>
          <w:sz w:val="24"/>
          <w:szCs w:val="24"/>
        </w:rPr>
        <w:t>排放标准具体数值见表</w:t>
      </w:r>
      <w:r w:rsidRPr="00500F4B">
        <w:rPr>
          <w:rFonts w:hAnsi="宋体" w:hint="eastAsia"/>
          <w:sz w:val="24"/>
          <w:szCs w:val="24"/>
        </w:rPr>
        <w:t>5</w:t>
      </w:r>
      <w:r w:rsidRPr="00500F4B">
        <w:rPr>
          <w:rFonts w:hAnsi="宋体"/>
          <w:sz w:val="24"/>
          <w:szCs w:val="24"/>
        </w:rPr>
        <w:t>-1</w:t>
      </w:r>
      <w:r w:rsidRPr="00500F4B">
        <w:rPr>
          <w:rFonts w:hAnsi="宋体" w:hint="eastAsia"/>
          <w:sz w:val="24"/>
          <w:szCs w:val="24"/>
        </w:rPr>
        <w:t>。</w:t>
      </w:r>
    </w:p>
    <w:p w:rsidR="00E54796" w:rsidRPr="00500F4B" w:rsidRDefault="00F7572D" w:rsidP="004758EC">
      <w:pPr>
        <w:pStyle w:val="15"/>
        <w:spacing w:after="0"/>
        <w:ind w:leftChars="0" w:left="0" w:firstLineChars="0" w:firstLine="0"/>
        <w:jc w:val="center"/>
        <w:rPr>
          <w:b/>
          <w:bCs/>
        </w:rPr>
      </w:pPr>
      <w:r w:rsidRPr="00500F4B">
        <w:rPr>
          <w:b/>
          <w:bCs/>
        </w:rPr>
        <w:t>表</w:t>
      </w:r>
      <w:r w:rsidRPr="00500F4B">
        <w:rPr>
          <w:rFonts w:hint="eastAsia"/>
          <w:b/>
          <w:bCs/>
        </w:rPr>
        <w:t>5-1</w:t>
      </w:r>
      <w:r w:rsidR="00FB5146" w:rsidRPr="00500F4B">
        <w:rPr>
          <w:b/>
          <w:bCs/>
        </w:rPr>
        <w:t xml:space="preserve"> </w:t>
      </w:r>
      <w:r w:rsidRPr="00500F4B">
        <w:rPr>
          <w:rFonts w:hint="eastAsia"/>
          <w:b/>
          <w:bCs/>
        </w:rPr>
        <w:t xml:space="preserve"> </w:t>
      </w:r>
      <w:r w:rsidRPr="00500F4B">
        <w:rPr>
          <w:b/>
          <w:bCs/>
        </w:rPr>
        <w:t>大气污染物排放标准</w:t>
      </w:r>
      <w:r w:rsidR="00FB5146" w:rsidRPr="00500F4B">
        <w:rPr>
          <w:rFonts w:hint="eastAsia"/>
          <w:b/>
          <w:bCs/>
        </w:rPr>
        <w:t xml:space="preserve"> </w:t>
      </w:r>
      <w:r w:rsidR="00FB5146" w:rsidRPr="00500F4B">
        <w:rPr>
          <w:b/>
          <w:bCs/>
        </w:rPr>
        <w:t xml:space="preserve">  </w:t>
      </w:r>
      <w:r w:rsidRPr="00500F4B">
        <w:rPr>
          <w:b/>
          <w:bCs/>
        </w:rPr>
        <w:t>单位：</w:t>
      </w:r>
      <w:proofErr w:type="gramStart"/>
      <w:r w:rsidRPr="00500F4B">
        <w:rPr>
          <w:b/>
          <w:bCs/>
        </w:rPr>
        <w:t>mg/m</w:t>
      </w:r>
      <w:r w:rsidRPr="00500F4B">
        <w:rPr>
          <w:b/>
          <w:bCs/>
          <w:vertAlign w:val="superscript"/>
        </w:rPr>
        <w:t>3</w:t>
      </w:r>
      <w:proofErr w:type="gramEnd"/>
    </w:p>
    <w:tbl>
      <w:tblPr>
        <w:tblW w:w="928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944"/>
        <w:gridCol w:w="1549"/>
        <w:gridCol w:w="1770"/>
        <w:gridCol w:w="1470"/>
        <w:gridCol w:w="1553"/>
      </w:tblGrid>
      <w:tr w:rsidR="00E54796" w:rsidRPr="00500F4B" w:rsidTr="00FB5146">
        <w:trPr>
          <w:cantSplit/>
          <w:trHeight w:val="340"/>
          <w:jc w:val="center"/>
        </w:trPr>
        <w:tc>
          <w:tcPr>
            <w:tcW w:w="2944" w:type="dxa"/>
            <w:vAlign w:val="center"/>
          </w:tcPr>
          <w:p w:rsidR="00E54796" w:rsidRPr="00500F4B" w:rsidRDefault="00F7572D" w:rsidP="00FB5146">
            <w:pPr>
              <w:adjustRightInd w:val="0"/>
              <w:jc w:val="center"/>
              <w:rPr>
                <w:bCs/>
              </w:rPr>
            </w:pPr>
            <w:r w:rsidRPr="00500F4B">
              <w:rPr>
                <w:bCs/>
              </w:rPr>
              <w:t>标准名称</w:t>
            </w:r>
          </w:p>
        </w:tc>
        <w:tc>
          <w:tcPr>
            <w:tcW w:w="1549" w:type="dxa"/>
            <w:vAlign w:val="center"/>
          </w:tcPr>
          <w:p w:rsidR="00E54796" w:rsidRPr="00500F4B" w:rsidRDefault="00F7572D" w:rsidP="00FB5146">
            <w:pPr>
              <w:adjustRightInd w:val="0"/>
              <w:jc w:val="center"/>
              <w:rPr>
                <w:bCs/>
              </w:rPr>
            </w:pPr>
            <w:r w:rsidRPr="00500F4B">
              <w:rPr>
                <w:bCs/>
              </w:rPr>
              <w:t>污染物</w:t>
            </w:r>
          </w:p>
        </w:tc>
        <w:tc>
          <w:tcPr>
            <w:tcW w:w="1770" w:type="dxa"/>
            <w:vAlign w:val="center"/>
          </w:tcPr>
          <w:p w:rsidR="00E54796" w:rsidRPr="00500F4B" w:rsidRDefault="00F7572D" w:rsidP="00FB5146">
            <w:pPr>
              <w:adjustRightInd w:val="0"/>
              <w:jc w:val="center"/>
              <w:rPr>
                <w:bCs/>
              </w:rPr>
            </w:pPr>
            <w:r w:rsidRPr="00500F4B">
              <w:rPr>
                <w:bCs/>
              </w:rPr>
              <w:t>最高允许排放浓度</w:t>
            </w:r>
            <w:r w:rsidRPr="00500F4B">
              <w:rPr>
                <w:bCs/>
              </w:rPr>
              <w:t>(mg/m</w:t>
            </w:r>
            <w:r w:rsidRPr="00500F4B">
              <w:rPr>
                <w:bCs/>
                <w:vertAlign w:val="superscript"/>
              </w:rPr>
              <w:t>3</w:t>
            </w:r>
            <w:r w:rsidRPr="00500F4B">
              <w:rPr>
                <w:bCs/>
              </w:rPr>
              <w:t>)</w:t>
            </w:r>
          </w:p>
        </w:tc>
        <w:tc>
          <w:tcPr>
            <w:tcW w:w="1470" w:type="dxa"/>
            <w:tcBorders>
              <w:right w:val="single" w:sz="4" w:space="0" w:color="auto"/>
            </w:tcBorders>
            <w:vAlign w:val="center"/>
          </w:tcPr>
          <w:p w:rsidR="00E54796" w:rsidRPr="00500F4B" w:rsidRDefault="00F7572D" w:rsidP="00FB5146">
            <w:pPr>
              <w:adjustRightInd w:val="0"/>
              <w:jc w:val="center"/>
              <w:rPr>
                <w:bCs/>
              </w:rPr>
            </w:pPr>
            <w:r w:rsidRPr="00500F4B">
              <w:rPr>
                <w:rFonts w:hint="eastAsia"/>
                <w:bCs/>
              </w:rPr>
              <w:t>最高允许排放速率</w:t>
            </w:r>
            <w:r w:rsidRPr="00500F4B">
              <w:rPr>
                <w:bCs/>
              </w:rPr>
              <w:t>(</w:t>
            </w:r>
            <w:r w:rsidRPr="00500F4B">
              <w:rPr>
                <w:rFonts w:hint="eastAsia"/>
                <w:bCs/>
              </w:rPr>
              <w:t>kg</w:t>
            </w:r>
            <w:r w:rsidRPr="00500F4B">
              <w:rPr>
                <w:bCs/>
              </w:rPr>
              <w:t>/</w:t>
            </w:r>
            <w:r w:rsidRPr="00500F4B">
              <w:rPr>
                <w:rFonts w:hint="eastAsia"/>
                <w:bCs/>
              </w:rPr>
              <w:t>h</w:t>
            </w:r>
            <w:r w:rsidRPr="00500F4B">
              <w:rPr>
                <w:bCs/>
              </w:rPr>
              <w:t>)</w:t>
            </w:r>
          </w:p>
        </w:tc>
        <w:tc>
          <w:tcPr>
            <w:tcW w:w="1553" w:type="dxa"/>
            <w:tcBorders>
              <w:left w:val="single" w:sz="4" w:space="0" w:color="auto"/>
            </w:tcBorders>
            <w:vAlign w:val="center"/>
          </w:tcPr>
          <w:p w:rsidR="00E54796" w:rsidRPr="00500F4B" w:rsidRDefault="00F7572D" w:rsidP="00FB5146">
            <w:pPr>
              <w:adjustRightInd w:val="0"/>
              <w:jc w:val="center"/>
              <w:rPr>
                <w:bCs/>
              </w:rPr>
            </w:pPr>
            <w:r w:rsidRPr="00500F4B">
              <w:rPr>
                <w:rFonts w:hint="eastAsia"/>
                <w:bCs/>
              </w:rPr>
              <w:t>厂界标准值</w:t>
            </w:r>
            <w:r w:rsidRPr="00500F4B">
              <w:rPr>
                <w:bCs/>
              </w:rPr>
              <w:t>(mg/m</w:t>
            </w:r>
            <w:r w:rsidRPr="00500F4B">
              <w:rPr>
                <w:bCs/>
                <w:vertAlign w:val="superscript"/>
              </w:rPr>
              <w:t>3</w:t>
            </w:r>
            <w:r w:rsidRPr="00500F4B">
              <w:rPr>
                <w:bCs/>
              </w:rPr>
              <w:t>)</w:t>
            </w:r>
          </w:p>
        </w:tc>
      </w:tr>
      <w:tr w:rsidR="00E54796" w:rsidRPr="00500F4B" w:rsidTr="00FB5146">
        <w:trPr>
          <w:cantSplit/>
          <w:trHeight w:val="340"/>
          <w:jc w:val="center"/>
        </w:trPr>
        <w:tc>
          <w:tcPr>
            <w:tcW w:w="2944" w:type="dxa"/>
            <w:tcBorders>
              <w:bottom w:val="single" w:sz="4" w:space="0" w:color="auto"/>
            </w:tcBorders>
            <w:vAlign w:val="center"/>
          </w:tcPr>
          <w:p w:rsidR="00E54796" w:rsidRPr="00500F4B" w:rsidRDefault="00F7572D" w:rsidP="00B2722F">
            <w:pPr>
              <w:adjustRightInd w:val="0"/>
              <w:jc w:val="center"/>
            </w:pPr>
            <w:r w:rsidRPr="00500F4B">
              <w:t>《</w:t>
            </w:r>
            <w:r w:rsidRPr="00500F4B">
              <w:rPr>
                <w:rFonts w:hint="eastAsia"/>
              </w:rPr>
              <w:t>区域性</w:t>
            </w:r>
            <w:r w:rsidRPr="00500F4B">
              <w:t>大气污染物排放标准》（</w:t>
            </w:r>
            <w:r w:rsidRPr="00500F4B">
              <w:t>DB37/237</w:t>
            </w:r>
            <w:r w:rsidRPr="00500F4B">
              <w:rPr>
                <w:rFonts w:hint="eastAsia"/>
              </w:rPr>
              <w:t>6</w:t>
            </w:r>
            <w:r w:rsidRPr="00500F4B">
              <w:t>-</w:t>
            </w:r>
            <w:r w:rsidR="00C13247" w:rsidRPr="00500F4B">
              <w:t>2019</w:t>
            </w:r>
            <w:r w:rsidRPr="00500F4B">
              <w:t>）</w:t>
            </w:r>
          </w:p>
        </w:tc>
        <w:tc>
          <w:tcPr>
            <w:tcW w:w="1549" w:type="dxa"/>
            <w:tcBorders>
              <w:bottom w:val="single" w:sz="4" w:space="0" w:color="auto"/>
            </w:tcBorders>
            <w:vAlign w:val="center"/>
          </w:tcPr>
          <w:p w:rsidR="00E54796" w:rsidRPr="00500F4B" w:rsidRDefault="00F7572D" w:rsidP="00FB5146">
            <w:pPr>
              <w:adjustRightInd w:val="0"/>
              <w:jc w:val="center"/>
            </w:pPr>
            <w:r w:rsidRPr="00500F4B">
              <w:t>颗粒物</w:t>
            </w:r>
          </w:p>
        </w:tc>
        <w:tc>
          <w:tcPr>
            <w:tcW w:w="1770" w:type="dxa"/>
            <w:tcBorders>
              <w:bottom w:val="single" w:sz="4" w:space="0" w:color="auto"/>
            </w:tcBorders>
            <w:vAlign w:val="center"/>
          </w:tcPr>
          <w:p w:rsidR="00E54796" w:rsidRPr="00500F4B" w:rsidRDefault="00F7572D" w:rsidP="00FB5146">
            <w:pPr>
              <w:adjustRightInd w:val="0"/>
              <w:jc w:val="center"/>
            </w:pPr>
            <w:r w:rsidRPr="00500F4B">
              <w:rPr>
                <w:rFonts w:hint="eastAsia"/>
              </w:rPr>
              <w:t>10</w:t>
            </w:r>
          </w:p>
        </w:tc>
        <w:tc>
          <w:tcPr>
            <w:tcW w:w="1470" w:type="dxa"/>
            <w:tcBorders>
              <w:bottom w:val="single" w:sz="4" w:space="0" w:color="auto"/>
              <w:right w:val="single" w:sz="4" w:space="0" w:color="auto"/>
            </w:tcBorders>
            <w:vAlign w:val="center"/>
          </w:tcPr>
          <w:p w:rsidR="00E54796" w:rsidRPr="00500F4B" w:rsidRDefault="00F7572D" w:rsidP="00FB5146">
            <w:pPr>
              <w:adjustRightInd w:val="0"/>
              <w:jc w:val="center"/>
            </w:pPr>
            <w:r w:rsidRPr="00500F4B">
              <w:t>--</w:t>
            </w:r>
          </w:p>
        </w:tc>
        <w:tc>
          <w:tcPr>
            <w:tcW w:w="1553" w:type="dxa"/>
            <w:tcBorders>
              <w:left w:val="single" w:sz="4" w:space="0" w:color="auto"/>
              <w:bottom w:val="single" w:sz="4" w:space="0" w:color="auto"/>
            </w:tcBorders>
            <w:vAlign w:val="center"/>
          </w:tcPr>
          <w:p w:rsidR="00E54796" w:rsidRPr="00500F4B" w:rsidRDefault="00F7572D" w:rsidP="00FB5146">
            <w:pPr>
              <w:adjustRightInd w:val="0"/>
              <w:jc w:val="center"/>
            </w:pPr>
            <w:r w:rsidRPr="00500F4B">
              <w:t>--</w:t>
            </w:r>
          </w:p>
        </w:tc>
      </w:tr>
      <w:tr w:rsidR="00E54796" w:rsidRPr="00500F4B" w:rsidTr="00FB5146">
        <w:trPr>
          <w:cantSplit/>
          <w:trHeight w:val="340"/>
          <w:jc w:val="center"/>
        </w:trPr>
        <w:tc>
          <w:tcPr>
            <w:tcW w:w="2944" w:type="dxa"/>
            <w:tcBorders>
              <w:top w:val="single" w:sz="4" w:space="0" w:color="auto"/>
            </w:tcBorders>
            <w:vAlign w:val="center"/>
          </w:tcPr>
          <w:p w:rsidR="00E54796" w:rsidRPr="00500F4B" w:rsidRDefault="00F7572D" w:rsidP="00FB5146">
            <w:pPr>
              <w:adjustRightInd w:val="0"/>
              <w:jc w:val="center"/>
            </w:pPr>
            <w:r w:rsidRPr="00500F4B">
              <w:rPr>
                <w:rFonts w:hint="eastAsia"/>
              </w:rPr>
              <w:t>《大气污染物综合排放标准》（</w:t>
            </w:r>
            <w:r w:rsidRPr="00500F4B">
              <w:rPr>
                <w:rFonts w:hint="eastAsia"/>
              </w:rPr>
              <w:t>GB16297-1996</w:t>
            </w:r>
            <w:r w:rsidRPr="00500F4B">
              <w:rPr>
                <w:rFonts w:hint="eastAsia"/>
              </w:rPr>
              <w:t>）</w:t>
            </w:r>
          </w:p>
        </w:tc>
        <w:tc>
          <w:tcPr>
            <w:tcW w:w="1549" w:type="dxa"/>
            <w:tcBorders>
              <w:top w:val="single" w:sz="4" w:space="0" w:color="auto"/>
            </w:tcBorders>
            <w:vAlign w:val="center"/>
          </w:tcPr>
          <w:p w:rsidR="00E54796" w:rsidRPr="00500F4B" w:rsidRDefault="00F7572D" w:rsidP="00FB5146">
            <w:pPr>
              <w:adjustRightInd w:val="0"/>
              <w:jc w:val="center"/>
            </w:pPr>
            <w:r w:rsidRPr="00500F4B">
              <w:t>颗粒物</w:t>
            </w:r>
          </w:p>
        </w:tc>
        <w:tc>
          <w:tcPr>
            <w:tcW w:w="1770" w:type="dxa"/>
            <w:tcBorders>
              <w:top w:val="single" w:sz="4" w:space="0" w:color="auto"/>
            </w:tcBorders>
            <w:vAlign w:val="center"/>
          </w:tcPr>
          <w:p w:rsidR="00E54796" w:rsidRPr="00500F4B" w:rsidRDefault="00F7572D" w:rsidP="00FB5146">
            <w:pPr>
              <w:adjustRightInd w:val="0"/>
              <w:jc w:val="center"/>
            </w:pPr>
            <w:r w:rsidRPr="00500F4B">
              <w:t>--</w:t>
            </w:r>
          </w:p>
        </w:tc>
        <w:tc>
          <w:tcPr>
            <w:tcW w:w="1470" w:type="dxa"/>
            <w:tcBorders>
              <w:top w:val="single" w:sz="4" w:space="0" w:color="auto"/>
              <w:right w:val="single" w:sz="4" w:space="0" w:color="auto"/>
            </w:tcBorders>
            <w:vAlign w:val="center"/>
          </w:tcPr>
          <w:p w:rsidR="00E54796" w:rsidRPr="00500F4B" w:rsidRDefault="00F7572D" w:rsidP="00FB5146">
            <w:pPr>
              <w:adjustRightInd w:val="0"/>
              <w:jc w:val="center"/>
            </w:pPr>
            <w:r w:rsidRPr="00500F4B">
              <w:rPr>
                <w:rFonts w:hint="eastAsia"/>
              </w:rPr>
              <w:t>3.5</w:t>
            </w:r>
          </w:p>
        </w:tc>
        <w:tc>
          <w:tcPr>
            <w:tcW w:w="1553" w:type="dxa"/>
            <w:tcBorders>
              <w:top w:val="single" w:sz="4" w:space="0" w:color="auto"/>
              <w:left w:val="single" w:sz="4" w:space="0" w:color="auto"/>
            </w:tcBorders>
            <w:vAlign w:val="center"/>
          </w:tcPr>
          <w:p w:rsidR="00E54796" w:rsidRPr="00500F4B" w:rsidRDefault="00F7572D" w:rsidP="00FB5146">
            <w:pPr>
              <w:adjustRightInd w:val="0"/>
              <w:jc w:val="center"/>
            </w:pPr>
            <w:r w:rsidRPr="00500F4B">
              <w:rPr>
                <w:rFonts w:hint="eastAsia"/>
              </w:rPr>
              <w:t>1.0</w:t>
            </w:r>
          </w:p>
        </w:tc>
      </w:tr>
      <w:tr w:rsidR="00E54796" w:rsidRPr="00500F4B" w:rsidTr="00FB5146">
        <w:trPr>
          <w:cantSplit/>
          <w:trHeight w:val="340"/>
          <w:jc w:val="center"/>
        </w:trPr>
        <w:tc>
          <w:tcPr>
            <w:tcW w:w="2944" w:type="dxa"/>
            <w:vMerge w:val="restart"/>
            <w:vAlign w:val="center"/>
          </w:tcPr>
          <w:p w:rsidR="00E54796" w:rsidRPr="00500F4B" w:rsidRDefault="00F7572D" w:rsidP="00FB5146">
            <w:pPr>
              <w:adjustRightInd w:val="0"/>
              <w:jc w:val="center"/>
            </w:pPr>
            <w:r w:rsidRPr="00500F4B">
              <w:rPr>
                <w:rFonts w:hint="eastAsia"/>
              </w:rPr>
              <w:t>《挥发性有机物排放标准</w:t>
            </w:r>
            <w:r w:rsidRPr="00500F4B">
              <w:rPr>
                <w:rFonts w:hint="eastAsia"/>
              </w:rPr>
              <w:t xml:space="preserve"> </w:t>
            </w:r>
            <w:r w:rsidRPr="00500F4B">
              <w:rPr>
                <w:rFonts w:hint="eastAsia"/>
              </w:rPr>
              <w:t>第</w:t>
            </w:r>
            <w:r w:rsidRPr="00500F4B">
              <w:rPr>
                <w:rFonts w:hint="eastAsia"/>
              </w:rPr>
              <w:t>5</w:t>
            </w:r>
            <w:r w:rsidRPr="00500F4B">
              <w:rPr>
                <w:rFonts w:hint="eastAsia"/>
              </w:rPr>
              <w:t>部分：表面涂装行业》（</w:t>
            </w:r>
            <w:r w:rsidRPr="00500F4B">
              <w:rPr>
                <w:rFonts w:hint="eastAsia"/>
              </w:rPr>
              <w:t>DB37/2801.5-2018</w:t>
            </w:r>
            <w:r w:rsidRPr="00500F4B">
              <w:rPr>
                <w:rFonts w:hint="eastAsia"/>
              </w:rPr>
              <w:t>）</w:t>
            </w:r>
          </w:p>
        </w:tc>
        <w:tc>
          <w:tcPr>
            <w:tcW w:w="1549" w:type="dxa"/>
            <w:vAlign w:val="center"/>
          </w:tcPr>
          <w:p w:rsidR="00E54796" w:rsidRPr="00500F4B" w:rsidRDefault="00C6417E" w:rsidP="00FB5146">
            <w:pPr>
              <w:adjustRightInd w:val="0"/>
              <w:jc w:val="center"/>
            </w:pPr>
            <w:r w:rsidRPr="00500F4B">
              <w:rPr>
                <w:rFonts w:hint="eastAsia"/>
              </w:rPr>
              <w:t>苯</w:t>
            </w:r>
          </w:p>
        </w:tc>
        <w:tc>
          <w:tcPr>
            <w:tcW w:w="1770" w:type="dxa"/>
            <w:vAlign w:val="center"/>
          </w:tcPr>
          <w:p w:rsidR="00E54796" w:rsidRPr="00500F4B" w:rsidRDefault="00C6417E" w:rsidP="00FB5146">
            <w:pPr>
              <w:adjustRightInd w:val="0"/>
              <w:jc w:val="center"/>
            </w:pPr>
            <w:r w:rsidRPr="00500F4B">
              <w:rPr>
                <w:rFonts w:hint="eastAsia"/>
              </w:rPr>
              <w:t>0.5</w:t>
            </w:r>
          </w:p>
        </w:tc>
        <w:tc>
          <w:tcPr>
            <w:tcW w:w="1470" w:type="dxa"/>
            <w:tcBorders>
              <w:right w:val="single" w:sz="4" w:space="0" w:color="auto"/>
            </w:tcBorders>
            <w:vAlign w:val="center"/>
          </w:tcPr>
          <w:p w:rsidR="00E54796" w:rsidRPr="00500F4B" w:rsidRDefault="00C6417E" w:rsidP="00FB5146">
            <w:pPr>
              <w:adjustRightInd w:val="0"/>
              <w:jc w:val="center"/>
            </w:pPr>
            <w:r w:rsidRPr="00500F4B">
              <w:rPr>
                <w:rFonts w:hint="eastAsia"/>
              </w:rPr>
              <w:t>0.3</w:t>
            </w:r>
          </w:p>
        </w:tc>
        <w:tc>
          <w:tcPr>
            <w:tcW w:w="1553" w:type="dxa"/>
            <w:tcBorders>
              <w:left w:val="single" w:sz="4" w:space="0" w:color="auto"/>
            </w:tcBorders>
            <w:vAlign w:val="center"/>
          </w:tcPr>
          <w:p w:rsidR="00E54796" w:rsidRPr="00500F4B" w:rsidRDefault="00C6417E" w:rsidP="00FB5146">
            <w:pPr>
              <w:adjustRightInd w:val="0"/>
              <w:jc w:val="center"/>
            </w:pPr>
            <w:r w:rsidRPr="00500F4B">
              <w:rPr>
                <w:rFonts w:hint="eastAsia"/>
              </w:rPr>
              <w:t>0.1</w:t>
            </w:r>
          </w:p>
        </w:tc>
      </w:tr>
      <w:tr w:rsidR="00C6417E" w:rsidRPr="00500F4B" w:rsidTr="00FB5146">
        <w:trPr>
          <w:cantSplit/>
          <w:trHeight w:val="340"/>
          <w:jc w:val="center"/>
        </w:trPr>
        <w:tc>
          <w:tcPr>
            <w:tcW w:w="2944" w:type="dxa"/>
            <w:vMerge/>
            <w:vAlign w:val="center"/>
          </w:tcPr>
          <w:p w:rsidR="00C6417E" w:rsidRPr="00500F4B" w:rsidRDefault="00C6417E" w:rsidP="00FB5146">
            <w:pPr>
              <w:adjustRightInd w:val="0"/>
              <w:jc w:val="center"/>
            </w:pPr>
          </w:p>
        </w:tc>
        <w:tc>
          <w:tcPr>
            <w:tcW w:w="1549" w:type="dxa"/>
            <w:vAlign w:val="center"/>
          </w:tcPr>
          <w:p w:rsidR="00C6417E" w:rsidRPr="00500F4B" w:rsidRDefault="00C6417E" w:rsidP="00FB5146">
            <w:pPr>
              <w:adjustRightInd w:val="0"/>
              <w:jc w:val="center"/>
            </w:pPr>
            <w:r w:rsidRPr="00500F4B">
              <w:rPr>
                <w:rFonts w:hint="eastAsia"/>
              </w:rPr>
              <w:t>甲苯</w:t>
            </w:r>
          </w:p>
        </w:tc>
        <w:tc>
          <w:tcPr>
            <w:tcW w:w="1770" w:type="dxa"/>
            <w:vAlign w:val="center"/>
          </w:tcPr>
          <w:p w:rsidR="00C6417E" w:rsidRPr="00500F4B" w:rsidRDefault="00C6417E" w:rsidP="00FB5146">
            <w:pPr>
              <w:adjustRightInd w:val="0"/>
              <w:jc w:val="center"/>
            </w:pPr>
            <w:r w:rsidRPr="00500F4B">
              <w:rPr>
                <w:rFonts w:hint="eastAsia"/>
              </w:rPr>
              <w:t>5.0</w:t>
            </w:r>
          </w:p>
        </w:tc>
        <w:tc>
          <w:tcPr>
            <w:tcW w:w="1470" w:type="dxa"/>
            <w:tcBorders>
              <w:right w:val="single" w:sz="4" w:space="0" w:color="auto"/>
            </w:tcBorders>
            <w:vAlign w:val="center"/>
          </w:tcPr>
          <w:p w:rsidR="00C6417E" w:rsidRPr="00500F4B" w:rsidRDefault="00C6417E" w:rsidP="00FB5146">
            <w:pPr>
              <w:adjustRightInd w:val="0"/>
              <w:jc w:val="center"/>
            </w:pPr>
            <w:r w:rsidRPr="00500F4B">
              <w:rPr>
                <w:rFonts w:hint="eastAsia"/>
              </w:rPr>
              <w:t>0.6</w:t>
            </w:r>
          </w:p>
        </w:tc>
        <w:tc>
          <w:tcPr>
            <w:tcW w:w="1553" w:type="dxa"/>
            <w:tcBorders>
              <w:left w:val="single" w:sz="4" w:space="0" w:color="auto"/>
            </w:tcBorders>
            <w:vAlign w:val="center"/>
          </w:tcPr>
          <w:p w:rsidR="00C6417E" w:rsidRPr="00500F4B" w:rsidRDefault="00C6417E" w:rsidP="00FB5146">
            <w:pPr>
              <w:adjustRightInd w:val="0"/>
              <w:jc w:val="center"/>
            </w:pPr>
            <w:r w:rsidRPr="00500F4B">
              <w:rPr>
                <w:rFonts w:hint="eastAsia"/>
              </w:rPr>
              <w:t>0.2</w:t>
            </w:r>
          </w:p>
        </w:tc>
      </w:tr>
      <w:tr w:rsidR="00C6417E" w:rsidRPr="00500F4B" w:rsidTr="00FB5146">
        <w:trPr>
          <w:cantSplit/>
          <w:trHeight w:val="340"/>
          <w:jc w:val="center"/>
        </w:trPr>
        <w:tc>
          <w:tcPr>
            <w:tcW w:w="2944" w:type="dxa"/>
            <w:vMerge/>
            <w:vAlign w:val="center"/>
          </w:tcPr>
          <w:p w:rsidR="00C6417E" w:rsidRPr="00500F4B" w:rsidRDefault="00C6417E" w:rsidP="00FB5146">
            <w:pPr>
              <w:adjustRightInd w:val="0"/>
              <w:jc w:val="center"/>
            </w:pPr>
          </w:p>
        </w:tc>
        <w:tc>
          <w:tcPr>
            <w:tcW w:w="1549" w:type="dxa"/>
            <w:vAlign w:val="center"/>
          </w:tcPr>
          <w:p w:rsidR="00C6417E" w:rsidRPr="00500F4B" w:rsidRDefault="00C6417E" w:rsidP="00FB5146">
            <w:pPr>
              <w:adjustRightInd w:val="0"/>
              <w:jc w:val="center"/>
            </w:pPr>
            <w:r w:rsidRPr="00500F4B">
              <w:rPr>
                <w:rFonts w:hint="eastAsia"/>
              </w:rPr>
              <w:t>二甲苯</w:t>
            </w:r>
          </w:p>
        </w:tc>
        <w:tc>
          <w:tcPr>
            <w:tcW w:w="1770" w:type="dxa"/>
            <w:vAlign w:val="center"/>
          </w:tcPr>
          <w:p w:rsidR="00C6417E" w:rsidRPr="00500F4B" w:rsidRDefault="00C6417E" w:rsidP="00FB5146">
            <w:pPr>
              <w:adjustRightInd w:val="0"/>
              <w:jc w:val="center"/>
            </w:pPr>
            <w:r w:rsidRPr="00500F4B">
              <w:rPr>
                <w:rFonts w:hint="eastAsia"/>
              </w:rPr>
              <w:t>15</w:t>
            </w:r>
          </w:p>
        </w:tc>
        <w:tc>
          <w:tcPr>
            <w:tcW w:w="1470" w:type="dxa"/>
            <w:tcBorders>
              <w:right w:val="single" w:sz="4" w:space="0" w:color="auto"/>
            </w:tcBorders>
            <w:vAlign w:val="center"/>
          </w:tcPr>
          <w:p w:rsidR="00C6417E" w:rsidRPr="00500F4B" w:rsidRDefault="00C6417E" w:rsidP="00FB5146">
            <w:pPr>
              <w:adjustRightInd w:val="0"/>
              <w:jc w:val="center"/>
            </w:pPr>
            <w:r w:rsidRPr="00500F4B">
              <w:rPr>
                <w:rFonts w:hint="eastAsia"/>
              </w:rPr>
              <w:t>0.8</w:t>
            </w:r>
          </w:p>
        </w:tc>
        <w:tc>
          <w:tcPr>
            <w:tcW w:w="1553" w:type="dxa"/>
            <w:tcBorders>
              <w:left w:val="single" w:sz="4" w:space="0" w:color="auto"/>
            </w:tcBorders>
            <w:vAlign w:val="center"/>
          </w:tcPr>
          <w:p w:rsidR="00C6417E" w:rsidRPr="00500F4B" w:rsidRDefault="00C6417E" w:rsidP="00FB5146">
            <w:pPr>
              <w:adjustRightInd w:val="0"/>
              <w:jc w:val="center"/>
            </w:pPr>
            <w:r w:rsidRPr="00500F4B">
              <w:rPr>
                <w:rFonts w:hint="eastAsia"/>
              </w:rPr>
              <w:t>0.2</w:t>
            </w:r>
          </w:p>
        </w:tc>
      </w:tr>
      <w:tr w:rsidR="00C6417E" w:rsidRPr="00500F4B" w:rsidTr="00FB5146">
        <w:trPr>
          <w:cantSplit/>
          <w:trHeight w:val="340"/>
          <w:jc w:val="center"/>
        </w:trPr>
        <w:tc>
          <w:tcPr>
            <w:tcW w:w="2944" w:type="dxa"/>
            <w:vMerge/>
            <w:vAlign w:val="center"/>
          </w:tcPr>
          <w:p w:rsidR="00C6417E" w:rsidRPr="00500F4B" w:rsidRDefault="00C6417E" w:rsidP="00FB5146">
            <w:pPr>
              <w:adjustRightInd w:val="0"/>
              <w:jc w:val="center"/>
            </w:pPr>
          </w:p>
        </w:tc>
        <w:tc>
          <w:tcPr>
            <w:tcW w:w="1549" w:type="dxa"/>
            <w:vAlign w:val="center"/>
          </w:tcPr>
          <w:p w:rsidR="00C6417E" w:rsidRPr="00500F4B" w:rsidRDefault="00C6417E" w:rsidP="00FB5146">
            <w:pPr>
              <w:adjustRightInd w:val="0"/>
              <w:jc w:val="center"/>
            </w:pPr>
            <w:r w:rsidRPr="00500F4B">
              <w:rPr>
                <w:rFonts w:hint="eastAsia"/>
              </w:rPr>
              <w:t>VOCs</w:t>
            </w:r>
          </w:p>
        </w:tc>
        <w:tc>
          <w:tcPr>
            <w:tcW w:w="1770" w:type="dxa"/>
            <w:vAlign w:val="center"/>
          </w:tcPr>
          <w:p w:rsidR="00C6417E" w:rsidRPr="00500F4B" w:rsidRDefault="00C6417E" w:rsidP="00FB5146">
            <w:pPr>
              <w:adjustRightInd w:val="0"/>
              <w:jc w:val="center"/>
            </w:pPr>
            <w:r w:rsidRPr="00500F4B">
              <w:rPr>
                <w:rFonts w:hint="eastAsia"/>
              </w:rPr>
              <w:t>70</w:t>
            </w:r>
          </w:p>
        </w:tc>
        <w:tc>
          <w:tcPr>
            <w:tcW w:w="1470" w:type="dxa"/>
            <w:tcBorders>
              <w:right w:val="single" w:sz="4" w:space="0" w:color="auto"/>
            </w:tcBorders>
            <w:vAlign w:val="center"/>
          </w:tcPr>
          <w:p w:rsidR="00C6417E" w:rsidRPr="00500F4B" w:rsidRDefault="00C6417E" w:rsidP="00FB5146">
            <w:pPr>
              <w:adjustRightInd w:val="0"/>
              <w:jc w:val="center"/>
            </w:pPr>
            <w:r w:rsidRPr="00500F4B">
              <w:rPr>
                <w:rFonts w:hint="eastAsia"/>
              </w:rPr>
              <w:t>2.4</w:t>
            </w:r>
          </w:p>
        </w:tc>
        <w:tc>
          <w:tcPr>
            <w:tcW w:w="1553" w:type="dxa"/>
            <w:tcBorders>
              <w:left w:val="single" w:sz="4" w:space="0" w:color="auto"/>
            </w:tcBorders>
            <w:vAlign w:val="center"/>
          </w:tcPr>
          <w:p w:rsidR="00C6417E" w:rsidRPr="00500F4B" w:rsidRDefault="00C6417E" w:rsidP="00FB5146">
            <w:pPr>
              <w:adjustRightInd w:val="0"/>
              <w:jc w:val="center"/>
            </w:pPr>
            <w:r w:rsidRPr="00500F4B">
              <w:rPr>
                <w:rFonts w:hint="eastAsia"/>
              </w:rPr>
              <w:t>2.0</w:t>
            </w:r>
          </w:p>
        </w:tc>
      </w:tr>
      <w:tr w:rsidR="00CD3ABD" w:rsidRPr="00500F4B" w:rsidTr="00FB5146">
        <w:trPr>
          <w:cantSplit/>
          <w:trHeight w:val="340"/>
          <w:jc w:val="center"/>
        </w:trPr>
        <w:tc>
          <w:tcPr>
            <w:tcW w:w="2944" w:type="dxa"/>
            <w:vAlign w:val="center"/>
          </w:tcPr>
          <w:p w:rsidR="00CD3ABD" w:rsidRPr="00500F4B" w:rsidRDefault="00CD3ABD" w:rsidP="00FB5146">
            <w:pPr>
              <w:adjustRightInd w:val="0"/>
              <w:jc w:val="center"/>
            </w:pPr>
            <w:r w:rsidRPr="00CD3ABD">
              <w:rPr>
                <w:rFonts w:hint="eastAsia"/>
              </w:rPr>
              <w:t>《挥发性有机物排放标准</w:t>
            </w:r>
            <w:r w:rsidRPr="00CD3ABD">
              <w:rPr>
                <w:rFonts w:hint="eastAsia"/>
              </w:rPr>
              <w:t xml:space="preserve"> </w:t>
            </w:r>
            <w:r w:rsidRPr="00CD3ABD">
              <w:rPr>
                <w:rFonts w:hint="eastAsia"/>
              </w:rPr>
              <w:t>第</w:t>
            </w:r>
            <w:r w:rsidRPr="00CD3ABD">
              <w:rPr>
                <w:rFonts w:hint="eastAsia"/>
              </w:rPr>
              <w:t>7</w:t>
            </w:r>
            <w:r w:rsidRPr="00CD3ABD">
              <w:rPr>
                <w:rFonts w:hint="eastAsia"/>
              </w:rPr>
              <w:t>部分：其他行业》（</w:t>
            </w:r>
            <w:r w:rsidRPr="00CD3ABD">
              <w:rPr>
                <w:rFonts w:hint="eastAsia"/>
              </w:rPr>
              <w:t>DB37/2801.7-2018</w:t>
            </w:r>
            <w:r w:rsidRPr="00CD3ABD">
              <w:rPr>
                <w:rFonts w:hint="eastAsia"/>
              </w:rPr>
              <w:t>）</w:t>
            </w:r>
          </w:p>
        </w:tc>
        <w:tc>
          <w:tcPr>
            <w:tcW w:w="1549" w:type="dxa"/>
            <w:vAlign w:val="center"/>
          </w:tcPr>
          <w:p w:rsidR="00CD3ABD" w:rsidRPr="00500F4B" w:rsidRDefault="00CD3ABD" w:rsidP="00FB5146">
            <w:pPr>
              <w:adjustRightInd w:val="0"/>
              <w:jc w:val="center"/>
            </w:pPr>
            <w:r w:rsidRPr="00500F4B">
              <w:rPr>
                <w:rFonts w:hint="eastAsia"/>
              </w:rPr>
              <w:t>VOCs</w:t>
            </w:r>
          </w:p>
        </w:tc>
        <w:tc>
          <w:tcPr>
            <w:tcW w:w="1770" w:type="dxa"/>
            <w:vAlign w:val="center"/>
          </w:tcPr>
          <w:p w:rsidR="00CD3ABD" w:rsidRPr="00500F4B" w:rsidRDefault="00CD3ABD" w:rsidP="00FB5146">
            <w:pPr>
              <w:adjustRightInd w:val="0"/>
              <w:jc w:val="center"/>
            </w:pPr>
            <w:r>
              <w:rPr>
                <w:rFonts w:hint="eastAsia"/>
              </w:rPr>
              <w:t>60</w:t>
            </w:r>
          </w:p>
        </w:tc>
        <w:tc>
          <w:tcPr>
            <w:tcW w:w="1470" w:type="dxa"/>
            <w:tcBorders>
              <w:right w:val="single" w:sz="4" w:space="0" w:color="auto"/>
            </w:tcBorders>
            <w:vAlign w:val="center"/>
          </w:tcPr>
          <w:p w:rsidR="00CD3ABD" w:rsidRPr="00500F4B" w:rsidRDefault="00CD3ABD" w:rsidP="00FB5146">
            <w:pPr>
              <w:adjustRightInd w:val="0"/>
              <w:jc w:val="center"/>
            </w:pPr>
            <w:r>
              <w:rPr>
                <w:rFonts w:hint="eastAsia"/>
              </w:rPr>
              <w:t>3</w:t>
            </w:r>
          </w:p>
        </w:tc>
        <w:tc>
          <w:tcPr>
            <w:tcW w:w="1553" w:type="dxa"/>
            <w:tcBorders>
              <w:left w:val="single" w:sz="4" w:space="0" w:color="auto"/>
            </w:tcBorders>
            <w:vAlign w:val="center"/>
          </w:tcPr>
          <w:p w:rsidR="00CD3ABD" w:rsidRPr="00500F4B" w:rsidRDefault="00CD3ABD" w:rsidP="00FB5146">
            <w:pPr>
              <w:adjustRightInd w:val="0"/>
              <w:jc w:val="center"/>
            </w:pPr>
            <w:r>
              <w:rPr>
                <w:rFonts w:hint="eastAsia"/>
              </w:rPr>
              <w:t>2.0</w:t>
            </w:r>
          </w:p>
        </w:tc>
      </w:tr>
    </w:tbl>
    <w:p w:rsidR="00E54796" w:rsidRPr="00500F4B" w:rsidRDefault="00F7572D">
      <w:pPr>
        <w:pStyle w:val="1"/>
        <w:rPr>
          <w:szCs w:val="28"/>
        </w:rPr>
      </w:pPr>
      <w:bookmarkStart w:id="90" w:name="_Toc18591036"/>
      <w:r w:rsidRPr="00500F4B">
        <w:rPr>
          <w:rFonts w:hint="eastAsia"/>
          <w:szCs w:val="28"/>
        </w:rPr>
        <w:lastRenderedPageBreak/>
        <w:t>5</w:t>
      </w:r>
      <w:r w:rsidRPr="00500F4B">
        <w:rPr>
          <w:szCs w:val="28"/>
        </w:rPr>
        <w:t>.2</w:t>
      </w:r>
      <w:r w:rsidRPr="00500F4B">
        <w:rPr>
          <w:rFonts w:hint="eastAsia"/>
          <w:szCs w:val="28"/>
        </w:rPr>
        <w:t>废水评价标准</w:t>
      </w:r>
      <w:bookmarkEnd w:id="90"/>
    </w:p>
    <w:p w:rsidR="00E54796" w:rsidRPr="00500F4B" w:rsidRDefault="00F7572D" w:rsidP="00913B01">
      <w:pPr>
        <w:pStyle w:val="0"/>
        <w:ind w:firstLine="480"/>
      </w:pPr>
      <w:r w:rsidRPr="00500F4B">
        <w:rPr>
          <w:rFonts w:hint="eastAsia"/>
        </w:rPr>
        <w:t>项目喷漆废水通过厂区自建污水处理站处理后循环使用，水质满足《城市污水再生利用工业用水水质》（</w:t>
      </w:r>
      <w:r w:rsidRPr="00500F4B">
        <w:rPr>
          <w:rFonts w:hint="eastAsia"/>
        </w:rPr>
        <w:t>GB/T19923-2005</w:t>
      </w:r>
      <w:r w:rsidRPr="00500F4B">
        <w:rPr>
          <w:rFonts w:hint="eastAsia"/>
        </w:rPr>
        <w:t>）要求，</w:t>
      </w:r>
      <w:proofErr w:type="gramStart"/>
      <w:r w:rsidRPr="00500F4B">
        <w:rPr>
          <w:rFonts w:hint="eastAsia"/>
        </w:rPr>
        <w:t>漆渣池</w:t>
      </w:r>
      <w:proofErr w:type="gramEnd"/>
      <w:r w:rsidRPr="00500F4B">
        <w:rPr>
          <w:rFonts w:hint="eastAsia"/>
        </w:rPr>
        <w:t>污泥通过螺杆泵提升至污泥压滤机进行压滤干化，经过压滤后的污泥，装入桶内，盖上盖后</w:t>
      </w:r>
      <w:proofErr w:type="gramStart"/>
      <w:r w:rsidRPr="00500F4B">
        <w:rPr>
          <w:rFonts w:hint="eastAsia"/>
        </w:rPr>
        <w:t>运至危废暂存库</w:t>
      </w:r>
      <w:proofErr w:type="gramEnd"/>
      <w:r w:rsidRPr="00500F4B">
        <w:rPr>
          <w:rFonts w:hint="eastAsia"/>
        </w:rPr>
        <w:t>，委托有资质的单位进行专业处置。生活污水排入厂区化粪池内，经化粪池收集、沉淀后，</w:t>
      </w:r>
      <w:proofErr w:type="gramStart"/>
      <w:r w:rsidRPr="00500F4B">
        <w:rPr>
          <w:rFonts w:hint="eastAsia"/>
        </w:rPr>
        <w:t>定期由</w:t>
      </w:r>
      <w:proofErr w:type="gramEnd"/>
      <w:r w:rsidRPr="00500F4B">
        <w:rPr>
          <w:rFonts w:hint="eastAsia"/>
        </w:rPr>
        <w:t>环卫部门清运，不直排水体。</w:t>
      </w:r>
    </w:p>
    <w:p w:rsidR="00E54796" w:rsidRPr="00500F4B" w:rsidRDefault="00F7572D" w:rsidP="004758EC">
      <w:pPr>
        <w:pStyle w:val="15"/>
        <w:spacing w:after="0"/>
        <w:ind w:leftChars="0" w:left="0" w:firstLineChars="0" w:firstLine="0"/>
        <w:jc w:val="center"/>
        <w:rPr>
          <w:b/>
          <w:bCs/>
        </w:rPr>
      </w:pPr>
      <w:r w:rsidRPr="00500F4B">
        <w:rPr>
          <w:rFonts w:hint="eastAsia"/>
          <w:b/>
          <w:bCs/>
        </w:rPr>
        <w:t>表</w:t>
      </w:r>
      <w:r w:rsidRPr="00500F4B">
        <w:rPr>
          <w:rFonts w:hint="eastAsia"/>
          <w:b/>
          <w:bCs/>
        </w:rPr>
        <w:t>5</w:t>
      </w:r>
      <w:r w:rsidRPr="00500F4B">
        <w:rPr>
          <w:b/>
          <w:bCs/>
        </w:rPr>
        <w:t>-</w:t>
      </w:r>
      <w:r w:rsidRPr="00500F4B">
        <w:rPr>
          <w:rFonts w:hint="eastAsia"/>
          <w:b/>
          <w:bCs/>
        </w:rPr>
        <w:t>2</w:t>
      </w:r>
      <w:r w:rsidR="00913B01" w:rsidRPr="00500F4B">
        <w:rPr>
          <w:b/>
          <w:bCs/>
        </w:rPr>
        <w:t xml:space="preserve"> </w:t>
      </w:r>
      <w:r w:rsidRPr="00500F4B">
        <w:rPr>
          <w:rFonts w:hint="eastAsia"/>
          <w:b/>
          <w:bCs/>
        </w:rPr>
        <w:t xml:space="preserve"> </w:t>
      </w:r>
      <w:r w:rsidRPr="00500F4B">
        <w:rPr>
          <w:rFonts w:hint="eastAsia"/>
          <w:b/>
          <w:bCs/>
        </w:rPr>
        <w:t>城市污水再生利用工业用水水质排放标准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255"/>
        <w:gridCol w:w="1505"/>
        <w:gridCol w:w="1935"/>
        <w:gridCol w:w="1620"/>
        <w:gridCol w:w="1568"/>
      </w:tblGrid>
      <w:tr w:rsidR="00E54796" w:rsidRPr="00500F4B">
        <w:trPr>
          <w:trHeight w:val="340"/>
          <w:jc w:val="center"/>
        </w:trPr>
        <w:tc>
          <w:tcPr>
            <w:tcW w:w="1403" w:type="dxa"/>
            <w:shd w:val="clear" w:color="auto" w:fill="auto"/>
            <w:vAlign w:val="center"/>
          </w:tcPr>
          <w:p w:rsidR="00E54796" w:rsidRPr="00500F4B" w:rsidRDefault="00F7572D">
            <w:pPr>
              <w:adjustRightInd w:val="0"/>
              <w:jc w:val="center"/>
              <w:rPr>
                <w:kern w:val="0"/>
              </w:rPr>
            </w:pPr>
            <w:r w:rsidRPr="00500F4B">
              <w:rPr>
                <w:kern w:val="0"/>
              </w:rPr>
              <w:t>类别</w:t>
            </w:r>
          </w:p>
        </w:tc>
        <w:tc>
          <w:tcPr>
            <w:tcW w:w="1255" w:type="dxa"/>
            <w:shd w:val="clear" w:color="auto" w:fill="auto"/>
            <w:vAlign w:val="center"/>
          </w:tcPr>
          <w:p w:rsidR="00E54796" w:rsidRPr="00500F4B" w:rsidRDefault="00F7572D">
            <w:pPr>
              <w:adjustRightInd w:val="0"/>
              <w:jc w:val="center"/>
              <w:rPr>
                <w:kern w:val="0"/>
              </w:rPr>
            </w:pPr>
            <w:r w:rsidRPr="00500F4B">
              <w:rPr>
                <w:kern w:val="0"/>
              </w:rPr>
              <w:t>pH</w:t>
            </w:r>
          </w:p>
        </w:tc>
        <w:tc>
          <w:tcPr>
            <w:tcW w:w="1505" w:type="dxa"/>
            <w:shd w:val="clear" w:color="auto" w:fill="auto"/>
            <w:vAlign w:val="center"/>
          </w:tcPr>
          <w:p w:rsidR="00E54796" w:rsidRPr="00500F4B" w:rsidRDefault="00F7572D">
            <w:pPr>
              <w:adjustRightInd w:val="0"/>
              <w:jc w:val="center"/>
              <w:rPr>
                <w:kern w:val="0"/>
              </w:rPr>
            </w:pPr>
            <w:r w:rsidRPr="00500F4B">
              <w:rPr>
                <w:kern w:val="0"/>
              </w:rPr>
              <w:t>CODcr</w:t>
            </w:r>
            <w:r w:rsidRPr="00500F4B">
              <w:rPr>
                <w:kern w:val="0"/>
              </w:rPr>
              <w:t>（</w:t>
            </w:r>
            <w:r w:rsidRPr="00500F4B">
              <w:t>mg/L</w:t>
            </w:r>
            <w:r w:rsidRPr="00500F4B">
              <w:rPr>
                <w:kern w:val="0"/>
              </w:rPr>
              <w:t>）</w:t>
            </w:r>
          </w:p>
        </w:tc>
        <w:tc>
          <w:tcPr>
            <w:tcW w:w="1935" w:type="dxa"/>
            <w:shd w:val="clear" w:color="auto" w:fill="auto"/>
            <w:vAlign w:val="center"/>
          </w:tcPr>
          <w:p w:rsidR="00E54796" w:rsidRPr="00500F4B" w:rsidRDefault="00F7572D">
            <w:pPr>
              <w:adjustRightInd w:val="0"/>
              <w:jc w:val="center"/>
              <w:rPr>
                <w:kern w:val="0"/>
              </w:rPr>
            </w:pPr>
            <w:r w:rsidRPr="00500F4B">
              <w:rPr>
                <w:kern w:val="0"/>
              </w:rPr>
              <w:t>BOD</w:t>
            </w:r>
            <w:r w:rsidRPr="00CD3ABD">
              <w:rPr>
                <w:kern w:val="0"/>
                <w:vertAlign w:val="subscript"/>
              </w:rPr>
              <w:t>5</w:t>
            </w:r>
            <w:r w:rsidRPr="00500F4B">
              <w:rPr>
                <w:kern w:val="0"/>
              </w:rPr>
              <w:t>（</w:t>
            </w:r>
            <w:r w:rsidRPr="00500F4B">
              <w:t>mg/L</w:t>
            </w:r>
            <w:r w:rsidRPr="00500F4B">
              <w:rPr>
                <w:kern w:val="0"/>
              </w:rPr>
              <w:t>）</w:t>
            </w:r>
          </w:p>
        </w:tc>
        <w:tc>
          <w:tcPr>
            <w:tcW w:w="1620" w:type="dxa"/>
            <w:shd w:val="clear" w:color="auto" w:fill="auto"/>
            <w:vAlign w:val="center"/>
          </w:tcPr>
          <w:p w:rsidR="00E54796" w:rsidRPr="00500F4B" w:rsidRDefault="00F7572D">
            <w:pPr>
              <w:adjustRightInd w:val="0"/>
              <w:jc w:val="center"/>
              <w:rPr>
                <w:kern w:val="0"/>
              </w:rPr>
            </w:pPr>
            <w:r w:rsidRPr="00500F4B">
              <w:rPr>
                <w:kern w:val="0"/>
              </w:rPr>
              <w:t>氨氮（</w:t>
            </w:r>
            <w:r w:rsidRPr="00500F4B">
              <w:t>mg/L</w:t>
            </w:r>
            <w:r w:rsidRPr="00500F4B">
              <w:rPr>
                <w:kern w:val="0"/>
              </w:rPr>
              <w:t>）</w:t>
            </w:r>
          </w:p>
        </w:tc>
        <w:tc>
          <w:tcPr>
            <w:tcW w:w="1568" w:type="dxa"/>
            <w:shd w:val="clear" w:color="auto" w:fill="auto"/>
            <w:vAlign w:val="center"/>
          </w:tcPr>
          <w:p w:rsidR="00E54796" w:rsidRPr="00500F4B" w:rsidRDefault="00F7572D">
            <w:pPr>
              <w:adjustRightInd w:val="0"/>
              <w:jc w:val="center"/>
              <w:rPr>
                <w:kern w:val="0"/>
              </w:rPr>
            </w:pPr>
            <w:r w:rsidRPr="00500F4B">
              <w:rPr>
                <w:kern w:val="0"/>
              </w:rPr>
              <w:t>SS</w:t>
            </w:r>
            <w:r w:rsidRPr="00500F4B">
              <w:rPr>
                <w:kern w:val="0"/>
              </w:rPr>
              <w:t>（</w:t>
            </w:r>
            <w:r w:rsidRPr="00500F4B">
              <w:t>mg/L</w:t>
            </w:r>
            <w:r w:rsidRPr="00500F4B">
              <w:rPr>
                <w:kern w:val="0"/>
              </w:rPr>
              <w:t>）</w:t>
            </w:r>
          </w:p>
        </w:tc>
      </w:tr>
      <w:tr w:rsidR="00E54796" w:rsidRPr="00500F4B">
        <w:trPr>
          <w:trHeight w:val="340"/>
          <w:jc w:val="center"/>
        </w:trPr>
        <w:tc>
          <w:tcPr>
            <w:tcW w:w="1403" w:type="dxa"/>
            <w:shd w:val="clear" w:color="auto" w:fill="auto"/>
            <w:vAlign w:val="center"/>
          </w:tcPr>
          <w:p w:rsidR="00E54796" w:rsidRPr="00500F4B" w:rsidRDefault="00F7572D">
            <w:pPr>
              <w:adjustRightInd w:val="0"/>
              <w:jc w:val="center"/>
              <w:rPr>
                <w:kern w:val="0"/>
              </w:rPr>
            </w:pPr>
            <w:r w:rsidRPr="00500F4B">
              <w:rPr>
                <w:kern w:val="0"/>
              </w:rPr>
              <w:t>标准值</w:t>
            </w:r>
          </w:p>
        </w:tc>
        <w:tc>
          <w:tcPr>
            <w:tcW w:w="1255" w:type="dxa"/>
            <w:shd w:val="clear" w:color="auto" w:fill="auto"/>
            <w:vAlign w:val="center"/>
          </w:tcPr>
          <w:p w:rsidR="00E54796" w:rsidRPr="00500F4B" w:rsidRDefault="00F7572D">
            <w:pPr>
              <w:adjustRightInd w:val="0"/>
              <w:jc w:val="center"/>
              <w:rPr>
                <w:kern w:val="0"/>
              </w:rPr>
            </w:pPr>
            <w:r w:rsidRPr="00500F4B">
              <w:t>6.5</w:t>
            </w:r>
            <w:r w:rsidRPr="00500F4B">
              <w:t>～</w:t>
            </w:r>
            <w:r w:rsidRPr="00500F4B">
              <w:t>9.0</w:t>
            </w:r>
          </w:p>
        </w:tc>
        <w:tc>
          <w:tcPr>
            <w:tcW w:w="1505" w:type="dxa"/>
            <w:shd w:val="clear" w:color="auto" w:fill="auto"/>
            <w:vAlign w:val="center"/>
          </w:tcPr>
          <w:p w:rsidR="00E54796" w:rsidRPr="00500F4B" w:rsidRDefault="00F7572D">
            <w:pPr>
              <w:adjustRightInd w:val="0"/>
              <w:jc w:val="center"/>
              <w:rPr>
                <w:kern w:val="0"/>
              </w:rPr>
            </w:pPr>
            <w:r w:rsidRPr="00500F4B">
              <w:t>--</w:t>
            </w:r>
          </w:p>
        </w:tc>
        <w:tc>
          <w:tcPr>
            <w:tcW w:w="1935" w:type="dxa"/>
            <w:shd w:val="clear" w:color="auto" w:fill="auto"/>
            <w:vAlign w:val="center"/>
          </w:tcPr>
          <w:p w:rsidR="00E54796" w:rsidRPr="00500F4B" w:rsidRDefault="00F7572D">
            <w:pPr>
              <w:adjustRightInd w:val="0"/>
              <w:jc w:val="center"/>
              <w:rPr>
                <w:kern w:val="0"/>
              </w:rPr>
            </w:pPr>
            <w:r w:rsidRPr="00500F4B">
              <w:t>≤30</w:t>
            </w:r>
          </w:p>
        </w:tc>
        <w:tc>
          <w:tcPr>
            <w:tcW w:w="1620" w:type="dxa"/>
            <w:shd w:val="clear" w:color="auto" w:fill="auto"/>
            <w:vAlign w:val="center"/>
          </w:tcPr>
          <w:p w:rsidR="00E54796" w:rsidRPr="00500F4B" w:rsidRDefault="00F7572D">
            <w:pPr>
              <w:adjustRightInd w:val="0"/>
              <w:jc w:val="center"/>
              <w:rPr>
                <w:kern w:val="0"/>
              </w:rPr>
            </w:pPr>
            <w:r w:rsidRPr="00500F4B">
              <w:t>--</w:t>
            </w:r>
          </w:p>
        </w:tc>
        <w:tc>
          <w:tcPr>
            <w:tcW w:w="1568" w:type="dxa"/>
            <w:shd w:val="clear" w:color="auto" w:fill="auto"/>
            <w:vAlign w:val="center"/>
          </w:tcPr>
          <w:p w:rsidR="00E54796" w:rsidRPr="00500F4B" w:rsidRDefault="00F7572D">
            <w:pPr>
              <w:adjustRightInd w:val="0"/>
              <w:jc w:val="center"/>
              <w:rPr>
                <w:kern w:val="0"/>
              </w:rPr>
            </w:pPr>
            <w:r w:rsidRPr="00500F4B">
              <w:rPr>
                <w:rFonts w:hint="eastAsia"/>
              </w:rPr>
              <w:t>≤</w:t>
            </w:r>
            <w:r w:rsidRPr="00500F4B">
              <w:t>30</w:t>
            </w:r>
          </w:p>
        </w:tc>
      </w:tr>
    </w:tbl>
    <w:p w:rsidR="00E54796" w:rsidRPr="00500F4B" w:rsidRDefault="00E54796"/>
    <w:p w:rsidR="00E54796" w:rsidRPr="00500F4B" w:rsidRDefault="00F7572D">
      <w:pPr>
        <w:pStyle w:val="1"/>
        <w:rPr>
          <w:szCs w:val="28"/>
        </w:rPr>
      </w:pPr>
      <w:bookmarkStart w:id="91" w:name="_Toc18591037"/>
      <w:r w:rsidRPr="00500F4B">
        <w:rPr>
          <w:rFonts w:hint="eastAsia"/>
          <w:szCs w:val="28"/>
        </w:rPr>
        <w:t>5</w:t>
      </w:r>
      <w:r w:rsidRPr="00500F4B">
        <w:rPr>
          <w:szCs w:val="28"/>
        </w:rPr>
        <w:t>.3</w:t>
      </w:r>
      <w:r w:rsidRPr="00500F4B">
        <w:rPr>
          <w:szCs w:val="28"/>
        </w:rPr>
        <w:t>厂界噪声评价标准</w:t>
      </w:r>
      <w:bookmarkEnd w:id="89"/>
      <w:bookmarkEnd w:id="91"/>
    </w:p>
    <w:p w:rsidR="00E54796" w:rsidRPr="00500F4B" w:rsidRDefault="00F7572D">
      <w:pPr>
        <w:adjustRightInd w:val="0"/>
        <w:spacing w:line="360" w:lineRule="auto"/>
        <w:ind w:firstLineChars="200" w:firstLine="480"/>
        <w:rPr>
          <w:sz w:val="24"/>
          <w:szCs w:val="24"/>
        </w:rPr>
      </w:pPr>
      <w:bookmarkStart w:id="92" w:name="_Toc313962527"/>
      <w:r w:rsidRPr="00500F4B">
        <w:rPr>
          <w:rFonts w:hint="eastAsia"/>
          <w:sz w:val="24"/>
          <w:szCs w:val="24"/>
        </w:rPr>
        <w:t>运营</w:t>
      </w:r>
      <w:proofErr w:type="gramStart"/>
      <w:r w:rsidRPr="00500F4B">
        <w:rPr>
          <w:rFonts w:hint="eastAsia"/>
          <w:sz w:val="24"/>
          <w:szCs w:val="24"/>
        </w:rPr>
        <w:t>期项目</w:t>
      </w:r>
      <w:proofErr w:type="gramEnd"/>
      <w:r w:rsidRPr="00500F4B">
        <w:rPr>
          <w:rFonts w:hint="eastAsia"/>
          <w:sz w:val="24"/>
          <w:szCs w:val="24"/>
        </w:rPr>
        <w:t>厂界噪声执行《工业企业厂界环境噪声排放标准》（</w:t>
      </w:r>
      <w:r w:rsidRPr="00500F4B">
        <w:rPr>
          <w:rFonts w:hint="eastAsia"/>
          <w:sz w:val="24"/>
          <w:szCs w:val="24"/>
        </w:rPr>
        <w:t>GB12348-2008</w:t>
      </w:r>
      <w:r w:rsidRPr="00500F4B">
        <w:rPr>
          <w:rFonts w:hint="eastAsia"/>
          <w:sz w:val="24"/>
          <w:szCs w:val="24"/>
        </w:rPr>
        <w:t>）中</w:t>
      </w:r>
      <w:r w:rsidRPr="00500F4B">
        <w:rPr>
          <w:rFonts w:hint="eastAsia"/>
          <w:sz w:val="24"/>
          <w:szCs w:val="24"/>
        </w:rPr>
        <w:t>2</w:t>
      </w:r>
      <w:r w:rsidRPr="00500F4B">
        <w:rPr>
          <w:rFonts w:hint="eastAsia"/>
          <w:sz w:val="24"/>
          <w:szCs w:val="24"/>
        </w:rPr>
        <w:t>类区标准，具体标准值见表</w:t>
      </w:r>
      <w:r w:rsidRPr="00500F4B">
        <w:rPr>
          <w:rFonts w:hint="eastAsia"/>
          <w:sz w:val="24"/>
          <w:szCs w:val="24"/>
        </w:rPr>
        <w:t>5</w:t>
      </w:r>
      <w:r w:rsidRPr="00500F4B">
        <w:rPr>
          <w:sz w:val="24"/>
          <w:szCs w:val="24"/>
        </w:rPr>
        <w:t>-</w:t>
      </w:r>
      <w:r w:rsidRPr="00500F4B">
        <w:rPr>
          <w:rFonts w:hint="eastAsia"/>
          <w:sz w:val="24"/>
          <w:szCs w:val="24"/>
        </w:rPr>
        <w:t>3</w:t>
      </w:r>
      <w:r w:rsidRPr="00500F4B">
        <w:rPr>
          <w:rFonts w:hint="eastAsia"/>
          <w:sz w:val="24"/>
          <w:szCs w:val="24"/>
        </w:rPr>
        <w:t>。</w:t>
      </w:r>
    </w:p>
    <w:p w:rsidR="00E54796" w:rsidRPr="00500F4B" w:rsidRDefault="00F7572D" w:rsidP="004758EC">
      <w:pPr>
        <w:pStyle w:val="15"/>
        <w:spacing w:after="0"/>
        <w:ind w:leftChars="0" w:left="0" w:firstLineChars="0" w:firstLine="0"/>
        <w:jc w:val="center"/>
        <w:rPr>
          <w:b/>
          <w:bCs/>
        </w:rPr>
      </w:pPr>
      <w:r w:rsidRPr="00500F4B">
        <w:rPr>
          <w:rFonts w:hint="eastAsia"/>
          <w:b/>
          <w:bCs/>
        </w:rPr>
        <w:t>表</w:t>
      </w:r>
      <w:r w:rsidRPr="00500F4B">
        <w:rPr>
          <w:rFonts w:hint="eastAsia"/>
          <w:b/>
          <w:bCs/>
        </w:rPr>
        <w:t>5</w:t>
      </w:r>
      <w:r w:rsidRPr="00500F4B">
        <w:rPr>
          <w:b/>
          <w:bCs/>
        </w:rPr>
        <w:t>-</w:t>
      </w:r>
      <w:r w:rsidRPr="00500F4B">
        <w:rPr>
          <w:rFonts w:hint="eastAsia"/>
          <w:b/>
          <w:bCs/>
        </w:rPr>
        <w:t xml:space="preserve">3 </w:t>
      </w:r>
      <w:r w:rsidRPr="00500F4B">
        <w:rPr>
          <w:rFonts w:hint="eastAsia"/>
          <w:b/>
          <w:bCs/>
        </w:rPr>
        <w:t>工业企业厂界环境噪声排放标准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060"/>
        <w:gridCol w:w="1937"/>
        <w:gridCol w:w="2985"/>
      </w:tblGrid>
      <w:tr w:rsidR="00E54796" w:rsidRPr="00500F4B">
        <w:trPr>
          <w:trHeight w:val="340"/>
          <w:jc w:val="center"/>
        </w:trPr>
        <w:tc>
          <w:tcPr>
            <w:tcW w:w="2304" w:type="dxa"/>
            <w:shd w:val="clear" w:color="auto" w:fill="auto"/>
            <w:vAlign w:val="center"/>
          </w:tcPr>
          <w:p w:rsidR="00E54796" w:rsidRPr="00500F4B" w:rsidRDefault="00F7572D">
            <w:pPr>
              <w:adjustRightInd w:val="0"/>
              <w:jc w:val="center"/>
              <w:rPr>
                <w:kern w:val="0"/>
              </w:rPr>
            </w:pPr>
            <w:r w:rsidRPr="00500F4B">
              <w:rPr>
                <w:rFonts w:hint="eastAsia"/>
                <w:kern w:val="0"/>
              </w:rPr>
              <w:t>类别</w:t>
            </w:r>
          </w:p>
        </w:tc>
        <w:tc>
          <w:tcPr>
            <w:tcW w:w="2060" w:type="dxa"/>
            <w:shd w:val="clear" w:color="auto" w:fill="auto"/>
            <w:vAlign w:val="center"/>
          </w:tcPr>
          <w:p w:rsidR="00E54796" w:rsidRPr="00500F4B" w:rsidRDefault="00F7572D">
            <w:pPr>
              <w:adjustRightInd w:val="0"/>
              <w:jc w:val="center"/>
              <w:rPr>
                <w:kern w:val="0"/>
              </w:rPr>
            </w:pPr>
            <w:r w:rsidRPr="00500F4B">
              <w:rPr>
                <w:rFonts w:hint="eastAsia"/>
                <w:kern w:val="0"/>
              </w:rPr>
              <w:t>昼间</w:t>
            </w:r>
          </w:p>
        </w:tc>
        <w:tc>
          <w:tcPr>
            <w:tcW w:w="1937" w:type="dxa"/>
            <w:shd w:val="clear" w:color="auto" w:fill="auto"/>
            <w:vAlign w:val="center"/>
          </w:tcPr>
          <w:p w:rsidR="00E54796" w:rsidRPr="00500F4B" w:rsidRDefault="00F7572D">
            <w:pPr>
              <w:adjustRightInd w:val="0"/>
              <w:jc w:val="center"/>
              <w:rPr>
                <w:kern w:val="0"/>
              </w:rPr>
            </w:pPr>
            <w:r w:rsidRPr="00500F4B">
              <w:rPr>
                <w:rFonts w:hint="eastAsia"/>
                <w:kern w:val="0"/>
              </w:rPr>
              <w:t>夜间</w:t>
            </w:r>
          </w:p>
        </w:tc>
        <w:tc>
          <w:tcPr>
            <w:tcW w:w="2985" w:type="dxa"/>
            <w:shd w:val="clear" w:color="auto" w:fill="auto"/>
            <w:vAlign w:val="center"/>
          </w:tcPr>
          <w:p w:rsidR="00E54796" w:rsidRPr="00500F4B" w:rsidRDefault="00F7572D">
            <w:pPr>
              <w:adjustRightInd w:val="0"/>
              <w:jc w:val="center"/>
              <w:rPr>
                <w:kern w:val="0"/>
              </w:rPr>
            </w:pPr>
            <w:r w:rsidRPr="00500F4B">
              <w:rPr>
                <w:rFonts w:hint="eastAsia"/>
                <w:kern w:val="0"/>
              </w:rPr>
              <w:t>标准来源</w:t>
            </w:r>
          </w:p>
        </w:tc>
      </w:tr>
      <w:tr w:rsidR="00E54796" w:rsidRPr="00500F4B">
        <w:trPr>
          <w:trHeight w:val="340"/>
          <w:jc w:val="center"/>
        </w:trPr>
        <w:tc>
          <w:tcPr>
            <w:tcW w:w="2304" w:type="dxa"/>
            <w:shd w:val="clear" w:color="auto" w:fill="auto"/>
            <w:vAlign w:val="center"/>
          </w:tcPr>
          <w:p w:rsidR="00E54796" w:rsidRPr="00500F4B" w:rsidRDefault="00F7572D">
            <w:pPr>
              <w:adjustRightInd w:val="0"/>
              <w:jc w:val="center"/>
              <w:rPr>
                <w:kern w:val="0"/>
              </w:rPr>
            </w:pPr>
            <w:r w:rsidRPr="00500F4B">
              <w:rPr>
                <w:rFonts w:hint="eastAsia"/>
                <w:kern w:val="0"/>
              </w:rPr>
              <w:t>项目厂界噪声</w:t>
            </w:r>
          </w:p>
        </w:tc>
        <w:tc>
          <w:tcPr>
            <w:tcW w:w="2060" w:type="dxa"/>
            <w:shd w:val="clear" w:color="auto" w:fill="auto"/>
            <w:vAlign w:val="center"/>
          </w:tcPr>
          <w:p w:rsidR="00E54796" w:rsidRPr="00500F4B" w:rsidRDefault="00F7572D">
            <w:pPr>
              <w:adjustRightInd w:val="0"/>
              <w:jc w:val="center"/>
              <w:rPr>
                <w:kern w:val="0"/>
              </w:rPr>
            </w:pPr>
            <w:r w:rsidRPr="00500F4B">
              <w:rPr>
                <w:rFonts w:hint="eastAsia"/>
                <w:kern w:val="0"/>
              </w:rPr>
              <w:t>60</w:t>
            </w:r>
          </w:p>
        </w:tc>
        <w:tc>
          <w:tcPr>
            <w:tcW w:w="1937" w:type="dxa"/>
            <w:shd w:val="clear" w:color="auto" w:fill="auto"/>
            <w:vAlign w:val="center"/>
          </w:tcPr>
          <w:p w:rsidR="00E54796" w:rsidRPr="00500F4B" w:rsidRDefault="00F7572D">
            <w:pPr>
              <w:adjustRightInd w:val="0"/>
              <w:jc w:val="center"/>
              <w:rPr>
                <w:kern w:val="0"/>
              </w:rPr>
            </w:pPr>
            <w:r w:rsidRPr="00500F4B">
              <w:rPr>
                <w:rFonts w:hint="eastAsia"/>
                <w:kern w:val="0"/>
              </w:rPr>
              <w:t>50</w:t>
            </w:r>
          </w:p>
        </w:tc>
        <w:tc>
          <w:tcPr>
            <w:tcW w:w="2985" w:type="dxa"/>
            <w:shd w:val="clear" w:color="auto" w:fill="auto"/>
            <w:vAlign w:val="center"/>
          </w:tcPr>
          <w:p w:rsidR="00E54796" w:rsidRPr="00500F4B" w:rsidRDefault="00F7572D">
            <w:pPr>
              <w:adjustRightInd w:val="0"/>
              <w:jc w:val="center"/>
              <w:rPr>
                <w:kern w:val="0"/>
              </w:rPr>
            </w:pPr>
            <w:r w:rsidRPr="00500F4B">
              <w:rPr>
                <w:rFonts w:hint="eastAsia"/>
                <w:kern w:val="0"/>
              </w:rPr>
              <w:t>（</w:t>
            </w:r>
            <w:r w:rsidRPr="00500F4B">
              <w:rPr>
                <w:rFonts w:hint="eastAsia"/>
                <w:kern w:val="0"/>
              </w:rPr>
              <w:t>GB12348-2008</w:t>
            </w:r>
            <w:r w:rsidRPr="00500F4B">
              <w:rPr>
                <w:rFonts w:hint="eastAsia"/>
                <w:kern w:val="0"/>
              </w:rPr>
              <w:t>）</w:t>
            </w:r>
            <w:r w:rsidRPr="00500F4B">
              <w:rPr>
                <w:rFonts w:hint="eastAsia"/>
                <w:kern w:val="0"/>
              </w:rPr>
              <w:t>2</w:t>
            </w:r>
            <w:r w:rsidRPr="00500F4B">
              <w:rPr>
                <w:rFonts w:hint="eastAsia"/>
                <w:kern w:val="0"/>
              </w:rPr>
              <w:t>类</w:t>
            </w:r>
          </w:p>
        </w:tc>
      </w:tr>
    </w:tbl>
    <w:p w:rsidR="00E54796" w:rsidRPr="00500F4B" w:rsidRDefault="00F7572D">
      <w:pPr>
        <w:pStyle w:val="1"/>
        <w:rPr>
          <w:szCs w:val="28"/>
        </w:rPr>
      </w:pPr>
      <w:bookmarkStart w:id="93" w:name="_Toc313962528"/>
      <w:bookmarkStart w:id="94" w:name="_Toc18591038"/>
      <w:bookmarkEnd w:id="92"/>
      <w:r w:rsidRPr="00500F4B">
        <w:rPr>
          <w:rFonts w:hint="eastAsia"/>
          <w:szCs w:val="28"/>
        </w:rPr>
        <w:t>5</w:t>
      </w:r>
      <w:r w:rsidRPr="00500F4B">
        <w:rPr>
          <w:szCs w:val="28"/>
        </w:rPr>
        <w:t>.4</w:t>
      </w:r>
      <w:bookmarkEnd w:id="93"/>
      <w:r w:rsidRPr="00500F4B">
        <w:rPr>
          <w:rFonts w:hint="eastAsia"/>
          <w:szCs w:val="28"/>
        </w:rPr>
        <w:t>固体废物评价标准</w:t>
      </w:r>
      <w:bookmarkEnd w:id="94"/>
    </w:p>
    <w:p w:rsidR="00E54796" w:rsidRPr="00500F4B" w:rsidRDefault="00F7572D">
      <w:pPr>
        <w:pStyle w:val="a3"/>
        <w:spacing w:after="0" w:line="360" w:lineRule="auto"/>
        <w:ind w:leftChars="0" w:left="0" w:firstLineChars="200" w:firstLine="472"/>
        <w:rPr>
          <w:spacing w:val="-2"/>
          <w:kern w:val="0"/>
          <w:sz w:val="24"/>
          <w:szCs w:val="24"/>
        </w:rPr>
      </w:pPr>
      <w:r w:rsidRPr="00500F4B">
        <w:rPr>
          <w:spacing w:val="-2"/>
          <w:kern w:val="0"/>
          <w:sz w:val="24"/>
          <w:szCs w:val="24"/>
        </w:rPr>
        <w:t>一般固体废物执行《一般工业固体废物贮存、处置场污染控制标准》（</w:t>
      </w:r>
      <w:r w:rsidRPr="00500F4B">
        <w:rPr>
          <w:spacing w:val="-2"/>
          <w:kern w:val="0"/>
          <w:sz w:val="24"/>
          <w:szCs w:val="24"/>
        </w:rPr>
        <w:t>GB18599-2001</w:t>
      </w:r>
      <w:r w:rsidRPr="00500F4B">
        <w:rPr>
          <w:spacing w:val="-2"/>
          <w:kern w:val="0"/>
          <w:sz w:val="24"/>
          <w:szCs w:val="24"/>
        </w:rPr>
        <w:t>）及其修改单中的相关</w:t>
      </w:r>
      <w:r w:rsidRPr="00500F4B">
        <w:rPr>
          <w:sz w:val="24"/>
        </w:rPr>
        <w:t>标准要求</w:t>
      </w:r>
      <w:r w:rsidRPr="00500F4B">
        <w:rPr>
          <w:rFonts w:hint="eastAsia"/>
          <w:spacing w:val="-2"/>
          <w:kern w:val="0"/>
          <w:sz w:val="24"/>
          <w:szCs w:val="24"/>
        </w:rPr>
        <w:t>，危险废物执行</w:t>
      </w:r>
      <w:r w:rsidRPr="00500F4B">
        <w:rPr>
          <w:sz w:val="24"/>
        </w:rPr>
        <w:t>《</w:t>
      </w:r>
      <w:r w:rsidRPr="00500F4B">
        <w:rPr>
          <w:rFonts w:hint="eastAsia"/>
          <w:sz w:val="24"/>
        </w:rPr>
        <w:t>危险废物贮存污染控制标准</w:t>
      </w:r>
      <w:r w:rsidRPr="00500F4B">
        <w:rPr>
          <w:sz w:val="24"/>
        </w:rPr>
        <w:t>》（</w:t>
      </w:r>
      <w:r w:rsidRPr="00500F4B">
        <w:rPr>
          <w:sz w:val="24"/>
        </w:rPr>
        <w:t>GB1859</w:t>
      </w:r>
      <w:r w:rsidRPr="00500F4B">
        <w:rPr>
          <w:rFonts w:hint="eastAsia"/>
          <w:sz w:val="24"/>
        </w:rPr>
        <w:t>7</w:t>
      </w:r>
      <w:r w:rsidRPr="00500F4B">
        <w:rPr>
          <w:sz w:val="24"/>
        </w:rPr>
        <w:t>-2001</w:t>
      </w:r>
      <w:r w:rsidRPr="00500F4B">
        <w:rPr>
          <w:sz w:val="24"/>
        </w:rPr>
        <w:t>）及其修改单中的相关标准要求</w:t>
      </w:r>
      <w:r w:rsidRPr="00500F4B">
        <w:rPr>
          <w:rFonts w:hint="eastAsia"/>
          <w:sz w:val="24"/>
        </w:rPr>
        <w:t>。</w:t>
      </w:r>
    </w:p>
    <w:p w:rsidR="00E54796" w:rsidRPr="00500F4B" w:rsidRDefault="00F7572D">
      <w:pPr>
        <w:pStyle w:val="1"/>
        <w:rPr>
          <w:szCs w:val="28"/>
        </w:rPr>
      </w:pPr>
      <w:bookmarkStart w:id="95" w:name="_Toc18591039"/>
      <w:r w:rsidRPr="00500F4B">
        <w:rPr>
          <w:rFonts w:hint="eastAsia"/>
          <w:szCs w:val="28"/>
        </w:rPr>
        <w:t>5</w:t>
      </w:r>
      <w:r w:rsidRPr="00500F4B">
        <w:rPr>
          <w:szCs w:val="28"/>
        </w:rPr>
        <w:t>.5</w:t>
      </w:r>
      <w:r w:rsidRPr="00500F4B">
        <w:rPr>
          <w:szCs w:val="28"/>
        </w:rPr>
        <w:t>污染物排放总量指标</w:t>
      </w:r>
      <w:bookmarkEnd w:id="95"/>
    </w:p>
    <w:p w:rsidR="00E54796" w:rsidRPr="00500F4B" w:rsidRDefault="00F7572D">
      <w:pPr>
        <w:pStyle w:val="a5"/>
        <w:spacing w:line="360" w:lineRule="auto"/>
        <w:ind w:firstLineChars="200" w:firstLine="480"/>
        <w:rPr>
          <w:sz w:val="24"/>
          <w:szCs w:val="20"/>
        </w:rPr>
      </w:pPr>
      <w:r w:rsidRPr="00500F4B">
        <w:rPr>
          <w:rFonts w:hint="eastAsia"/>
          <w:sz w:val="24"/>
          <w:szCs w:val="20"/>
        </w:rPr>
        <w:t>《全国主要污染物总量控制计划》提出我国实行污染物总量控制的</w:t>
      </w:r>
      <w:r w:rsidRPr="00500F4B">
        <w:rPr>
          <w:rFonts w:hint="eastAsia"/>
          <w:sz w:val="24"/>
          <w:szCs w:val="20"/>
        </w:rPr>
        <w:t xml:space="preserve"> 12 </w:t>
      </w:r>
      <w:r w:rsidRPr="00500F4B">
        <w:rPr>
          <w:rFonts w:hint="eastAsia"/>
          <w:sz w:val="24"/>
          <w:szCs w:val="20"/>
        </w:rPr>
        <w:t>种污染物：大气污染物为烟尘、</w:t>
      </w:r>
      <w:r w:rsidRPr="00500F4B">
        <w:rPr>
          <w:rFonts w:hint="eastAsia"/>
          <w:sz w:val="24"/>
          <w:szCs w:val="20"/>
        </w:rPr>
        <w:t>SO</w:t>
      </w:r>
      <w:r w:rsidRPr="00500F4B">
        <w:rPr>
          <w:rFonts w:hint="eastAsia"/>
          <w:sz w:val="24"/>
          <w:szCs w:val="20"/>
          <w:vertAlign w:val="subscript"/>
        </w:rPr>
        <w:t>2</w:t>
      </w:r>
      <w:r w:rsidRPr="00500F4B">
        <w:rPr>
          <w:rFonts w:hint="eastAsia"/>
          <w:sz w:val="24"/>
          <w:szCs w:val="20"/>
        </w:rPr>
        <w:t>、工业粉尘，废水污染物有</w:t>
      </w:r>
      <w:r w:rsidRPr="00500F4B">
        <w:rPr>
          <w:rFonts w:hint="eastAsia"/>
          <w:sz w:val="24"/>
          <w:szCs w:val="20"/>
        </w:rPr>
        <w:t xml:space="preserve"> CODcr</w:t>
      </w:r>
      <w:r w:rsidRPr="00500F4B">
        <w:rPr>
          <w:rFonts w:hint="eastAsia"/>
          <w:sz w:val="24"/>
          <w:szCs w:val="20"/>
        </w:rPr>
        <w:t>、石油类、氰化物、砷、汞、铅、镉、六价铬，固体废弃物为工业固体废物排放量。</w:t>
      </w:r>
    </w:p>
    <w:p w:rsidR="00E54796" w:rsidRPr="00500F4B" w:rsidRDefault="00F7572D">
      <w:pPr>
        <w:pStyle w:val="a5"/>
        <w:spacing w:line="360" w:lineRule="auto"/>
        <w:ind w:firstLineChars="200" w:firstLine="480"/>
        <w:rPr>
          <w:sz w:val="24"/>
          <w:szCs w:val="20"/>
        </w:rPr>
      </w:pPr>
      <w:r w:rsidRPr="00500F4B">
        <w:rPr>
          <w:rFonts w:hint="eastAsia"/>
          <w:sz w:val="24"/>
          <w:szCs w:val="20"/>
        </w:rPr>
        <w:t>根据章丘区相关规定，对</w:t>
      </w:r>
      <w:r w:rsidRPr="00500F4B">
        <w:rPr>
          <w:rFonts w:hint="eastAsia"/>
          <w:sz w:val="24"/>
          <w:szCs w:val="20"/>
        </w:rPr>
        <w:t xml:space="preserve"> CODcr</w:t>
      </w:r>
      <w:r w:rsidRPr="00500F4B">
        <w:rPr>
          <w:rFonts w:hint="eastAsia"/>
          <w:sz w:val="24"/>
          <w:szCs w:val="20"/>
        </w:rPr>
        <w:t>、</w:t>
      </w:r>
      <w:r w:rsidRPr="00500F4B">
        <w:rPr>
          <w:rFonts w:hint="eastAsia"/>
          <w:sz w:val="24"/>
          <w:szCs w:val="20"/>
        </w:rPr>
        <w:t>NH</w:t>
      </w:r>
      <w:r w:rsidRPr="00500F4B">
        <w:rPr>
          <w:rFonts w:hint="eastAsia"/>
          <w:sz w:val="24"/>
          <w:szCs w:val="20"/>
          <w:vertAlign w:val="subscript"/>
        </w:rPr>
        <w:t>3</w:t>
      </w:r>
      <w:r w:rsidRPr="00500F4B">
        <w:rPr>
          <w:rFonts w:hint="eastAsia"/>
          <w:sz w:val="24"/>
          <w:szCs w:val="20"/>
        </w:rPr>
        <w:t>-N</w:t>
      </w:r>
      <w:r w:rsidRPr="00500F4B">
        <w:rPr>
          <w:rFonts w:hint="eastAsia"/>
          <w:sz w:val="24"/>
          <w:szCs w:val="20"/>
        </w:rPr>
        <w:t>、</w:t>
      </w:r>
      <w:r w:rsidRPr="00500F4B">
        <w:rPr>
          <w:rFonts w:hint="eastAsia"/>
          <w:sz w:val="24"/>
          <w:szCs w:val="20"/>
        </w:rPr>
        <w:t>SO</w:t>
      </w:r>
      <w:r w:rsidRPr="00500F4B">
        <w:rPr>
          <w:rFonts w:hint="eastAsia"/>
          <w:sz w:val="24"/>
          <w:szCs w:val="20"/>
          <w:vertAlign w:val="subscript"/>
        </w:rPr>
        <w:t>2</w:t>
      </w:r>
      <w:r w:rsidRPr="00500F4B">
        <w:rPr>
          <w:rFonts w:hint="eastAsia"/>
          <w:sz w:val="24"/>
          <w:szCs w:val="20"/>
        </w:rPr>
        <w:t>、</w:t>
      </w:r>
      <w:r w:rsidRPr="00500F4B">
        <w:rPr>
          <w:rFonts w:hint="eastAsia"/>
          <w:sz w:val="24"/>
          <w:szCs w:val="20"/>
        </w:rPr>
        <w:t>NOx</w:t>
      </w:r>
      <w:r w:rsidRPr="00500F4B">
        <w:rPr>
          <w:rFonts w:hint="eastAsia"/>
          <w:sz w:val="24"/>
          <w:szCs w:val="20"/>
        </w:rPr>
        <w:t>、颗粒物和</w:t>
      </w:r>
      <w:r w:rsidRPr="00500F4B">
        <w:rPr>
          <w:rFonts w:hint="eastAsia"/>
          <w:sz w:val="24"/>
          <w:szCs w:val="20"/>
        </w:rPr>
        <w:t xml:space="preserve"> VOCs </w:t>
      </w:r>
      <w:r w:rsidRPr="00500F4B">
        <w:rPr>
          <w:rFonts w:hint="eastAsia"/>
          <w:sz w:val="24"/>
          <w:szCs w:val="20"/>
        </w:rPr>
        <w:t>实行总量控制。</w:t>
      </w:r>
    </w:p>
    <w:p w:rsidR="00E54796" w:rsidRPr="00500F4B" w:rsidRDefault="00F7572D">
      <w:pPr>
        <w:adjustRightInd w:val="0"/>
        <w:spacing w:line="360" w:lineRule="auto"/>
        <w:ind w:firstLineChars="200" w:firstLine="480"/>
        <w:jc w:val="left"/>
        <w:rPr>
          <w:sz w:val="24"/>
        </w:rPr>
      </w:pPr>
      <w:r w:rsidRPr="00500F4B">
        <w:rPr>
          <w:rFonts w:hint="eastAsia"/>
          <w:sz w:val="24"/>
        </w:rPr>
        <w:t>本项目废水循环利用不外排无需申请总量，主要废气污染物粉尘、二甲苯、</w:t>
      </w:r>
      <w:r w:rsidRPr="00500F4B">
        <w:rPr>
          <w:rFonts w:hint="eastAsia"/>
          <w:sz w:val="24"/>
        </w:rPr>
        <w:t>VOCs</w:t>
      </w:r>
      <w:r w:rsidRPr="00500F4B">
        <w:rPr>
          <w:rFonts w:hint="eastAsia"/>
          <w:sz w:val="24"/>
        </w:rPr>
        <w:t>，根据验收监测期间检测数据计算可知，粉尘、</w:t>
      </w:r>
      <w:r w:rsidRPr="00500F4B">
        <w:rPr>
          <w:rFonts w:hint="eastAsia"/>
          <w:sz w:val="24"/>
        </w:rPr>
        <w:t>VOCs</w:t>
      </w:r>
      <w:r w:rsidRPr="00500F4B">
        <w:rPr>
          <w:rFonts w:hint="eastAsia"/>
          <w:sz w:val="24"/>
        </w:rPr>
        <w:t>、二甲苯排放量分别为：</w:t>
      </w:r>
      <w:r w:rsidRPr="00500F4B">
        <w:rPr>
          <w:rFonts w:hint="eastAsia"/>
          <w:sz w:val="24"/>
        </w:rPr>
        <w:t>0.0918t/a</w:t>
      </w:r>
      <w:r w:rsidRPr="00500F4B">
        <w:rPr>
          <w:rFonts w:hint="eastAsia"/>
          <w:sz w:val="24"/>
        </w:rPr>
        <w:t>、</w:t>
      </w:r>
      <w:r w:rsidRPr="00500F4B">
        <w:rPr>
          <w:rFonts w:hint="eastAsia"/>
          <w:sz w:val="24"/>
        </w:rPr>
        <w:t>0.1647t/a</w:t>
      </w:r>
      <w:r w:rsidRPr="00500F4B">
        <w:rPr>
          <w:rFonts w:hint="eastAsia"/>
          <w:sz w:val="24"/>
        </w:rPr>
        <w:t>、</w:t>
      </w:r>
      <w:r w:rsidRPr="00500F4B">
        <w:rPr>
          <w:rFonts w:hint="eastAsia"/>
          <w:sz w:val="24"/>
        </w:rPr>
        <w:t>0.00096</w:t>
      </w:r>
      <w:r w:rsidRPr="00500F4B">
        <w:rPr>
          <w:sz w:val="24"/>
        </w:rPr>
        <w:t>t/a</w:t>
      </w:r>
      <w:r w:rsidRPr="00500F4B">
        <w:rPr>
          <w:sz w:val="24"/>
        </w:rPr>
        <w:t>。</w:t>
      </w:r>
      <w:r w:rsidRPr="00500F4B">
        <w:rPr>
          <w:rFonts w:hint="eastAsia"/>
          <w:sz w:val="24"/>
        </w:rPr>
        <w:t>满足环评报告书总量控制指标，</w:t>
      </w:r>
      <w:r w:rsidRPr="00500F4B">
        <w:rPr>
          <w:sz w:val="24"/>
        </w:rPr>
        <w:t>粉尘：</w:t>
      </w:r>
      <w:r w:rsidRPr="00500F4B">
        <w:rPr>
          <w:sz w:val="24"/>
        </w:rPr>
        <w:t>0.5764t/a</w:t>
      </w:r>
      <w:r w:rsidRPr="00500F4B">
        <w:rPr>
          <w:sz w:val="24"/>
        </w:rPr>
        <w:t>、</w:t>
      </w:r>
      <w:r w:rsidRPr="00500F4B">
        <w:rPr>
          <w:sz w:val="24"/>
        </w:rPr>
        <w:t xml:space="preserve">VOCs </w:t>
      </w:r>
      <w:r w:rsidRPr="00500F4B">
        <w:rPr>
          <w:sz w:val="24"/>
        </w:rPr>
        <w:t>：</w:t>
      </w:r>
      <w:r w:rsidRPr="00500F4B">
        <w:rPr>
          <w:sz w:val="24"/>
        </w:rPr>
        <w:t>1.3911t/a</w:t>
      </w:r>
      <w:r w:rsidRPr="00500F4B">
        <w:rPr>
          <w:rFonts w:hint="eastAsia"/>
          <w:sz w:val="24"/>
        </w:rPr>
        <w:t>、二甲苯</w:t>
      </w:r>
      <w:r w:rsidRPr="00500F4B">
        <w:rPr>
          <w:sz w:val="24"/>
        </w:rPr>
        <w:t xml:space="preserve"> </w:t>
      </w:r>
      <w:r w:rsidRPr="00500F4B">
        <w:rPr>
          <w:sz w:val="24"/>
        </w:rPr>
        <w:t>：</w:t>
      </w:r>
      <w:r w:rsidRPr="00500F4B">
        <w:rPr>
          <w:rFonts w:hint="eastAsia"/>
          <w:sz w:val="24"/>
        </w:rPr>
        <w:t>0.1056</w:t>
      </w:r>
      <w:r w:rsidRPr="00500F4B">
        <w:rPr>
          <w:sz w:val="24"/>
        </w:rPr>
        <w:t>t/a</w:t>
      </w:r>
      <w:r w:rsidRPr="00500F4B">
        <w:rPr>
          <w:sz w:val="24"/>
        </w:rPr>
        <w:t>。</w:t>
      </w:r>
    </w:p>
    <w:p w:rsidR="00E54796" w:rsidRPr="00500F4B" w:rsidRDefault="00E54796">
      <w:pPr>
        <w:adjustRightInd w:val="0"/>
        <w:spacing w:line="360" w:lineRule="auto"/>
        <w:ind w:firstLineChars="200" w:firstLine="480"/>
        <w:jc w:val="left"/>
        <w:rPr>
          <w:sz w:val="24"/>
        </w:rPr>
      </w:pPr>
    </w:p>
    <w:p w:rsidR="00E54796" w:rsidRPr="00500F4B" w:rsidRDefault="00F7572D">
      <w:pPr>
        <w:adjustRightInd w:val="0"/>
        <w:spacing w:line="360" w:lineRule="auto"/>
        <w:ind w:firstLineChars="200" w:firstLine="420"/>
        <w:jc w:val="center"/>
        <w:rPr>
          <w:b/>
          <w:bCs/>
          <w:sz w:val="32"/>
          <w:szCs w:val="32"/>
        </w:rPr>
      </w:pPr>
      <w:r w:rsidRPr="00500F4B">
        <w:rPr>
          <w:szCs w:val="28"/>
        </w:rPr>
        <w:br w:type="page"/>
      </w:r>
      <w:bookmarkStart w:id="96" w:name="_Toc317492887"/>
      <w:bookmarkStart w:id="97" w:name="_Toc293646665"/>
      <w:bookmarkStart w:id="98" w:name="_Toc341868696"/>
      <w:bookmarkStart w:id="99" w:name="_Toc313962530"/>
      <w:bookmarkStart w:id="100" w:name="_Toc293646507"/>
      <w:bookmarkStart w:id="101" w:name="_Toc293646587"/>
      <w:bookmarkStart w:id="102" w:name="_Toc293646588"/>
      <w:bookmarkStart w:id="103" w:name="_Toc293646666"/>
      <w:bookmarkStart w:id="104" w:name="_Toc293646508"/>
      <w:bookmarkStart w:id="105" w:name="_Toc313962531"/>
      <w:r w:rsidRPr="00500F4B">
        <w:rPr>
          <w:b/>
          <w:bCs/>
          <w:sz w:val="32"/>
          <w:szCs w:val="32"/>
        </w:rPr>
        <w:lastRenderedPageBreak/>
        <w:t>第</w:t>
      </w:r>
      <w:r w:rsidRPr="00500F4B">
        <w:rPr>
          <w:rFonts w:hint="eastAsia"/>
          <w:b/>
          <w:bCs/>
          <w:sz w:val="32"/>
          <w:szCs w:val="32"/>
        </w:rPr>
        <w:t>六</w:t>
      </w:r>
      <w:r w:rsidRPr="00500F4B">
        <w:rPr>
          <w:b/>
          <w:bCs/>
          <w:sz w:val="32"/>
          <w:szCs w:val="32"/>
        </w:rPr>
        <w:t>章</w:t>
      </w:r>
      <w:r w:rsidRPr="00500F4B">
        <w:rPr>
          <w:b/>
          <w:bCs/>
          <w:sz w:val="32"/>
          <w:szCs w:val="32"/>
        </w:rPr>
        <w:t xml:space="preserve"> </w:t>
      </w:r>
      <w:r w:rsidRPr="00500F4B">
        <w:rPr>
          <w:b/>
          <w:bCs/>
          <w:sz w:val="32"/>
          <w:szCs w:val="32"/>
        </w:rPr>
        <w:t>验收监测内容</w:t>
      </w:r>
      <w:bookmarkEnd w:id="96"/>
      <w:bookmarkEnd w:id="97"/>
      <w:bookmarkEnd w:id="98"/>
      <w:bookmarkEnd w:id="99"/>
      <w:bookmarkEnd w:id="100"/>
      <w:bookmarkEnd w:id="101"/>
    </w:p>
    <w:p w:rsidR="00E54796" w:rsidRPr="00500F4B" w:rsidRDefault="00F7572D">
      <w:pPr>
        <w:pStyle w:val="1"/>
        <w:rPr>
          <w:szCs w:val="28"/>
        </w:rPr>
      </w:pPr>
      <w:bookmarkStart w:id="106" w:name="_Toc18591040"/>
      <w:r w:rsidRPr="00500F4B">
        <w:rPr>
          <w:rFonts w:hint="eastAsia"/>
          <w:szCs w:val="28"/>
        </w:rPr>
        <w:t>6</w:t>
      </w:r>
      <w:r w:rsidRPr="00500F4B">
        <w:rPr>
          <w:szCs w:val="28"/>
        </w:rPr>
        <w:t>.1</w:t>
      </w:r>
      <w:r w:rsidRPr="00500F4B">
        <w:rPr>
          <w:szCs w:val="28"/>
        </w:rPr>
        <w:t>验收监测期间工况调查</w:t>
      </w:r>
      <w:bookmarkEnd w:id="102"/>
      <w:bookmarkEnd w:id="103"/>
      <w:bookmarkEnd w:id="104"/>
      <w:bookmarkEnd w:id="105"/>
      <w:bookmarkEnd w:id="106"/>
    </w:p>
    <w:p w:rsidR="00E54796" w:rsidRPr="00500F4B" w:rsidRDefault="00F7572D">
      <w:pPr>
        <w:spacing w:line="360" w:lineRule="auto"/>
        <w:ind w:firstLineChars="200" w:firstLine="480"/>
        <w:rPr>
          <w:sz w:val="24"/>
          <w:szCs w:val="24"/>
        </w:rPr>
      </w:pPr>
      <w:r w:rsidRPr="00500F4B">
        <w:rPr>
          <w:rFonts w:hint="eastAsia"/>
          <w:kern w:val="0"/>
          <w:sz w:val="24"/>
        </w:rPr>
        <w:t>验收期间，通过查阅工作日报表、原辅料消耗表得知，该项目</w:t>
      </w:r>
      <w:r w:rsidRPr="00500F4B">
        <w:rPr>
          <w:sz w:val="24"/>
          <w:szCs w:val="24"/>
        </w:rPr>
        <w:t>验收监测</w:t>
      </w:r>
      <w:r w:rsidRPr="00500F4B">
        <w:rPr>
          <w:rFonts w:hint="eastAsia"/>
          <w:sz w:val="24"/>
          <w:szCs w:val="24"/>
        </w:rPr>
        <w:t>期间</w:t>
      </w:r>
      <w:r w:rsidRPr="00500F4B">
        <w:rPr>
          <w:sz w:val="24"/>
          <w:szCs w:val="24"/>
        </w:rPr>
        <w:t>工况稳定</w:t>
      </w:r>
      <w:r w:rsidRPr="00500F4B">
        <w:rPr>
          <w:rFonts w:hint="eastAsia"/>
          <w:sz w:val="24"/>
          <w:szCs w:val="24"/>
        </w:rPr>
        <w:t>，</w:t>
      </w:r>
      <w:r w:rsidRPr="00500F4B">
        <w:rPr>
          <w:sz w:val="24"/>
          <w:szCs w:val="24"/>
        </w:rPr>
        <w:t>生产负荷</w:t>
      </w:r>
      <w:r w:rsidRPr="00500F4B">
        <w:rPr>
          <w:rFonts w:hint="eastAsia"/>
          <w:sz w:val="24"/>
          <w:szCs w:val="24"/>
        </w:rPr>
        <w:t>可</w:t>
      </w:r>
      <w:r w:rsidRPr="00500F4B">
        <w:rPr>
          <w:sz w:val="24"/>
          <w:szCs w:val="24"/>
        </w:rPr>
        <w:t>达设计生产能力负荷</w:t>
      </w:r>
      <w:r w:rsidRPr="00500F4B">
        <w:rPr>
          <w:rFonts w:hint="eastAsia"/>
          <w:sz w:val="24"/>
          <w:szCs w:val="24"/>
        </w:rPr>
        <w:t>的</w:t>
      </w:r>
      <w:r w:rsidRPr="00500F4B">
        <w:rPr>
          <w:rFonts w:hint="eastAsia"/>
          <w:sz w:val="24"/>
          <w:szCs w:val="24"/>
        </w:rPr>
        <w:t>100%</w:t>
      </w:r>
      <w:r w:rsidRPr="00500F4B">
        <w:rPr>
          <w:sz w:val="24"/>
          <w:szCs w:val="24"/>
        </w:rPr>
        <w:t>。</w:t>
      </w:r>
    </w:p>
    <w:p w:rsidR="00E54796" w:rsidRPr="00500F4B" w:rsidRDefault="00F7572D">
      <w:pPr>
        <w:spacing w:line="360" w:lineRule="auto"/>
        <w:ind w:firstLineChars="200" w:firstLine="480"/>
        <w:rPr>
          <w:sz w:val="24"/>
        </w:rPr>
      </w:pPr>
      <w:r w:rsidRPr="00500F4B">
        <w:rPr>
          <w:rFonts w:hint="eastAsia"/>
          <w:kern w:val="0"/>
          <w:sz w:val="24"/>
        </w:rPr>
        <w:t>塔式起重机、施工升降机项目</w:t>
      </w:r>
      <w:r w:rsidRPr="00500F4B">
        <w:rPr>
          <w:rFonts w:hint="eastAsia"/>
          <w:sz w:val="24"/>
          <w:szCs w:val="24"/>
        </w:rPr>
        <w:t>年生产大型齿轮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台，施工升降机</w:t>
      </w:r>
      <w:r w:rsidRPr="00500F4B">
        <w:rPr>
          <w:rFonts w:hint="eastAsia"/>
          <w:sz w:val="24"/>
          <w:szCs w:val="24"/>
        </w:rPr>
        <w:t>60</w:t>
      </w:r>
      <w:r w:rsidRPr="00500F4B">
        <w:rPr>
          <w:rFonts w:hint="eastAsia"/>
          <w:sz w:val="24"/>
          <w:szCs w:val="24"/>
        </w:rPr>
        <w:t>台</w:t>
      </w:r>
      <w:r w:rsidRPr="00500F4B">
        <w:rPr>
          <w:sz w:val="24"/>
        </w:rPr>
        <w:t>，</w:t>
      </w:r>
      <w:r w:rsidRPr="00500F4B">
        <w:rPr>
          <w:rFonts w:hint="eastAsia"/>
          <w:sz w:val="24"/>
        </w:rPr>
        <w:t>2019</w:t>
      </w:r>
      <w:r w:rsidRPr="00500F4B">
        <w:rPr>
          <w:rFonts w:hint="eastAsia"/>
          <w:sz w:val="24"/>
        </w:rPr>
        <w:t>年</w:t>
      </w:r>
      <w:r w:rsidRPr="00500F4B">
        <w:rPr>
          <w:rFonts w:hint="eastAsia"/>
          <w:sz w:val="24"/>
        </w:rPr>
        <w:t>1</w:t>
      </w:r>
      <w:r w:rsidRPr="00500F4B">
        <w:rPr>
          <w:rFonts w:hint="eastAsia"/>
          <w:sz w:val="24"/>
        </w:rPr>
        <w:t>月</w:t>
      </w:r>
      <w:r w:rsidRPr="00500F4B">
        <w:rPr>
          <w:rFonts w:hint="eastAsia"/>
          <w:sz w:val="24"/>
        </w:rPr>
        <w:t>9</w:t>
      </w:r>
      <w:r w:rsidRPr="00500F4B">
        <w:rPr>
          <w:rFonts w:hint="eastAsia"/>
          <w:sz w:val="24"/>
        </w:rPr>
        <w:t>日至</w:t>
      </w:r>
      <w:r w:rsidRPr="00500F4B">
        <w:rPr>
          <w:rFonts w:hint="eastAsia"/>
          <w:sz w:val="24"/>
        </w:rPr>
        <w:t>12</w:t>
      </w:r>
      <w:r w:rsidRPr="00500F4B">
        <w:rPr>
          <w:rFonts w:hint="eastAsia"/>
          <w:sz w:val="24"/>
        </w:rPr>
        <w:t>日</w:t>
      </w:r>
      <w:r w:rsidR="00E565C5" w:rsidRPr="00500F4B">
        <w:rPr>
          <w:rFonts w:hint="eastAsia"/>
          <w:sz w:val="24"/>
        </w:rPr>
        <w:t>，</w:t>
      </w:r>
      <w:r w:rsidR="00EA020E" w:rsidRPr="00500F4B">
        <w:rPr>
          <w:rFonts w:hint="eastAsia"/>
          <w:sz w:val="24"/>
        </w:rPr>
        <w:t>6</w:t>
      </w:r>
      <w:r w:rsidR="00C6417E" w:rsidRPr="00500F4B">
        <w:rPr>
          <w:rFonts w:hint="eastAsia"/>
          <w:sz w:val="24"/>
        </w:rPr>
        <w:t>月</w:t>
      </w:r>
      <w:r w:rsidR="00EA020E" w:rsidRPr="00500F4B">
        <w:rPr>
          <w:rFonts w:hint="eastAsia"/>
          <w:sz w:val="24"/>
        </w:rPr>
        <w:t>1</w:t>
      </w:r>
      <w:r w:rsidR="00C6417E" w:rsidRPr="00500F4B">
        <w:rPr>
          <w:rFonts w:hint="eastAsia"/>
          <w:sz w:val="24"/>
        </w:rPr>
        <w:t>日、</w:t>
      </w:r>
      <w:r w:rsidR="00C6417E" w:rsidRPr="00500F4B">
        <w:rPr>
          <w:rFonts w:hint="eastAsia"/>
          <w:sz w:val="24"/>
        </w:rPr>
        <w:t>2</w:t>
      </w:r>
      <w:r w:rsidR="00C6417E" w:rsidRPr="00500F4B">
        <w:rPr>
          <w:rFonts w:hint="eastAsia"/>
          <w:sz w:val="24"/>
        </w:rPr>
        <w:t>日</w:t>
      </w:r>
      <w:r w:rsidRPr="00500F4B">
        <w:rPr>
          <w:sz w:val="24"/>
        </w:rPr>
        <w:t>验收监测期间</w:t>
      </w:r>
      <w:r w:rsidRPr="00500F4B">
        <w:rPr>
          <w:rFonts w:hint="eastAsia"/>
          <w:sz w:val="24"/>
        </w:rPr>
        <w:t>，根据产品原材料消耗量可知，验收监测期间</w:t>
      </w:r>
      <w:r w:rsidRPr="00500F4B">
        <w:rPr>
          <w:sz w:val="24"/>
        </w:rPr>
        <w:t>能达</w:t>
      </w:r>
      <w:r w:rsidRPr="00500F4B">
        <w:rPr>
          <w:sz w:val="24"/>
          <w:szCs w:val="24"/>
        </w:rPr>
        <w:t>设计生产能力的</w:t>
      </w:r>
      <w:r w:rsidRPr="00500F4B">
        <w:rPr>
          <w:rFonts w:hint="eastAsia"/>
          <w:sz w:val="24"/>
          <w:szCs w:val="24"/>
        </w:rPr>
        <w:t>100</w:t>
      </w:r>
      <w:r w:rsidRPr="00500F4B">
        <w:rPr>
          <w:sz w:val="24"/>
          <w:szCs w:val="24"/>
        </w:rPr>
        <w:t>%</w:t>
      </w:r>
      <w:r w:rsidRPr="00500F4B">
        <w:rPr>
          <w:sz w:val="24"/>
        </w:rPr>
        <w:t>。</w:t>
      </w:r>
      <w:r w:rsidRPr="00500F4B">
        <w:rPr>
          <w:rFonts w:hint="eastAsia"/>
          <w:sz w:val="24"/>
        </w:rPr>
        <w:t>验收期间生产负荷情况见表</w:t>
      </w:r>
      <w:r w:rsidRPr="00500F4B">
        <w:rPr>
          <w:rFonts w:hint="eastAsia"/>
          <w:sz w:val="24"/>
        </w:rPr>
        <w:t>6-1</w:t>
      </w:r>
      <w:r w:rsidRPr="00500F4B">
        <w:rPr>
          <w:rFonts w:hint="eastAsia"/>
          <w:sz w:val="24"/>
        </w:rPr>
        <w:t>。</w:t>
      </w:r>
    </w:p>
    <w:p w:rsidR="00E54796" w:rsidRPr="00500F4B" w:rsidRDefault="00F7572D" w:rsidP="004758EC">
      <w:pPr>
        <w:pStyle w:val="15"/>
        <w:spacing w:after="0"/>
        <w:ind w:leftChars="0" w:left="0" w:firstLineChars="0" w:firstLine="0"/>
        <w:jc w:val="center"/>
        <w:rPr>
          <w:b/>
          <w:bCs/>
        </w:rPr>
      </w:pPr>
      <w:r w:rsidRPr="00500F4B">
        <w:rPr>
          <w:b/>
          <w:bCs/>
        </w:rPr>
        <w:t>表</w:t>
      </w:r>
      <w:r w:rsidRPr="00500F4B">
        <w:rPr>
          <w:rFonts w:hint="eastAsia"/>
          <w:b/>
          <w:bCs/>
        </w:rPr>
        <w:t>6-1</w:t>
      </w:r>
      <w:r w:rsidRPr="00500F4B">
        <w:rPr>
          <w:b/>
          <w:bCs/>
        </w:rPr>
        <w:t>：</w:t>
      </w:r>
      <w:r w:rsidRPr="00500F4B">
        <w:rPr>
          <w:rFonts w:hint="eastAsia"/>
          <w:b/>
          <w:bCs/>
        </w:rPr>
        <w:t>生产负荷统计表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376"/>
        <w:gridCol w:w="1858"/>
        <w:gridCol w:w="1858"/>
        <w:gridCol w:w="1856"/>
      </w:tblGrid>
      <w:tr w:rsidR="00E54796" w:rsidRPr="00500F4B">
        <w:trPr>
          <w:trHeight w:val="340"/>
        </w:trPr>
        <w:tc>
          <w:tcPr>
            <w:tcW w:w="2340" w:type="dxa"/>
            <w:shd w:val="clear" w:color="auto" w:fill="auto"/>
            <w:vAlign w:val="center"/>
          </w:tcPr>
          <w:p w:rsidR="00E54796" w:rsidRPr="00500F4B" w:rsidRDefault="00F7572D">
            <w:pPr>
              <w:jc w:val="center"/>
            </w:pPr>
            <w:r w:rsidRPr="00500F4B">
              <w:rPr>
                <w:rFonts w:hint="eastAsia"/>
              </w:rPr>
              <w:t>日期</w:t>
            </w:r>
          </w:p>
        </w:tc>
        <w:tc>
          <w:tcPr>
            <w:tcW w:w="1376" w:type="dxa"/>
            <w:shd w:val="clear" w:color="auto" w:fill="auto"/>
            <w:vAlign w:val="center"/>
          </w:tcPr>
          <w:p w:rsidR="00E54796" w:rsidRPr="00500F4B" w:rsidRDefault="00F7572D">
            <w:pPr>
              <w:jc w:val="center"/>
            </w:pPr>
            <w:r w:rsidRPr="00500F4B">
              <w:rPr>
                <w:rFonts w:hint="eastAsia"/>
              </w:rPr>
              <w:t>内容</w:t>
            </w:r>
          </w:p>
        </w:tc>
        <w:tc>
          <w:tcPr>
            <w:tcW w:w="1858" w:type="dxa"/>
            <w:shd w:val="clear" w:color="auto" w:fill="auto"/>
            <w:vAlign w:val="center"/>
          </w:tcPr>
          <w:p w:rsidR="00E54796" w:rsidRPr="00500F4B" w:rsidRDefault="00F7572D">
            <w:pPr>
              <w:jc w:val="center"/>
            </w:pPr>
            <w:r w:rsidRPr="00500F4B">
              <w:rPr>
                <w:rFonts w:hint="eastAsia"/>
              </w:rPr>
              <w:t>实际处理量</w:t>
            </w:r>
          </w:p>
        </w:tc>
        <w:tc>
          <w:tcPr>
            <w:tcW w:w="1858" w:type="dxa"/>
            <w:shd w:val="clear" w:color="auto" w:fill="auto"/>
            <w:vAlign w:val="center"/>
          </w:tcPr>
          <w:p w:rsidR="00E54796" w:rsidRPr="00500F4B" w:rsidRDefault="00F7572D">
            <w:pPr>
              <w:jc w:val="center"/>
            </w:pPr>
            <w:r w:rsidRPr="00500F4B">
              <w:rPr>
                <w:rFonts w:hint="eastAsia"/>
              </w:rPr>
              <w:t>设计处理量</w:t>
            </w:r>
          </w:p>
        </w:tc>
        <w:tc>
          <w:tcPr>
            <w:tcW w:w="1856" w:type="dxa"/>
            <w:vAlign w:val="center"/>
          </w:tcPr>
          <w:p w:rsidR="00E54796" w:rsidRPr="00500F4B" w:rsidRDefault="00F7572D">
            <w:pPr>
              <w:jc w:val="center"/>
            </w:pPr>
            <w:r w:rsidRPr="00500F4B">
              <w:rPr>
                <w:rFonts w:hint="eastAsia"/>
              </w:rPr>
              <w:t>负荷（</w:t>
            </w:r>
            <w:r w:rsidRPr="00500F4B">
              <w:rPr>
                <w:rFonts w:hint="eastAsia"/>
              </w:rPr>
              <w:t>%</w:t>
            </w:r>
            <w:r w:rsidRPr="00500F4B">
              <w:rPr>
                <w:rFonts w:hint="eastAsia"/>
              </w:rPr>
              <w:t>）</w:t>
            </w:r>
          </w:p>
        </w:tc>
      </w:tr>
      <w:tr w:rsidR="00BC6CBE" w:rsidRPr="00500F4B">
        <w:trPr>
          <w:trHeight w:val="340"/>
        </w:trPr>
        <w:tc>
          <w:tcPr>
            <w:tcW w:w="2340" w:type="dxa"/>
            <w:vMerge w:val="restart"/>
            <w:shd w:val="clear" w:color="auto" w:fill="auto"/>
            <w:vAlign w:val="center"/>
          </w:tcPr>
          <w:p w:rsidR="00BC6CBE" w:rsidRPr="00500F4B" w:rsidRDefault="00BC6CBE">
            <w:pPr>
              <w:jc w:val="center"/>
            </w:pPr>
            <w:r w:rsidRPr="00500F4B">
              <w:rPr>
                <w:rFonts w:hint="eastAsia"/>
              </w:rPr>
              <w:t>2019</w:t>
            </w:r>
            <w:r w:rsidRPr="00500F4B">
              <w:rPr>
                <w:rFonts w:hint="eastAsia"/>
              </w:rPr>
              <w:t>年</w:t>
            </w:r>
            <w:r w:rsidRPr="00500F4B">
              <w:rPr>
                <w:rFonts w:hint="eastAsia"/>
              </w:rPr>
              <w:t>1</w:t>
            </w:r>
            <w:r w:rsidRPr="00500F4B">
              <w:rPr>
                <w:rFonts w:hint="eastAsia"/>
              </w:rPr>
              <w:t>月</w:t>
            </w:r>
            <w:r w:rsidRPr="00500F4B">
              <w:rPr>
                <w:rFonts w:hint="eastAsia"/>
              </w:rPr>
              <w:t>9</w:t>
            </w:r>
            <w:r w:rsidRPr="00500F4B">
              <w:rPr>
                <w:rFonts w:hint="eastAsia"/>
              </w:rPr>
              <w:t>日</w:t>
            </w:r>
          </w:p>
        </w:tc>
        <w:tc>
          <w:tcPr>
            <w:tcW w:w="1376" w:type="dxa"/>
            <w:shd w:val="clear" w:color="auto" w:fill="auto"/>
            <w:vAlign w:val="center"/>
          </w:tcPr>
          <w:p w:rsidR="00BC6CBE" w:rsidRPr="00500F4B" w:rsidRDefault="00BC6CBE">
            <w:pPr>
              <w:jc w:val="center"/>
            </w:pPr>
            <w:r w:rsidRPr="00500F4B">
              <w:rPr>
                <w:rFonts w:hint="eastAsia"/>
              </w:rPr>
              <w:t>钢材</w:t>
            </w:r>
          </w:p>
        </w:tc>
        <w:tc>
          <w:tcPr>
            <w:tcW w:w="1858" w:type="dxa"/>
            <w:shd w:val="clear" w:color="auto" w:fill="auto"/>
            <w:vAlign w:val="center"/>
          </w:tcPr>
          <w:p w:rsidR="00BC6CBE" w:rsidRPr="00500F4B" w:rsidRDefault="00BC6CBE">
            <w:pPr>
              <w:jc w:val="center"/>
            </w:pPr>
            <w:r w:rsidRPr="00500F4B">
              <w:rPr>
                <w:rFonts w:hint="eastAsia"/>
              </w:rPr>
              <w:t>12.1t/d</w:t>
            </w:r>
          </w:p>
        </w:tc>
        <w:tc>
          <w:tcPr>
            <w:tcW w:w="1858" w:type="dxa"/>
            <w:shd w:val="clear" w:color="auto" w:fill="auto"/>
            <w:vAlign w:val="center"/>
          </w:tcPr>
          <w:p w:rsidR="00BC6CBE" w:rsidRPr="00500F4B" w:rsidRDefault="00BC6CBE">
            <w:pPr>
              <w:jc w:val="center"/>
            </w:pPr>
            <w:r w:rsidRPr="00500F4B">
              <w:rPr>
                <w:rFonts w:hint="eastAsia"/>
              </w:rPr>
              <w:t>12.1t/d</w:t>
            </w:r>
          </w:p>
        </w:tc>
        <w:tc>
          <w:tcPr>
            <w:tcW w:w="1856" w:type="dxa"/>
            <w:vAlign w:val="center"/>
          </w:tcPr>
          <w:p w:rsidR="00BC6CBE" w:rsidRPr="00500F4B" w:rsidRDefault="00BC6CBE">
            <w:pPr>
              <w:jc w:val="center"/>
            </w:pPr>
            <w:r w:rsidRPr="00500F4B">
              <w:rPr>
                <w:rFonts w:hint="eastAsia"/>
              </w:rPr>
              <w:t>100</w:t>
            </w:r>
          </w:p>
        </w:tc>
      </w:tr>
      <w:tr w:rsidR="00BC6CBE" w:rsidRPr="00500F4B">
        <w:trPr>
          <w:trHeight w:val="340"/>
        </w:trPr>
        <w:tc>
          <w:tcPr>
            <w:tcW w:w="2340" w:type="dxa"/>
            <w:vMerge/>
            <w:shd w:val="clear" w:color="auto" w:fill="auto"/>
            <w:vAlign w:val="center"/>
          </w:tcPr>
          <w:p w:rsidR="00BC6CBE" w:rsidRPr="00500F4B" w:rsidRDefault="00BC6CBE">
            <w:pPr>
              <w:jc w:val="center"/>
            </w:pPr>
          </w:p>
        </w:tc>
        <w:tc>
          <w:tcPr>
            <w:tcW w:w="1376" w:type="dxa"/>
            <w:shd w:val="clear" w:color="auto" w:fill="auto"/>
            <w:vAlign w:val="center"/>
          </w:tcPr>
          <w:p w:rsidR="00BC6CBE" w:rsidRPr="00500F4B" w:rsidRDefault="00BC6CBE">
            <w:pPr>
              <w:jc w:val="center"/>
            </w:pPr>
            <w:r w:rsidRPr="00500F4B">
              <w:rPr>
                <w:rFonts w:hint="eastAsia"/>
              </w:rPr>
              <w:t>焊丝</w:t>
            </w:r>
          </w:p>
        </w:tc>
        <w:tc>
          <w:tcPr>
            <w:tcW w:w="1858" w:type="dxa"/>
            <w:shd w:val="clear" w:color="auto" w:fill="auto"/>
            <w:vAlign w:val="center"/>
          </w:tcPr>
          <w:p w:rsidR="00BC6CBE" w:rsidRPr="00500F4B" w:rsidRDefault="00BC6CBE">
            <w:pPr>
              <w:jc w:val="center"/>
            </w:pPr>
            <w:r w:rsidRPr="00500F4B">
              <w:rPr>
                <w:rFonts w:hint="eastAsia"/>
              </w:rPr>
              <w:t>0.16t/d</w:t>
            </w:r>
          </w:p>
        </w:tc>
        <w:tc>
          <w:tcPr>
            <w:tcW w:w="1858" w:type="dxa"/>
            <w:shd w:val="clear" w:color="auto" w:fill="auto"/>
            <w:vAlign w:val="center"/>
          </w:tcPr>
          <w:p w:rsidR="00BC6CBE" w:rsidRPr="00500F4B" w:rsidRDefault="00BC6CBE">
            <w:pPr>
              <w:jc w:val="center"/>
            </w:pPr>
            <w:r w:rsidRPr="00500F4B">
              <w:rPr>
                <w:rFonts w:hint="eastAsia"/>
              </w:rPr>
              <w:t>0.16t/d</w:t>
            </w:r>
          </w:p>
        </w:tc>
        <w:tc>
          <w:tcPr>
            <w:tcW w:w="1856" w:type="dxa"/>
            <w:vAlign w:val="center"/>
          </w:tcPr>
          <w:p w:rsidR="00BC6CBE" w:rsidRPr="00500F4B" w:rsidRDefault="00BC6CBE">
            <w:pPr>
              <w:jc w:val="center"/>
            </w:pPr>
            <w:r w:rsidRPr="00500F4B">
              <w:rPr>
                <w:rFonts w:hint="eastAsia"/>
              </w:rPr>
              <w:t>100</w:t>
            </w:r>
          </w:p>
        </w:tc>
      </w:tr>
      <w:tr w:rsidR="00BC6CBE" w:rsidRPr="00500F4B">
        <w:trPr>
          <w:trHeight w:val="340"/>
        </w:trPr>
        <w:tc>
          <w:tcPr>
            <w:tcW w:w="2340" w:type="dxa"/>
            <w:vMerge w:val="restart"/>
            <w:shd w:val="clear" w:color="auto" w:fill="auto"/>
            <w:vAlign w:val="center"/>
          </w:tcPr>
          <w:p w:rsidR="00BC6CBE" w:rsidRPr="00500F4B" w:rsidRDefault="00BC6CBE">
            <w:pPr>
              <w:jc w:val="center"/>
            </w:pPr>
            <w:r w:rsidRPr="00500F4B">
              <w:rPr>
                <w:rFonts w:hint="eastAsia"/>
              </w:rPr>
              <w:t>2019</w:t>
            </w:r>
            <w:r w:rsidRPr="00500F4B">
              <w:rPr>
                <w:rFonts w:hint="eastAsia"/>
              </w:rPr>
              <w:t>年</w:t>
            </w:r>
            <w:r w:rsidRPr="00500F4B">
              <w:rPr>
                <w:rFonts w:hint="eastAsia"/>
              </w:rPr>
              <w:t>1</w:t>
            </w:r>
            <w:r w:rsidRPr="00500F4B">
              <w:rPr>
                <w:rFonts w:hint="eastAsia"/>
              </w:rPr>
              <w:t>月</w:t>
            </w:r>
            <w:r w:rsidRPr="00500F4B">
              <w:rPr>
                <w:rFonts w:hint="eastAsia"/>
              </w:rPr>
              <w:t>10</w:t>
            </w:r>
            <w:r w:rsidRPr="00500F4B">
              <w:rPr>
                <w:rFonts w:hint="eastAsia"/>
              </w:rPr>
              <w:t>日</w:t>
            </w:r>
          </w:p>
        </w:tc>
        <w:tc>
          <w:tcPr>
            <w:tcW w:w="1376" w:type="dxa"/>
            <w:shd w:val="clear" w:color="auto" w:fill="auto"/>
            <w:vAlign w:val="center"/>
          </w:tcPr>
          <w:p w:rsidR="00BC6CBE" w:rsidRPr="00500F4B" w:rsidRDefault="00BC6CBE" w:rsidP="005433D7">
            <w:pPr>
              <w:jc w:val="center"/>
            </w:pPr>
            <w:r w:rsidRPr="00500F4B">
              <w:rPr>
                <w:rFonts w:hint="eastAsia"/>
              </w:rPr>
              <w:t>钢材</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shd w:val="clear" w:color="auto" w:fill="auto"/>
            <w:vAlign w:val="center"/>
          </w:tcPr>
          <w:p w:rsidR="00BC6CBE" w:rsidRPr="00500F4B" w:rsidRDefault="00BC6CBE">
            <w:pPr>
              <w:jc w:val="center"/>
            </w:pPr>
          </w:p>
        </w:tc>
        <w:tc>
          <w:tcPr>
            <w:tcW w:w="1376" w:type="dxa"/>
            <w:shd w:val="clear" w:color="auto" w:fill="auto"/>
            <w:vAlign w:val="center"/>
          </w:tcPr>
          <w:p w:rsidR="00BC6CBE" w:rsidRPr="00500F4B" w:rsidRDefault="00BC6CBE" w:rsidP="005433D7">
            <w:pPr>
              <w:jc w:val="center"/>
            </w:pPr>
            <w:r w:rsidRPr="00500F4B">
              <w:rPr>
                <w:rFonts w:hint="eastAsia"/>
              </w:rPr>
              <w:t>焊丝</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val="restart"/>
            <w:shd w:val="clear" w:color="auto" w:fill="auto"/>
            <w:vAlign w:val="center"/>
          </w:tcPr>
          <w:p w:rsidR="00BC6CBE" w:rsidRPr="00500F4B" w:rsidRDefault="00BC6CBE">
            <w:pPr>
              <w:jc w:val="center"/>
            </w:pPr>
            <w:r w:rsidRPr="00500F4B">
              <w:rPr>
                <w:rFonts w:hint="eastAsia"/>
              </w:rPr>
              <w:t>2019</w:t>
            </w:r>
            <w:r w:rsidRPr="00500F4B">
              <w:rPr>
                <w:rFonts w:hint="eastAsia"/>
              </w:rPr>
              <w:t>年</w:t>
            </w:r>
            <w:r w:rsidRPr="00500F4B">
              <w:rPr>
                <w:rFonts w:hint="eastAsia"/>
              </w:rPr>
              <w:t>1</w:t>
            </w:r>
            <w:r w:rsidRPr="00500F4B">
              <w:rPr>
                <w:rFonts w:hint="eastAsia"/>
              </w:rPr>
              <w:t>月</w:t>
            </w:r>
            <w:r w:rsidRPr="00500F4B">
              <w:rPr>
                <w:rFonts w:hint="eastAsia"/>
              </w:rPr>
              <w:t>11</w:t>
            </w:r>
            <w:r w:rsidRPr="00500F4B">
              <w:rPr>
                <w:rFonts w:hint="eastAsia"/>
              </w:rPr>
              <w:t>日</w:t>
            </w:r>
          </w:p>
        </w:tc>
        <w:tc>
          <w:tcPr>
            <w:tcW w:w="1376" w:type="dxa"/>
            <w:shd w:val="clear" w:color="auto" w:fill="auto"/>
            <w:vAlign w:val="center"/>
          </w:tcPr>
          <w:p w:rsidR="00BC6CBE" w:rsidRPr="00500F4B" w:rsidRDefault="00BC6CBE" w:rsidP="005433D7">
            <w:pPr>
              <w:jc w:val="center"/>
            </w:pPr>
            <w:r w:rsidRPr="00500F4B">
              <w:rPr>
                <w:rFonts w:hint="eastAsia"/>
              </w:rPr>
              <w:t>钢材</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shd w:val="clear" w:color="auto" w:fill="auto"/>
            <w:vAlign w:val="center"/>
          </w:tcPr>
          <w:p w:rsidR="00BC6CBE" w:rsidRPr="00500F4B" w:rsidRDefault="00BC6CBE">
            <w:pPr>
              <w:jc w:val="center"/>
            </w:pPr>
          </w:p>
        </w:tc>
        <w:tc>
          <w:tcPr>
            <w:tcW w:w="1376" w:type="dxa"/>
            <w:shd w:val="clear" w:color="auto" w:fill="auto"/>
            <w:vAlign w:val="center"/>
          </w:tcPr>
          <w:p w:rsidR="00BC6CBE" w:rsidRPr="00500F4B" w:rsidRDefault="00BC6CBE" w:rsidP="005433D7">
            <w:pPr>
              <w:jc w:val="center"/>
            </w:pPr>
            <w:r w:rsidRPr="00500F4B">
              <w:rPr>
                <w:rFonts w:hint="eastAsia"/>
              </w:rPr>
              <w:t>焊丝</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val="restart"/>
            <w:shd w:val="clear" w:color="auto" w:fill="auto"/>
            <w:vAlign w:val="center"/>
          </w:tcPr>
          <w:p w:rsidR="00BC6CBE" w:rsidRPr="00500F4B" w:rsidRDefault="00BC6CBE">
            <w:pPr>
              <w:jc w:val="center"/>
            </w:pPr>
            <w:r w:rsidRPr="00500F4B">
              <w:rPr>
                <w:rFonts w:hint="eastAsia"/>
              </w:rPr>
              <w:t>2019</w:t>
            </w:r>
            <w:r w:rsidRPr="00500F4B">
              <w:rPr>
                <w:rFonts w:hint="eastAsia"/>
              </w:rPr>
              <w:t>年</w:t>
            </w:r>
            <w:r w:rsidRPr="00500F4B">
              <w:rPr>
                <w:rFonts w:hint="eastAsia"/>
              </w:rPr>
              <w:t>1</w:t>
            </w:r>
            <w:r w:rsidRPr="00500F4B">
              <w:rPr>
                <w:rFonts w:hint="eastAsia"/>
              </w:rPr>
              <w:t>月</w:t>
            </w:r>
            <w:r w:rsidRPr="00500F4B">
              <w:rPr>
                <w:rFonts w:hint="eastAsia"/>
              </w:rPr>
              <w:t>12</w:t>
            </w:r>
            <w:r w:rsidRPr="00500F4B">
              <w:rPr>
                <w:rFonts w:hint="eastAsia"/>
              </w:rPr>
              <w:t>日</w:t>
            </w:r>
          </w:p>
        </w:tc>
        <w:tc>
          <w:tcPr>
            <w:tcW w:w="1376" w:type="dxa"/>
            <w:shd w:val="clear" w:color="auto" w:fill="auto"/>
            <w:vAlign w:val="center"/>
          </w:tcPr>
          <w:p w:rsidR="00BC6CBE" w:rsidRPr="00500F4B" w:rsidRDefault="00BC6CBE" w:rsidP="005433D7">
            <w:pPr>
              <w:jc w:val="center"/>
            </w:pPr>
            <w:r w:rsidRPr="00500F4B">
              <w:rPr>
                <w:rFonts w:hint="eastAsia"/>
              </w:rPr>
              <w:t>钢材</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shd w:val="clear" w:color="auto" w:fill="auto"/>
            <w:vAlign w:val="center"/>
          </w:tcPr>
          <w:p w:rsidR="00BC6CBE" w:rsidRPr="00500F4B" w:rsidRDefault="00BC6CBE">
            <w:pPr>
              <w:jc w:val="center"/>
            </w:pPr>
          </w:p>
        </w:tc>
        <w:tc>
          <w:tcPr>
            <w:tcW w:w="1376" w:type="dxa"/>
            <w:shd w:val="clear" w:color="auto" w:fill="auto"/>
            <w:vAlign w:val="center"/>
          </w:tcPr>
          <w:p w:rsidR="00BC6CBE" w:rsidRPr="00500F4B" w:rsidRDefault="00BC6CBE" w:rsidP="005433D7">
            <w:pPr>
              <w:jc w:val="center"/>
            </w:pPr>
            <w:r w:rsidRPr="00500F4B">
              <w:rPr>
                <w:rFonts w:hint="eastAsia"/>
              </w:rPr>
              <w:t>焊丝</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6" w:type="dxa"/>
            <w:vAlign w:val="center"/>
          </w:tcPr>
          <w:p w:rsidR="00BC6CBE" w:rsidRPr="00500F4B" w:rsidRDefault="00BC6CBE" w:rsidP="005433D7">
            <w:pPr>
              <w:jc w:val="center"/>
            </w:pPr>
            <w:r w:rsidRPr="00500F4B">
              <w:rPr>
                <w:rFonts w:hint="eastAsia"/>
              </w:rPr>
              <w:t>100</w:t>
            </w:r>
          </w:p>
        </w:tc>
      </w:tr>
      <w:tr w:rsidR="00F04F1C" w:rsidRPr="00500F4B">
        <w:trPr>
          <w:trHeight w:val="340"/>
        </w:trPr>
        <w:tc>
          <w:tcPr>
            <w:tcW w:w="2340" w:type="dxa"/>
            <w:vMerge w:val="restart"/>
            <w:shd w:val="clear" w:color="auto" w:fill="auto"/>
            <w:vAlign w:val="center"/>
          </w:tcPr>
          <w:p w:rsidR="00BC6CBE" w:rsidRPr="00500F4B" w:rsidRDefault="00BC6CBE" w:rsidP="009D7313">
            <w:pPr>
              <w:jc w:val="center"/>
            </w:pPr>
            <w:r w:rsidRPr="00500F4B">
              <w:rPr>
                <w:rFonts w:hint="eastAsia"/>
              </w:rPr>
              <w:t>2019</w:t>
            </w:r>
            <w:r w:rsidRPr="00500F4B">
              <w:rPr>
                <w:rFonts w:hint="eastAsia"/>
              </w:rPr>
              <w:t>年</w:t>
            </w:r>
            <w:r w:rsidR="009D7313" w:rsidRPr="00500F4B">
              <w:rPr>
                <w:rFonts w:hint="eastAsia"/>
              </w:rPr>
              <w:t>6</w:t>
            </w:r>
            <w:r w:rsidRPr="00500F4B">
              <w:rPr>
                <w:rFonts w:hint="eastAsia"/>
              </w:rPr>
              <w:t>月</w:t>
            </w:r>
            <w:r w:rsidR="009D7313" w:rsidRPr="00500F4B">
              <w:rPr>
                <w:rFonts w:hint="eastAsia"/>
              </w:rPr>
              <w:t>2</w:t>
            </w:r>
            <w:r w:rsidRPr="00500F4B">
              <w:rPr>
                <w:rFonts w:hint="eastAsia"/>
              </w:rPr>
              <w:t>日</w:t>
            </w:r>
          </w:p>
        </w:tc>
        <w:tc>
          <w:tcPr>
            <w:tcW w:w="1376" w:type="dxa"/>
            <w:shd w:val="clear" w:color="auto" w:fill="auto"/>
            <w:vAlign w:val="center"/>
          </w:tcPr>
          <w:p w:rsidR="00BC6CBE" w:rsidRPr="00500F4B" w:rsidRDefault="00BC6CBE">
            <w:pPr>
              <w:jc w:val="center"/>
            </w:pPr>
            <w:r w:rsidRPr="00500F4B">
              <w:rPr>
                <w:rFonts w:hint="eastAsia"/>
              </w:rPr>
              <w:t>钢材</w:t>
            </w:r>
          </w:p>
        </w:tc>
        <w:tc>
          <w:tcPr>
            <w:tcW w:w="1858" w:type="dxa"/>
            <w:shd w:val="clear" w:color="auto" w:fill="auto"/>
            <w:vAlign w:val="center"/>
          </w:tcPr>
          <w:p w:rsidR="00BC6CBE" w:rsidRPr="00500F4B" w:rsidRDefault="00BC6CBE">
            <w:pPr>
              <w:jc w:val="center"/>
            </w:pPr>
            <w:r w:rsidRPr="00500F4B">
              <w:rPr>
                <w:rFonts w:hint="eastAsia"/>
              </w:rPr>
              <w:t>12.1t/d</w:t>
            </w:r>
          </w:p>
        </w:tc>
        <w:tc>
          <w:tcPr>
            <w:tcW w:w="1858" w:type="dxa"/>
            <w:shd w:val="clear" w:color="auto" w:fill="auto"/>
            <w:vAlign w:val="center"/>
          </w:tcPr>
          <w:p w:rsidR="00BC6CBE" w:rsidRPr="00500F4B" w:rsidRDefault="00BC6CBE">
            <w:pPr>
              <w:jc w:val="center"/>
            </w:pPr>
            <w:r w:rsidRPr="00500F4B">
              <w:rPr>
                <w:rFonts w:hint="eastAsia"/>
              </w:rPr>
              <w:t>12.1t/d</w:t>
            </w:r>
          </w:p>
        </w:tc>
        <w:tc>
          <w:tcPr>
            <w:tcW w:w="1856" w:type="dxa"/>
            <w:vAlign w:val="center"/>
          </w:tcPr>
          <w:p w:rsidR="00BC6CBE" w:rsidRPr="00500F4B" w:rsidRDefault="00BC6CBE">
            <w:pPr>
              <w:jc w:val="center"/>
            </w:pPr>
            <w:r w:rsidRPr="00500F4B">
              <w:rPr>
                <w:rFonts w:hint="eastAsia"/>
              </w:rPr>
              <w:t>100</w:t>
            </w:r>
          </w:p>
        </w:tc>
      </w:tr>
      <w:tr w:rsidR="00F04F1C" w:rsidRPr="00500F4B">
        <w:trPr>
          <w:trHeight w:val="340"/>
        </w:trPr>
        <w:tc>
          <w:tcPr>
            <w:tcW w:w="2340" w:type="dxa"/>
            <w:vMerge/>
            <w:shd w:val="clear" w:color="auto" w:fill="auto"/>
            <w:vAlign w:val="center"/>
          </w:tcPr>
          <w:p w:rsidR="00BC6CBE" w:rsidRPr="00500F4B" w:rsidRDefault="00BC6CBE">
            <w:pPr>
              <w:jc w:val="center"/>
            </w:pPr>
          </w:p>
        </w:tc>
        <w:tc>
          <w:tcPr>
            <w:tcW w:w="1376" w:type="dxa"/>
            <w:shd w:val="clear" w:color="auto" w:fill="auto"/>
            <w:vAlign w:val="center"/>
          </w:tcPr>
          <w:p w:rsidR="00BC6CBE" w:rsidRPr="00500F4B" w:rsidRDefault="00BC6CBE">
            <w:pPr>
              <w:jc w:val="center"/>
            </w:pPr>
            <w:r w:rsidRPr="00500F4B">
              <w:rPr>
                <w:rFonts w:hint="eastAsia"/>
              </w:rPr>
              <w:t>焊丝</w:t>
            </w:r>
          </w:p>
        </w:tc>
        <w:tc>
          <w:tcPr>
            <w:tcW w:w="1858" w:type="dxa"/>
            <w:shd w:val="clear" w:color="auto" w:fill="auto"/>
            <w:vAlign w:val="center"/>
          </w:tcPr>
          <w:p w:rsidR="00BC6CBE" w:rsidRPr="00500F4B" w:rsidRDefault="00BC6CBE">
            <w:pPr>
              <w:jc w:val="center"/>
            </w:pPr>
            <w:r w:rsidRPr="00500F4B">
              <w:rPr>
                <w:rFonts w:hint="eastAsia"/>
              </w:rPr>
              <w:t>0.16t/d</w:t>
            </w:r>
          </w:p>
        </w:tc>
        <w:tc>
          <w:tcPr>
            <w:tcW w:w="1858" w:type="dxa"/>
            <w:shd w:val="clear" w:color="auto" w:fill="auto"/>
            <w:vAlign w:val="center"/>
          </w:tcPr>
          <w:p w:rsidR="00BC6CBE" w:rsidRPr="00500F4B" w:rsidRDefault="00BC6CBE">
            <w:pPr>
              <w:jc w:val="center"/>
            </w:pPr>
            <w:r w:rsidRPr="00500F4B">
              <w:rPr>
                <w:rFonts w:hint="eastAsia"/>
              </w:rPr>
              <w:t>0.16t/d</w:t>
            </w:r>
          </w:p>
        </w:tc>
        <w:tc>
          <w:tcPr>
            <w:tcW w:w="1856" w:type="dxa"/>
            <w:vAlign w:val="center"/>
          </w:tcPr>
          <w:p w:rsidR="00BC6CBE" w:rsidRPr="00500F4B" w:rsidRDefault="00BC6CBE">
            <w:pPr>
              <w:jc w:val="center"/>
            </w:pPr>
            <w:r w:rsidRPr="00500F4B">
              <w:rPr>
                <w:rFonts w:hint="eastAsia"/>
              </w:rPr>
              <w:t>100</w:t>
            </w:r>
          </w:p>
        </w:tc>
      </w:tr>
      <w:tr w:rsidR="00F04F1C" w:rsidRPr="00500F4B">
        <w:trPr>
          <w:trHeight w:val="340"/>
        </w:trPr>
        <w:tc>
          <w:tcPr>
            <w:tcW w:w="2340" w:type="dxa"/>
            <w:vMerge w:val="restart"/>
            <w:shd w:val="clear" w:color="auto" w:fill="auto"/>
            <w:vAlign w:val="center"/>
          </w:tcPr>
          <w:p w:rsidR="00BC6CBE" w:rsidRPr="00500F4B" w:rsidRDefault="00BC6CBE" w:rsidP="009D7313">
            <w:pPr>
              <w:jc w:val="center"/>
            </w:pPr>
            <w:r w:rsidRPr="00500F4B">
              <w:rPr>
                <w:rFonts w:hint="eastAsia"/>
              </w:rPr>
              <w:t>2019</w:t>
            </w:r>
            <w:r w:rsidRPr="00500F4B">
              <w:rPr>
                <w:rFonts w:hint="eastAsia"/>
              </w:rPr>
              <w:t>年</w:t>
            </w:r>
            <w:r w:rsidR="009D7313" w:rsidRPr="00500F4B">
              <w:rPr>
                <w:rFonts w:hint="eastAsia"/>
              </w:rPr>
              <w:t>6</w:t>
            </w:r>
            <w:r w:rsidRPr="00500F4B">
              <w:rPr>
                <w:rFonts w:hint="eastAsia"/>
              </w:rPr>
              <w:t>月</w:t>
            </w:r>
            <w:r w:rsidRPr="00500F4B">
              <w:rPr>
                <w:rFonts w:hint="eastAsia"/>
              </w:rPr>
              <w:t>2</w:t>
            </w:r>
            <w:r w:rsidRPr="00500F4B">
              <w:rPr>
                <w:rFonts w:hint="eastAsia"/>
              </w:rPr>
              <w:t>日</w:t>
            </w:r>
          </w:p>
        </w:tc>
        <w:tc>
          <w:tcPr>
            <w:tcW w:w="1376" w:type="dxa"/>
            <w:shd w:val="clear" w:color="auto" w:fill="auto"/>
            <w:vAlign w:val="center"/>
          </w:tcPr>
          <w:p w:rsidR="00BC6CBE" w:rsidRPr="00500F4B" w:rsidRDefault="00BC6CBE" w:rsidP="005433D7">
            <w:pPr>
              <w:jc w:val="center"/>
            </w:pPr>
            <w:r w:rsidRPr="00500F4B">
              <w:rPr>
                <w:rFonts w:hint="eastAsia"/>
              </w:rPr>
              <w:t>钢材</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8" w:type="dxa"/>
            <w:shd w:val="clear" w:color="auto" w:fill="auto"/>
            <w:vAlign w:val="center"/>
          </w:tcPr>
          <w:p w:rsidR="00BC6CBE" w:rsidRPr="00500F4B" w:rsidRDefault="00BC6CBE" w:rsidP="005433D7">
            <w:pPr>
              <w:jc w:val="center"/>
            </w:pPr>
            <w:r w:rsidRPr="00500F4B">
              <w:rPr>
                <w:rFonts w:hint="eastAsia"/>
              </w:rPr>
              <w:t>12.1t/d</w:t>
            </w:r>
          </w:p>
        </w:tc>
        <w:tc>
          <w:tcPr>
            <w:tcW w:w="1856" w:type="dxa"/>
            <w:vAlign w:val="center"/>
          </w:tcPr>
          <w:p w:rsidR="00BC6CBE" w:rsidRPr="00500F4B" w:rsidRDefault="00BC6CBE" w:rsidP="005433D7">
            <w:pPr>
              <w:jc w:val="center"/>
            </w:pPr>
            <w:r w:rsidRPr="00500F4B">
              <w:rPr>
                <w:rFonts w:hint="eastAsia"/>
              </w:rPr>
              <w:t>100</w:t>
            </w:r>
          </w:p>
        </w:tc>
      </w:tr>
      <w:tr w:rsidR="00BC6CBE" w:rsidRPr="00500F4B">
        <w:trPr>
          <w:trHeight w:val="340"/>
        </w:trPr>
        <w:tc>
          <w:tcPr>
            <w:tcW w:w="2340" w:type="dxa"/>
            <w:vMerge/>
            <w:shd w:val="clear" w:color="auto" w:fill="auto"/>
            <w:vAlign w:val="center"/>
          </w:tcPr>
          <w:p w:rsidR="00BC6CBE" w:rsidRPr="00500F4B" w:rsidRDefault="00BC6CBE" w:rsidP="00BC6CBE">
            <w:pPr>
              <w:jc w:val="center"/>
            </w:pPr>
          </w:p>
        </w:tc>
        <w:tc>
          <w:tcPr>
            <w:tcW w:w="1376" w:type="dxa"/>
            <w:shd w:val="clear" w:color="auto" w:fill="auto"/>
            <w:vAlign w:val="center"/>
          </w:tcPr>
          <w:p w:rsidR="00BC6CBE" w:rsidRPr="00500F4B" w:rsidRDefault="00BC6CBE" w:rsidP="005433D7">
            <w:pPr>
              <w:jc w:val="center"/>
            </w:pPr>
            <w:r w:rsidRPr="00500F4B">
              <w:rPr>
                <w:rFonts w:hint="eastAsia"/>
              </w:rPr>
              <w:t>焊丝</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8" w:type="dxa"/>
            <w:shd w:val="clear" w:color="auto" w:fill="auto"/>
            <w:vAlign w:val="center"/>
          </w:tcPr>
          <w:p w:rsidR="00BC6CBE" w:rsidRPr="00500F4B" w:rsidRDefault="00BC6CBE" w:rsidP="005433D7">
            <w:pPr>
              <w:jc w:val="center"/>
            </w:pPr>
            <w:r w:rsidRPr="00500F4B">
              <w:rPr>
                <w:rFonts w:hint="eastAsia"/>
              </w:rPr>
              <w:t>0.16t/d</w:t>
            </w:r>
          </w:p>
        </w:tc>
        <w:tc>
          <w:tcPr>
            <w:tcW w:w="1856" w:type="dxa"/>
            <w:vAlign w:val="center"/>
          </w:tcPr>
          <w:p w:rsidR="00BC6CBE" w:rsidRPr="00500F4B" w:rsidRDefault="00BC6CBE" w:rsidP="005433D7">
            <w:pPr>
              <w:jc w:val="center"/>
            </w:pPr>
            <w:r w:rsidRPr="00500F4B">
              <w:rPr>
                <w:rFonts w:hint="eastAsia"/>
              </w:rPr>
              <w:t>100</w:t>
            </w:r>
          </w:p>
        </w:tc>
      </w:tr>
    </w:tbl>
    <w:p w:rsidR="00E54796" w:rsidRPr="00500F4B" w:rsidRDefault="00F7572D">
      <w:pPr>
        <w:pStyle w:val="1"/>
        <w:rPr>
          <w:szCs w:val="28"/>
        </w:rPr>
      </w:pPr>
      <w:bookmarkStart w:id="107" w:name="_Toc307831041"/>
      <w:bookmarkStart w:id="108" w:name="_Toc306350910"/>
      <w:bookmarkStart w:id="109" w:name="_Toc18591041"/>
      <w:r w:rsidRPr="00500F4B">
        <w:rPr>
          <w:rFonts w:hint="eastAsia"/>
          <w:szCs w:val="28"/>
        </w:rPr>
        <w:t>6</w:t>
      </w:r>
      <w:r w:rsidRPr="00500F4B">
        <w:rPr>
          <w:szCs w:val="28"/>
        </w:rPr>
        <w:t>.2</w:t>
      </w:r>
      <w:r w:rsidRPr="00500F4B">
        <w:rPr>
          <w:szCs w:val="28"/>
        </w:rPr>
        <w:t>监测内容</w:t>
      </w:r>
      <w:bookmarkEnd w:id="107"/>
      <w:bookmarkEnd w:id="108"/>
      <w:r w:rsidRPr="00500F4B">
        <w:rPr>
          <w:rFonts w:hint="eastAsia"/>
          <w:szCs w:val="28"/>
        </w:rPr>
        <w:t>及质量保证和质量控制</w:t>
      </w:r>
      <w:bookmarkEnd w:id="109"/>
    </w:p>
    <w:p w:rsidR="00E54796" w:rsidRPr="00500F4B" w:rsidRDefault="00F7572D">
      <w:pPr>
        <w:spacing w:line="360" w:lineRule="auto"/>
        <w:outlineLvl w:val="2"/>
        <w:rPr>
          <w:b/>
          <w:sz w:val="24"/>
          <w:szCs w:val="28"/>
        </w:rPr>
      </w:pPr>
      <w:r w:rsidRPr="00500F4B">
        <w:rPr>
          <w:rFonts w:hint="eastAsia"/>
          <w:b/>
          <w:sz w:val="24"/>
          <w:szCs w:val="28"/>
        </w:rPr>
        <w:t>6</w:t>
      </w:r>
      <w:r w:rsidRPr="00500F4B">
        <w:rPr>
          <w:b/>
          <w:sz w:val="24"/>
          <w:szCs w:val="28"/>
        </w:rPr>
        <w:t>.2.</w:t>
      </w:r>
      <w:r w:rsidRPr="00500F4B">
        <w:rPr>
          <w:rFonts w:hint="eastAsia"/>
          <w:b/>
          <w:sz w:val="24"/>
          <w:szCs w:val="28"/>
        </w:rPr>
        <w:t>1</w:t>
      </w:r>
      <w:r w:rsidRPr="00500F4B">
        <w:rPr>
          <w:b/>
          <w:sz w:val="24"/>
          <w:szCs w:val="28"/>
        </w:rPr>
        <w:t>废气排放监测</w:t>
      </w:r>
    </w:p>
    <w:p w:rsidR="00E54796" w:rsidRPr="00500F4B" w:rsidRDefault="00F7572D">
      <w:pPr>
        <w:spacing w:line="360" w:lineRule="auto"/>
        <w:ind w:firstLineChars="200" w:firstLine="480"/>
        <w:rPr>
          <w:sz w:val="24"/>
        </w:rPr>
      </w:pPr>
      <w:r w:rsidRPr="00500F4B">
        <w:rPr>
          <w:rFonts w:hint="eastAsia"/>
          <w:sz w:val="24"/>
        </w:rPr>
        <w:t>1</w:t>
      </w:r>
      <w:r w:rsidRPr="00500F4B">
        <w:rPr>
          <w:rFonts w:hint="eastAsia"/>
          <w:sz w:val="24"/>
        </w:rPr>
        <w:t>、有组织</w:t>
      </w:r>
      <w:r w:rsidRPr="00500F4B">
        <w:rPr>
          <w:sz w:val="24"/>
        </w:rPr>
        <w:t>废气监测点位、项目及监测频次</w:t>
      </w:r>
    </w:p>
    <w:p w:rsidR="00E54796" w:rsidRPr="00500F4B" w:rsidRDefault="00F7572D">
      <w:pPr>
        <w:spacing w:line="360" w:lineRule="auto"/>
        <w:ind w:firstLineChars="200" w:firstLine="480"/>
        <w:rPr>
          <w:sz w:val="24"/>
          <w:szCs w:val="24"/>
        </w:rPr>
      </w:pPr>
      <w:r w:rsidRPr="00500F4B">
        <w:rPr>
          <w:bCs/>
          <w:sz w:val="24"/>
          <w:szCs w:val="24"/>
        </w:rPr>
        <w:t>根据项目污染物产生特点，确定本次验收的监测项目为颗粒物、</w:t>
      </w:r>
      <w:r w:rsidR="00C6417E" w:rsidRPr="00500F4B">
        <w:rPr>
          <w:rFonts w:hint="eastAsia"/>
          <w:bCs/>
          <w:sz w:val="24"/>
          <w:szCs w:val="24"/>
        </w:rPr>
        <w:t>苯、甲苯、</w:t>
      </w:r>
      <w:r w:rsidRPr="00500F4B">
        <w:rPr>
          <w:sz w:val="24"/>
        </w:rPr>
        <w:t>二甲苯、</w:t>
      </w:r>
      <w:r w:rsidRPr="00500F4B">
        <w:rPr>
          <w:sz w:val="24"/>
        </w:rPr>
        <w:t>VOC</w:t>
      </w:r>
      <w:r w:rsidRPr="00500F4B">
        <w:rPr>
          <w:sz w:val="24"/>
          <w:vertAlign w:val="subscript"/>
        </w:rPr>
        <w:t>S</w:t>
      </w:r>
      <w:r w:rsidRPr="00500F4B">
        <w:rPr>
          <w:bCs/>
          <w:sz w:val="24"/>
          <w:szCs w:val="24"/>
        </w:rPr>
        <w:t>。</w:t>
      </w:r>
      <w:r w:rsidRPr="00500F4B">
        <w:rPr>
          <w:bCs/>
          <w:sz w:val="24"/>
          <w:szCs w:val="24"/>
        </w:rPr>
        <w:t>2019</w:t>
      </w:r>
      <w:r w:rsidRPr="00500F4B">
        <w:rPr>
          <w:bCs/>
          <w:sz w:val="24"/>
          <w:szCs w:val="24"/>
        </w:rPr>
        <w:t>年</w:t>
      </w:r>
      <w:r w:rsidRPr="00500F4B">
        <w:rPr>
          <w:bCs/>
          <w:sz w:val="24"/>
          <w:szCs w:val="24"/>
        </w:rPr>
        <w:t>1</w:t>
      </w:r>
      <w:r w:rsidRPr="00500F4B">
        <w:rPr>
          <w:bCs/>
          <w:sz w:val="24"/>
          <w:szCs w:val="24"/>
        </w:rPr>
        <w:t>月</w:t>
      </w:r>
      <w:r w:rsidRPr="00500F4B">
        <w:rPr>
          <w:rFonts w:hint="eastAsia"/>
          <w:bCs/>
          <w:sz w:val="24"/>
          <w:szCs w:val="24"/>
        </w:rPr>
        <w:t>9</w:t>
      </w:r>
      <w:r w:rsidRPr="00500F4B">
        <w:rPr>
          <w:bCs/>
          <w:sz w:val="24"/>
          <w:szCs w:val="24"/>
        </w:rPr>
        <w:t>日至</w:t>
      </w:r>
      <w:r w:rsidRPr="00500F4B">
        <w:rPr>
          <w:rFonts w:hint="eastAsia"/>
          <w:bCs/>
          <w:sz w:val="24"/>
          <w:szCs w:val="24"/>
        </w:rPr>
        <w:t>12</w:t>
      </w:r>
      <w:r w:rsidRPr="00500F4B">
        <w:rPr>
          <w:bCs/>
          <w:sz w:val="24"/>
          <w:szCs w:val="24"/>
        </w:rPr>
        <w:t>日，</w:t>
      </w:r>
      <w:r w:rsidR="000A6E16" w:rsidRPr="00500F4B">
        <w:rPr>
          <w:rFonts w:hint="eastAsia"/>
          <w:sz w:val="24"/>
        </w:rPr>
        <w:t>6</w:t>
      </w:r>
      <w:r w:rsidR="00E565C5" w:rsidRPr="00500F4B">
        <w:rPr>
          <w:rFonts w:hint="eastAsia"/>
          <w:sz w:val="24"/>
        </w:rPr>
        <w:t>月</w:t>
      </w:r>
      <w:r w:rsidR="00E565C5" w:rsidRPr="00500F4B">
        <w:rPr>
          <w:rFonts w:hint="eastAsia"/>
          <w:sz w:val="24"/>
        </w:rPr>
        <w:t>1</w:t>
      </w:r>
      <w:r w:rsidR="00E565C5" w:rsidRPr="00500F4B">
        <w:rPr>
          <w:rFonts w:hint="eastAsia"/>
          <w:sz w:val="24"/>
        </w:rPr>
        <w:t>日、</w:t>
      </w:r>
      <w:r w:rsidR="00E565C5" w:rsidRPr="00500F4B">
        <w:rPr>
          <w:rFonts w:hint="eastAsia"/>
          <w:sz w:val="24"/>
        </w:rPr>
        <w:t>2</w:t>
      </w:r>
      <w:r w:rsidR="00E565C5" w:rsidRPr="00500F4B">
        <w:rPr>
          <w:rFonts w:hint="eastAsia"/>
          <w:sz w:val="24"/>
        </w:rPr>
        <w:t>日</w:t>
      </w:r>
      <w:r w:rsidRPr="00500F4B">
        <w:rPr>
          <w:sz w:val="24"/>
        </w:rPr>
        <w:t>山东华一检测</w:t>
      </w:r>
      <w:r w:rsidRPr="00500F4B">
        <w:rPr>
          <w:bCs/>
          <w:sz w:val="24"/>
          <w:szCs w:val="24"/>
        </w:rPr>
        <w:t>有限公司对</w:t>
      </w:r>
      <w:r w:rsidRPr="00500F4B">
        <w:rPr>
          <w:sz w:val="24"/>
          <w:szCs w:val="24"/>
        </w:rPr>
        <w:t>排气筒</w:t>
      </w:r>
      <w:r w:rsidRPr="00500F4B">
        <w:rPr>
          <w:sz w:val="24"/>
        </w:rPr>
        <w:t>1#</w:t>
      </w:r>
      <w:r w:rsidRPr="00500F4B">
        <w:rPr>
          <w:sz w:val="24"/>
        </w:rPr>
        <w:t>、</w:t>
      </w:r>
      <w:r w:rsidRPr="00500F4B">
        <w:rPr>
          <w:sz w:val="24"/>
        </w:rPr>
        <w:t>2#</w:t>
      </w:r>
      <w:r w:rsidRPr="00500F4B">
        <w:rPr>
          <w:sz w:val="24"/>
        </w:rPr>
        <w:t>、</w:t>
      </w:r>
      <w:r w:rsidRPr="00500F4B">
        <w:rPr>
          <w:sz w:val="24"/>
        </w:rPr>
        <w:t>3#</w:t>
      </w:r>
      <w:r w:rsidRPr="00500F4B">
        <w:rPr>
          <w:sz w:val="24"/>
          <w:szCs w:val="24"/>
        </w:rPr>
        <w:t>颗粒物进行了采样检测；</w:t>
      </w:r>
      <w:r w:rsidRPr="00500F4B">
        <w:rPr>
          <w:bCs/>
          <w:sz w:val="24"/>
          <w:szCs w:val="24"/>
        </w:rPr>
        <w:t>对</w:t>
      </w:r>
      <w:r w:rsidRPr="00500F4B">
        <w:rPr>
          <w:sz w:val="24"/>
          <w:szCs w:val="24"/>
        </w:rPr>
        <w:t>排气筒</w:t>
      </w:r>
      <w:r w:rsidRPr="00500F4B">
        <w:rPr>
          <w:sz w:val="24"/>
          <w:szCs w:val="24"/>
        </w:rPr>
        <w:t>4</w:t>
      </w:r>
      <w:r w:rsidRPr="00500F4B">
        <w:rPr>
          <w:sz w:val="24"/>
        </w:rPr>
        <w:t>#</w:t>
      </w:r>
      <w:r w:rsidRPr="00500F4B">
        <w:rPr>
          <w:sz w:val="24"/>
        </w:rPr>
        <w:t>颗粒物、</w:t>
      </w:r>
      <w:r w:rsidR="00E565C5" w:rsidRPr="00500F4B">
        <w:rPr>
          <w:rFonts w:hint="eastAsia"/>
          <w:sz w:val="24"/>
        </w:rPr>
        <w:t>苯、甲苯、</w:t>
      </w:r>
      <w:r w:rsidRPr="00500F4B">
        <w:rPr>
          <w:sz w:val="24"/>
        </w:rPr>
        <w:t>二甲苯、</w:t>
      </w:r>
      <w:r w:rsidRPr="00500F4B">
        <w:rPr>
          <w:sz w:val="24"/>
        </w:rPr>
        <w:t>VOC</w:t>
      </w:r>
      <w:r w:rsidRPr="00500F4B">
        <w:rPr>
          <w:sz w:val="24"/>
          <w:vertAlign w:val="subscript"/>
        </w:rPr>
        <w:t>S</w:t>
      </w:r>
      <w:r w:rsidRPr="00500F4B">
        <w:rPr>
          <w:sz w:val="24"/>
          <w:szCs w:val="24"/>
        </w:rPr>
        <w:t>进行了采样检测；</w:t>
      </w:r>
      <w:r w:rsidRPr="00500F4B">
        <w:rPr>
          <w:bCs/>
          <w:sz w:val="24"/>
          <w:szCs w:val="24"/>
        </w:rPr>
        <w:t>对</w:t>
      </w:r>
      <w:r w:rsidRPr="00500F4B">
        <w:rPr>
          <w:sz w:val="24"/>
          <w:szCs w:val="24"/>
        </w:rPr>
        <w:t>排气筒</w:t>
      </w:r>
      <w:r w:rsidRPr="00500F4B">
        <w:rPr>
          <w:sz w:val="24"/>
          <w:szCs w:val="24"/>
        </w:rPr>
        <w:t>5</w:t>
      </w:r>
      <w:r w:rsidRPr="00500F4B">
        <w:rPr>
          <w:sz w:val="24"/>
        </w:rPr>
        <w:t>#</w:t>
      </w:r>
      <w:r w:rsidRPr="00500F4B">
        <w:rPr>
          <w:sz w:val="24"/>
        </w:rPr>
        <w:t>、</w:t>
      </w:r>
      <w:r w:rsidRPr="00500F4B">
        <w:rPr>
          <w:sz w:val="24"/>
        </w:rPr>
        <w:t>6#</w:t>
      </w:r>
      <w:r w:rsidR="00E565C5" w:rsidRPr="00500F4B">
        <w:rPr>
          <w:rFonts w:hint="eastAsia"/>
          <w:sz w:val="24"/>
        </w:rPr>
        <w:t>苯、甲苯、</w:t>
      </w:r>
      <w:r w:rsidR="00E565C5" w:rsidRPr="00500F4B">
        <w:rPr>
          <w:sz w:val="24"/>
        </w:rPr>
        <w:t>二甲苯、</w:t>
      </w:r>
      <w:r w:rsidRPr="00500F4B">
        <w:rPr>
          <w:sz w:val="24"/>
        </w:rPr>
        <w:t>VOC</w:t>
      </w:r>
      <w:r w:rsidRPr="00500F4B">
        <w:rPr>
          <w:sz w:val="24"/>
          <w:vertAlign w:val="subscript"/>
        </w:rPr>
        <w:t>S</w:t>
      </w:r>
      <w:r w:rsidRPr="00500F4B">
        <w:rPr>
          <w:sz w:val="24"/>
          <w:szCs w:val="24"/>
        </w:rPr>
        <w:t>进行了采样检测。</w:t>
      </w:r>
    </w:p>
    <w:p w:rsidR="00E54796" w:rsidRPr="00500F4B" w:rsidRDefault="00F7572D">
      <w:pPr>
        <w:jc w:val="center"/>
        <w:rPr>
          <w:b/>
        </w:rPr>
      </w:pPr>
      <w:r w:rsidRPr="00500F4B">
        <w:rPr>
          <w:rFonts w:hint="eastAsia"/>
          <w:b/>
        </w:rPr>
        <w:t>表</w:t>
      </w:r>
      <w:r w:rsidRPr="00500F4B">
        <w:rPr>
          <w:rFonts w:hint="eastAsia"/>
          <w:b/>
        </w:rPr>
        <w:t xml:space="preserve">6-2 </w:t>
      </w:r>
      <w:r w:rsidRPr="00500F4B">
        <w:rPr>
          <w:rFonts w:hint="eastAsia"/>
          <w:b/>
        </w:rPr>
        <w:t>有组织废气监测布点及监测频次</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58"/>
        <w:gridCol w:w="2243"/>
      </w:tblGrid>
      <w:tr w:rsidR="00E54796" w:rsidRPr="00500F4B" w:rsidTr="00E565C5">
        <w:trPr>
          <w:trHeight w:val="340"/>
          <w:jc w:val="center"/>
        </w:trPr>
        <w:tc>
          <w:tcPr>
            <w:tcW w:w="3085" w:type="dxa"/>
            <w:vAlign w:val="center"/>
          </w:tcPr>
          <w:p w:rsidR="00E54796" w:rsidRPr="00500F4B" w:rsidRDefault="00F7572D">
            <w:pPr>
              <w:jc w:val="center"/>
            </w:pPr>
            <w:r w:rsidRPr="00500F4B">
              <w:t>监测点位</w:t>
            </w:r>
          </w:p>
        </w:tc>
        <w:tc>
          <w:tcPr>
            <w:tcW w:w="3958" w:type="dxa"/>
            <w:vAlign w:val="center"/>
          </w:tcPr>
          <w:p w:rsidR="00E54796" w:rsidRPr="00500F4B" w:rsidRDefault="00F7572D">
            <w:pPr>
              <w:jc w:val="center"/>
            </w:pPr>
            <w:r w:rsidRPr="00500F4B">
              <w:t>监测项目</w:t>
            </w:r>
          </w:p>
        </w:tc>
        <w:tc>
          <w:tcPr>
            <w:tcW w:w="2243" w:type="dxa"/>
            <w:vAlign w:val="center"/>
          </w:tcPr>
          <w:p w:rsidR="00E54796" w:rsidRPr="00500F4B" w:rsidRDefault="00F7572D">
            <w:pPr>
              <w:jc w:val="center"/>
            </w:pPr>
            <w:r w:rsidRPr="00500F4B">
              <w:t>监测频次</w:t>
            </w:r>
          </w:p>
        </w:tc>
      </w:tr>
      <w:tr w:rsidR="00E54796" w:rsidRPr="00500F4B" w:rsidTr="00E565C5">
        <w:trPr>
          <w:trHeight w:val="340"/>
          <w:jc w:val="center"/>
        </w:trPr>
        <w:tc>
          <w:tcPr>
            <w:tcW w:w="3085" w:type="dxa"/>
            <w:vAlign w:val="center"/>
          </w:tcPr>
          <w:p w:rsidR="00E54796" w:rsidRPr="00500F4B" w:rsidRDefault="00F7572D">
            <w:pPr>
              <w:jc w:val="center"/>
            </w:pPr>
            <w:r w:rsidRPr="00500F4B">
              <w:t>排气筒</w:t>
            </w:r>
            <w:r w:rsidRPr="00500F4B">
              <w:t>1#</w:t>
            </w:r>
            <w:r w:rsidRPr="00500F4B">
              <w:rPr>
                <w:rFonts w:hint="eastAsia"/>
              </w:rPr>
              <w:t>、</w:t>
            </w:r>
            <w:r w:rsidRPr="00500F4B">
              <w:t>2#</w:t>
            </w:r>
            <w:r w:rsidRPr="00500F4B">
              <w:t>、</w:t>
            </w:r>
            <w:r w:rsidRPr="00500F4B">
              <w:t>3#</w:t>
            </w:r>
          </w:p>
        </w:tc>
        <w:tc>
          <w:tcPr>
            <w:tcW w:w="3958" w:type="dxa"/>
            <w:vAlign w:val="center"/>
          </w:tcPr>
          <w:p w:rsidR="00E54796" w:rsidRPr="00500F4B" w:rsidRDefault="00F7572D">
            <w:pPr>
              <w:jc w:val="center"/>
            </w:pPr>
            <w:r w:rsidRPr="00500F4B">
              <w:t>颗粒物</w:t>
            </w:r>
          </w:p>
        </w:tc>
        <w:tc>
          <w:tcPr>
            <w:tcW w:w="2243" w:type="dxa"/>
            <w:vMerge w:val="restart"/>
            <w:vAlign w:val="center"/>
          </w:tcPr>
          <w:p w:rsidR="00E54796" w:rsidRPr="00500F4B" w:rsidRDefault="00F7572D">
            <w:pPr>
              <w:jc w:val="center"/>
            </w:pPr>
            <w:r w:rsidRPr="00500F4B">
              <w:t>3</w:t>
            </w:r>
            <w:r w:rsidRPr="00500F4B">
              <w:t>次</w:t>
            </w:r>
            <w:r w:rsidRPr="00500F4B">
              <w:t>/</w:t>
            </w:r>
            <w:r w:rsidRPr="00500F4B">
              <w:t>天，监测</w:t>
            </w:r>
            <w:r w:rsidRPr="00500F4B">
              <w:t>2</w:t>
            </w:r>
            <w:r w:rsidRPr="00500F4B">
              <w:t>天</w:t>
            </w:r>
          </w:p>
        </w:tc>
      </w:tr>
      <w:tr w:rsidR="00E54796" w:rsidRPr="00500F4B" w:rsidTr="00E565C5">
        <w:trPr>
          <w:trHeight w:val="340"/>
          <w:jc w:val="center"/>
        </w:trPr>
        <w:tc>
          <w:tcPr>
            <w:tcW w:w="3085" w:type="dxa"/>
            <w:vAlign w:val="center"/>
          </w:tcPr>
          <w:p w:rsidR="00E54796" w:rsidRPr="00500F4B" w:rsidRDefault="00F7572D">
            <w:pPr>
              <w:jc w:val="center"/>
            </w:pPr>
            <w:r w:rsidRPr="00500F4B">
              <w:t>排气筒</w:t>
            </w:r>
            <w:r w:rsidRPr="00500F4B">
              <w:t>4#</w:t>
            </w:r>
          </w:p>
        </w:tc>
        <w:tc>
          <w:tcPr>
            <w:tcW w:w="3958" w:type="dxa"/>
            <w:vAlign w:val="center"/>
          </w:tcPr>
          <w:p w:rsidR="00E54796" w:rsidRPr="00500F4B" w:rsidRDefault="00F7572D">
            <w:pPr>
              <w:jc w:val="center"/>
            </w:pPr>
            <w:r w:rsidRPr="00500F4B">
              <w:t>颗粒物、</w:t>
            </w:r>
            <w:r w:rsidR="00E565C5" w:rsidRPr="00500F4B">
              <w:rPr>
                <w:rFonts w:hint="eastAsia"/>
              </w:rPr>
              <w:t>苯、甲苯、</w:t>
            </w:r>
            <w:r w:rsidRPr="00500F4B">
              <w:t>二甲苯、</w:t>
            </w:r>
            <w:r w:rsidRPr="00500F4B">
              <w:t>VOC</w:t>
            </w:r>
            <w:r w:rsidRPr="00500F4B">
              <w:rPr>
                <w:vertAlign w:val="subscript"/>
              </w:rPr>
              <w:t>S</w:t>
            </w:r>
          </w:p>
        </w:tc>
        <w:tc>
          <w:tcPr>
            <w:tcW w:w="2243" w:type="dxa"/>
            <w:vMerge/>
            <w:vAlign w:val="center"/>
          </w:tcPr>
          <w:p w:rsidR="00E54796" w:rsidRPr="00500F4B" w:rsidRDefault="00E54796">
            <w:pPr>
              <w:jc w:val="center"/>
            </w:pPr>
          </w:p>
        </w:tc>
      </w:tr>
      <w:tr w:rsidR="00E54796" w:rsidRPr="00500F4B" w:rsidTr="00E565C5">
        <w:trPr>
          <w:trHeight w:val="340"/>
          <w:jc w:val="center"/>
        </w:trPr>
        <w:tc>
          <w:tcPr>
            <w:tcW w:w="3085" w:type="dxa"/>
            <w:vAlign w:val="center"/>
          </w:tcPr>
          <w:p w:rsidR="00E54796" w:rsidRPr="00500F4B" w:rsidRDefault="00F7572D">
            <w:pPr>
              <w:jc w:val="center"/>
            </w:pPr>
            <w:r w:rsidRPr="00500F4B">
              <w:t>排气筒</w:t>
            </w:r>
            <w:r w:rsidRPr="00500F4B">
              <w:t>5#</w:t>
            </w:r>
            <w:r w:rsidRPr="00500F4B">
              <w:t>、</w:t>
            </w:r>
            <w:r w:rsidRPr="00500F4B">
              <w:t>6#</w:t>
            </w:r>
          </w:p>
        </w:tc>
        <w:tc>
          <w:tcPr>
            <w:tcW w:w="3958" w:type="dxa"/>
            <w:vAlign w:val="center"/>
          </w:tcPr>
          <w:p w:rsidR="00E54796" w:rsidRPr="00500F4B" w:rsidRDefault="00F7572D">
            <w:pPr>
              <w:jc w:val="center"/>
            </w:pPr>
            <w:r w:rsidRPr="00500F4B">
              <w:t>VOC</w:t>
            </w:r>
            <w:r w:rsidRPr="00500F4B">
              <w:rPr>
                <w:vertAlign w:val="subscript"/>
              </w:rPr>
              <w:t>S</w:t>
            </w:r>
          </w:p>
        </w:tc>
        <w:tc>
          <w:tcPr>
            <w:tcW w:w="2243" w:type="dxa"/>
            <w:vMerge/>
            <w:vAlign w:val="center"/>
          </w:tcPr>
          <w:p w:rsidR="00E54796" w:rsidRPr="00500F4B" w:rsidRDefault="00E54796">
            <w:pPr>
              <w:jc w:val="center"/>
            </w:pPr>
          </w:p>
        </w:tc>
      </w:tr>
    </w:tbl>
    <w:p w:rsidR="00CB64F6" w:rsidRPr="00837964" w:rsidRDefault="00CB64F6" w:rsidP="00CB64F6"/>
    <w:p w:rsidR="00CB64F6" w:rsidRPr="00500F4B" w:rsidRDefault="00CB64F6" w:rsidP="00CB64F6">
      <w:pPr>
        <w:pStyle w:val="0"/>
        <w:ind w:firstLine="480"/>
      </w:pPr>
      <w:r w:rsidRPr="00500F4B">
        <w:rPr>
          <w:rFonts w:hint="eastAsia"/>
        </w:rPr>
        <w:t>2</w:t>
      </w:r>
      <w:r w:rsidRPr="00500F4B">
        <w:rPr>
          <w:rFonts w:hint="eastAsia"/>
        </w:rPr>
        <w:t>、无组织</w:t>
      </w:r>
      <w:r w:rsidRPr="00500F4B">
        <w:t>废气监测点位、项目及监测频次</w:t>
      </w:r>
    </w:p>
    <w:p w:rsidR="00CB64F6" w:rsidRPr="00500F4B" w:rsidRDefault="00CB64F6" w:rsidP="00CB64F6">
      <w:pPr>
        <w:jc w:val="center"/>
        <w:rPr>
          <w:b/>
        </w:rPr>
      </w:pPr>
      <w:r w:rsidRPr="00500F4B">
        <w:rPr>
          <w:rFonts w:hint="eastAsia"/>
          <w:b/>
        </w:rPr>
        <w:lastRenderedPageBreak/>
        <w:t>表</w:t>
      </w:r>
      <w:r w:rsidRPr="00500F4B">
        <w:rPr>
          <w:rFonts w:hint="eastAsia"/>
          <w:b/>
        </w:rPr>
        <w:t xml:space="preserve">6-3 </w:t>
      </w:r>
      <w:r w:rsidRPr="00500F4B">
        <w:rPr>
          <w:rFonts w:hint="eastAsia"/>
          <w:b/>
        </w:rPr>
        <w:t>无组织废气监测布点及监测频次</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01"/>
        <w:gridCol w:w="2243"/>
      </w:tblGrid>
      <w:tr w:rsidR="00CB64F6" w:rsidRPr="00500F4B" w:rsidTr="0058618B">
        <w:trPr>
          <w:trHeight w:val="340"/>
          <w:jc w:val="center"/>
        </w:trPr>
        <w:tc>
          <w:tcPr>
            <w:tcW w:w="3542" w:type="dxa"/>
            <w:vAlign w:val="center"/>
          </w:tcPr>
          <w:p w:rsidR="00CB64F6" w:rsidRPr="00500F4B" w:rsidRDefault="00CB64F6" w:rsidP="0058618B">
            <w:pPr>
              <w:jc w:val="center"/>
            </w:pPr>
            <w:r w:rsidRPr="00500F4B">
              <w:t>监测点位</w:t>
            </w:r>
          </w:p>
        </w:tc>
        <w:tc>
          <w:tcPr>
            <w:tcW w:w="3501" w:type="dxa"/>
            <w:vAlign w:val="center"/>
          </w:tcPr>
          <w:p w:rsidR="00CB64F6" w:rsidRPr="00500F4B" w:rsidRDefault="00CB64F6" w:rsidP="0058618B">
            <w:pPr>
              <w:jc w:val="center"/>
            </w:pPr>
            <w:r w:rsidRPr="00500F4B">
              <w:t>监测项目</w:t>
            </w:r>
          </w:p>
        </w:tc>
        <w:tc>
          <w:tcPr>
            <w:tcW w:w="2243" w:type="dxa"/>
            <w:vAlign w:val="center"/>
          </w:tcPr>
          <w:p w:rsidR="00CB64F6" w:rsidRPr="00500F4B" w:rsidRDefault="00CB64F6" w:rsidP="0058618B">
            <w:pPr>
              <w:jc w:val="center"/>
            </w:pPr>
            <w:r w:rsidRPr="00500F4B">
              <w:t>监测频次</w:t>
            </w:r>
          </w:p>
        </w:tc>
      </w:tr>
      <w:tr w:rsidR="00CB64F6" w:rsidRPr="00500F4B" w:rsidTr="0058618B">
        <w:trPr>
          <w:trHeight w:val="340"/>
          <w:jc w:val="center"/>
        </w:trPr>
        <w:tc>
          <w:tcPr>
            <w:tcW w:w="3542" w:type="dxa"/>
            <w:vAlign w:val="center"/>
          </w:tcPr>
          <w:p w:rsidR="00CB64F6" w:rsidRPr="00500F4B" w:rsidRDefault="00CB64F6" w:rsidP="0058618B">
            <w:pPr>
              <w:jc w:val="center"/>
            </w:pPr>
            <w:r w:rsidRPr="00500F4B">
              <w:t>厂界上风向、下风向</w:t>
            </w:r>
          </w:p>
        </w:tc>
        <w:tc>
          <w:tcPr>
            <w:tcW w:w="3501" w:type="dxa"/>
            <w:vAlign w:val="center"/>
          </w:tcPr>
          <w:p w:rsidR="00CB64F6" w:rsidRPr="00500F4B" w:rsidRDefault="00CB64F6" w:rsidP="0058618B">
            <w:pPr>
              <w:jc w:val="center"/>
            </w:pPr>
            <w:r w:rsidRPr="00500F4B">
              <w:t>颗粒物、</w:t>
            </w:r>
            <w:r w:rsidRPr="00500F4B">
              <w:rPr>
                <w:rFonts w:hint="eastAsia"/>
              </w:rPr>
              <w:t>苯、甲苯、</w:t>
            </w:r>
            <w:r w:rsidRPr="00500F4B">
              <w:t>二甲苯、</w:t>
            </w:r>
            <w:r w:rsidRPr="00500F4B">
              <w:t>VOC</w:t>
            </w:r>
            <w:r w:rsidRPr="00500F4B">
              <w:rPr>
                <w:vertAlign w:val="subscript"/>
              </w:rPr>
              <w:t>S</w:t>
            </w:r>
          </w:p>
        </w:tc>
        <w:tc>
          <w:tcPr>
            <w:tcW w:w="2243" w:type="dxa"/>
            <w:vAlign w:val="center"/>
          </w:tcPr>
          <w:p w:rsidR="00CB64F6" w:rsidRPr="00500F4B" w:rsidRDefault="00CB64F6" w:rsidP="0058618B">
            <w:pPr>
              <w:jc w:val="center"/>
            </w:pPr>
            <w:r w:rsidRPr="00500F4B">
              <w:t>4</w:t>
            </w:r>
            <w:r w:rsidRPr="00500F4B">
              <w:t>次</w:t>
            </w:r>
            <w:r w:rsidRPr="00500F4B">
              <w:t>/</w:t>
            </w:r>
            <w:r w:rsidRPr="00500F4B">
              <w:t>天，监测</w:t>
            </w:r>
            <w:r w:rsidRPr="00500F4B">
              <w:t>2</w:t>
            </w:r>
            <w:r w:rsidRPr="00500F4B">
              <w:t>天</w:t>
            </w:r>
          </w:p>
        </w:tc>
      </w:tr>
    </w:tbl>
    <w:p w:rsidR="00FB2888" w:rsidRPr="00500F4B" w:rsidRDefault="00FB2888">
      <w:pPr>
        <w:jc w:val="center"/>
        <w:rPr>
          <w:sz w:val="24"/>
          <w:szCs w:val="24"/>
        </w:rPr>
      </w:pPr>
    </w:p>
    <w:p w:rsidR="00FB2888" w:rsidRPr="00500F4B" w:rsidRDefault="001A4BF1" w:rsidP="00360009">
      <w:pPr>
        <w:pStyle w:val="0"/>
        <w:ind w:firstLine="480"/>
      </w:pPr>
      <w:r w:rsidRPr="00500F4B">
        <w:t>3</w:t>
      </w:r>
      <w:r w:rsidRPr="00500F4B">
        <w:t>、监测分析方法</w:t>
      </w:r>
    </w:p>
    <w:p w:rsidR="00E54796" w:rsidRPr="00500F4B" w:rsidRDefault="00F7572D">
      <w:pPr>
        <w:jc w:val="center"/>
        <w:rPr>
          <w:b/>
        </w:rPr>
      </w:pPr>
      <w:r w:rsidRPr="00500F4B">
        <w:rPr>
          <w:rFonts w:hint="eastAsia"/>
          <w:b/>
        </w:rPr>
        <w:t>表</w:t>
      </w:r>
      <w:r w:rsidRPr="00500F4B">
        <w:rPr>
          <w:rFonts w:hint="eastAsia"/>
          <w:b/>
        </w:rPr>
        <w:t>6-5</w:t>
      </w:r>
      <w:r w:rsidRPr="00500F4B">
        <w:rPr>
          <w:rFonts w:hint="eastAsia"/>
          <w:b/>
        </w:rPr>
        <w:t>监测方法一览表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176"/>
        <w:gridCol w:w="1871"/>
        <w:gridCol w:w="2126"/>
        <w:gridCol w:w="1388"/>
        <w:gridCol w:w="1553"/>
      </w:tblGrid>
      <w:tr w:rsidR="00500F4B" w:rsidRPr="00500F4B" w:rsidTr="002E0529">
        <w:trPr>
          <w:trHeight w:val="340"/>
          <w:jc w:val="center"/>
        </w:trPr>
        <w:tc>
          <w:tcPr>
            <w:tcW w:w="1172" w:type="dxa"/>
            <w:vAlign w:val="center"/>
          </w:tcPr>
          <w:p w:rsidR="00E54796" w:rsidRPr="00500F4B" w:rsidRDefault="00F7572D">
            <w:pPr>
              <w:tabs>
                <w:tab w:val="left" w:pos="9795"/>
              </w:tabs>
              <w:jc w:val="center"/>
            </w:pPr>
            <w:r w:rsidRPr="00500F4B">
              <w:t>检测类别</w:t>
            </w:r>
          </w:p>
        </w:tc>
        <w:tc>
          <w:tcPr>
            <w:tcW w:w="1176" w:type="dxa"/>
            <w:vAlign w:val="center"/>
          </w:tcPr>
          <w:p w:rsidR="00E54796" w:rsidRPr="00500F4B" w:rsidRDefault="00F7572D">
            <w:pPr>
              <w:tabs>
                <w:tab w:val="left" w:pos="9795"/>
              </w:tabs>
              <w:jc w:val="center"/>
            </w:pPr>
            <w:r w:rsidRPr="00500F4B">
              <w:t>检测项目</w:t>
            </w:r>
          </w:p>
        </w:tc>
        <w:tc>
          <w:tcPr>
            <w:tcW w:w="1871" w:type="dxa"/>
            <w:vAlign w:val="center"/>
          </w:tcPr>
          <w:p w:rsidR="00E54796" w:rsidRPr="00500F4B" w:rsidRDefault="00F7572D">
            <w:pPr>
              <w:tabs>
                <w:tab w:val="left" w:pos="9795"/>
              </w:tabs>
              <w:jc w:val="center"/>
            </w:pPr>
            <w:r w:rsidRPr="00500F4B">
              <w:t>检测依据</w:t>
            </w:r>
          </w:p>
        </w:tc>
        <w:tc>
          <w:tcPr>
            <w:tcW w:w="2126" w:type="dxa"/>
            <w:vAlign w:val="center"/>
          </w:tcPr>
          <w:p w:rsidR="00E54796" w:rsidRPr="00500F4B" w:rsidRDefault="00F7572D">
            <w:pPr>
              <w:tabs>
                <w:tab w:val="left" w:pos="9795"/>
              </w:tabs>
              <w:jc w:val="center"/>
            </w:pPr>
            <w:r w:rsidRPr="00500F4B">
              <w:t>检测方法</w:t>
            </w:r>
          </w:p>
        </w:tc>
        <w:tc>
          <w:tcPr>
            <w:tcW w:w="1388" w:type="dxa"/>
            <w:vAlign w:val="center"/>
          </w:tcPr>
          <w:p w:rsidR="00E54796" w:rsidRPr="00500F4B" w:rsidRDefault="00F7572D">
            <w:pPr>
              <w:tabs>
                <w:tab w:val="left" w:pos="9795"/>
              </w:tabs>
              <w:jc w:val="center"/>
            </w:pPr>
            <w:r w:rsidRPr="00500F4B">
              <w:t>检出限</w:t>
            </w:r>
          </w:p>
        </w:tc>
        <w:tc>
          <w:tcPr>
            <w:tcW w:w="1553" w:type="dxa"/>
            <w:vAlign w:val="center"/>
          </w:tcPr>
          <w:p w:rsidR="00E54796" w:rsidRPr="00500F4B" w:rsidRDefault="00F7572D">
            <w:pPr>
              <w:tabs>
                <w:tab w:val="left" w:pos="9795"/>
              </w:tabs>
              <w:jc w:val="center"/>
            </w:pPr>
            <w:r w:rsidRPr="00500F4B">
              <w:t>质</w:t>
            </w:r>
            <w:proofErr w:type="gramStart"/>
            <w:r w:rsidRPr="00500F4B">
              <w:t>控依据</w:t>
            </w:r>
            <w:proofErr w:type="gramEnd"/>
          </w:p>
        </w:tc>
      </w:tr>
      <w:tr w:rsidR="00500F4B" w:rsidRPr="00500F4B" w:rsidTr="002E0529">
        <w:trPr>
          <w:trHeight w:val="340"/>
          <w:jc w:val="center"/>
        </w:trPr>
        <w:tc>
          <w:tcPr>
            <w:tcW w:w="1172" w:type="dxa"/>
            <w:vMerge w:val="restart"/>
            <w:vAlign w:val="center"/>
          </w:tcPr>
          <w:p w:rsidR="00E54796" w:rsidRPr="00500F4B" w:rsidRDefault="00F7572D">
            <w:pPr>
              <w:jc w:val="center"/>
            </w:pPr>
            <w:r w:rsidRPr="00500F4B">
              <w:t>无组织废气</w:t>
            </w:r>
          </w:p>
        </w:tc>
        <w:tc>
          <w:tcPr>
            <w:tcW w:w="1176" w:type="dxa"/>
            <w:vAlign w:val="center"/>
          </w:tcPr>
          <w:p w:rsidR="00E54796" w:rsidRPr="00500F4B" w:rsidRDefault="00F7572D">
            <w:pPr>
              <w:tabs>
                <w:tab w:val="left" w:pos="9795"/>
              </w:tabs>
              <w:jc w:val="center"/>
            </w:pPr>
            <w:r w:rsidRPr="00500F4B">
              <w:rPr>
                <w:rFonts w:hint="eastAsia"/>
              </w:rPr>
              <w:t>颗粒物</w:t>
            </w:r>
          </w:p>
        </w:tc>
        <w:tc>
          <w:tcPr>
            <w:tcW w:w="1871" w:type="dxa"/>
            <w:vAlign w:val="center"/>
          </w:tcPr>
          <w:p w:rsidR="00E54796" w:rsidRPr="00500F4B" w:rsidRDefault="00F7572D">
            <w:pPr>
              <w:tabs>
                <w:tab w:val="left" w:pos="9795"/>
              </w:tabs>
              <w:jc w:val="center"/>
            </w:pPr>
            <w:r w:rsidRPr="00500F4B">
              <w:t xml:space="preserve">GB/T </w:t>
            </w:r>
            <w:r w:rsidRPr="00500F4B">
              <w:rPr>
                <w:rFonts w:hint="eastAsia"/>
              </w:rPr>
              <w:t>15432</w:t>
            </w:r>
            <w:r w:rsidRPr="00500F4B">
              <w:t>-199</w:t>
            </w:r>
            <w:r w:rsidRPr="00500F4B">
              <w:rPr>
                <w:rFonts w:hint="eastAsia"/>
              </w:rPr>
              <w:t>5</w:t>
            </w:r>
          </w:p>
        </w:tc>
        <w:tc>
          <w:tcPr>
            <w:tcW w:w="2126" w:type="dxa"/>
            <w:vAlign w:val="center"/>
          </w:tcPr>
          <w:p w:rsidR="00E54796" w:rsidRPr="00500F4B" w:rsidRDefault="00F7572D">
            <w:pPr>
              <w:tabs>
                <w:tab w:val="left" w:pos="9795"/>
              </w:tabs>
              <w:jc w:val="center"/>
            </w:pPr>
            <w:r w:rsidRPr="00500F4B">
              <w:rPr>
                <w:rFonts w:hint="eastAsia"/>
              </w:rPr>
              <w:t>重量法</w:t>
            </w:r>
          </w:p>
        </w:tc>
        <w:tc>
          <w:tcPr>
            <w:tcW w:w="1388" w:type="dxa"/>
            <w:vAlign w:val="center"/>
          </w:tcPr>
          <w:p w:rsidR="00E54796" w:rsidRPr="00500F4B" w:rsidRDefault="00F7572D">
            <w:pPr>
              <w:tabs>
                <w:tab w:val="left" w:pos="9795"/>
              </w:tabs>
              <w:jc w:val="center"/>
            </w:pPr>
            <w:r w:rsidRPr="00500F4B">
              <w:t>0.001mg/m</w:t>
            </w:r>
            <w:r w:rsidRPr="00500F4B">
              <w:rPr>
                <w:vertAlign w:val="superscript"/>
              </w:rPr>
              <w:t>3</w:t>
            </w:r>
          </w:p>
        </w:tc>
        <w:tc>
          <w:tcPr>
            <w:tcW w:w="1553" w:type="dxa"/>
            <w:vMerge w:val="restart"/>
            <w:vAlign w:val="center"/>
          </w:tcPr>
          <w:p w:rsidR="00E54796" w:rsidRPr="00500F4B" w:rsidRDefault="00F7572D">
            <w:pPr>
              <w:jc w:val="center"/>
            </w:pPr>
            <w:r w:rsidRPr="00500F4B">
              <w:t>HJ/T55-2000</w:t>
            </w: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VOCs</w:t>
            </w:r>
          </w:p>
        </w:tc>
        <w:tc>
          <w:tcPr>
            <w:tcW w:w="1871" w:type="dxa"/>
            <w:vAlign w:val="center"/>
          </w:tcPr>
          <w:p w:rsidR="00C13247" w:rsidRPr="00500F4B" w:rsidRDefault="00C13247" w:rsidP="00C13247">
            <w:pPr>
              <w:jc w:val="center"/>
            </w:pPr>
            <w:r w:rsidRPr="00500F4B">
              <w:t>HJ</w:t>
            </w:r>
            <w:r w:rsidRPr="00500F4B">
              <w:rPr>
                <w:rFonts w:hint="eastAsia"/>
              </w:rPr>
              <w:t xml:space="preserve"> 604</w:t>
            </w:r>
            <w:r w:rsidRPr="00500F4B">
              <w:t>-20</w:t>
            </w:r>
            <w:r w:rsidRPr="00500F4B">
              <w:rPr>
                <w:rFonts w:hint="eastAsia"/>
              </w:rPr>
              <w:t>17</w:t>
            </w:r>
          </w:p>
        </w:tc>
        <w:tc>
          <w:tcPr>
            <w:tcW w:w="2126" w:type="dxa"/>
            <w:vAlign w:val="center"/>
          </w:tcPr>
          <w:p w:rsidR="00C13247" w:rsidRPr="00500F4B" w:rsidRDefault="002E0529" w:rsidP="00C13247">
            <w:pPr>
              <w:jc w:val="center"/>
            </w:pPr>
            <w:r w:rsidRPr="00500F4B">
              <w:rPr>
                <w:rFonts w:hint="eastAsia"/>
              </w:rPr>
              <w:t>直接进样气相色谱法</w:t>
            </w:r>
          </w:p>
        </w:tc>
        <w:tc>
          <w:tcPr>
            <w:tcW w:w="1388" w:type="dxa"/>
            <w:vAlign w:val="center"/>
          </w:tcPr>
          <w:p w:rsidR="00C13247" w:rsidRPr="00500F4B" w:rsidRDefault="00C472B1" w:rsidP="00C13247">
            <w:pPr>
              <w:jc w:val="center"/>
            </w:pPr>
            <w:r>
              <w:rPr>
                <w:rFonts w:hint="eastAsia"/>
              </w:rPr>
              <w:t>0.07m</w:t>
            </w:r>
            <w:r w:rsidR="00C13247" w:rsidRPr="00500F4B">
              <w:t>g/m</w:t>
            </w:r>
            <w:r w:rsidR="00C13247"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苯</w:t>
            </w:r>
          </w:p>
        </w:tc>
        <w:tc>
          <w:tcPr>
            <w:tcW w:w="1871" w:type="dxa"/>
            <w:vAlign w:val="center"/>
          </w:tcPr>
          <w:p w:rsidR="00C13247" w:rsidRPr="00500F4B" w:rsidRDefault="00C13247" w:rsidP="00C13247">
            <w:pPr>
              <w:jc w:val="center"/>
            </w:pPr>
            <w:r w:rsidRPr="00500F4B">
              <w:rPr>
                <w:rFonts w:hint="eastAsia"/>
              </w:rPr>
              <w:t>HJ584-2010</w:t>
            </w:r>
          </w:p>
        </w:tc>
        <w:tc>
          <w:tcPr>
            <w:tcW w:w="2126" w:type="dxa"/>
            <w:vAlign w:val="center"/>
          </w:tcPr>
          <w:p w:rsidR="00C13247" w:rsidRPr="00500F4B" w:rsidRDefault="00C13247" w:rsidP="00C13247">
            <w:pPr>
              <w:jc w:val="center"/>
            </w:pPr>
            <w:r w:rsidRPr="00500F4B">
              <w:rPr>
                <w:rFonts w:hint="eastAsia"/>
              </w:rPr>
              <w:t>活性炭吸附</w:t>
            </w:r>
            <w:r w:rsidRPr="00500F4B">
              <w:rPr>
                <w:rFonts w:hint="eastAsia"/>
              </w:rPr>
              <w:t>/</w:t>
            </w:r>
            <w:r w:rsidRPr="00500F4B">
              <w:rPr>
                <w:rFonts w:hint="eastAsia"/>
              </w:rPr>
              <w:t>二硫化碳解吸</w:t>
            </w:r>
            <w:r w:rsidRPr="00500F4B">
              <w:rPr>
                <w:rFonts w:hint="eastAsia"/>
              </w:rPr>
              <w:t>-</w:t>
            </w:r>
            <w:r w:rsidRPr="00500F4B">
              <w:rPr>
                <w:rFonts w:hint="eastAsia"/>
              </w:rPr>
              <w:t>气相色谱法</w:t>
            </w:r>
          </w:p>
        </w:tc>
        <w:tc>
          <w:tcPr>
            <w:tcW w:w="1388" w:type="dxa"/>
            <w:vAlign w:val="center"/>
          </w:tcPr>
          <w:p w:rsidR="00C13247" w:rsidRPr="00500F4B" w:rsidRDefault="00C13247" w:rsidP="00C13247">
            <w:pPr>
              <w:jc w:val="center"/>
            </w:pPr>
            <w:r w:rsidRPr="00500F4B">
              <w:rPr>
                <w:rFonts w:hint="eastAsia"/>
              </w:rPr>
              <w:t>0.0015mg/m</w:t>
            </w:r>
            <w:r w:rsidRPr="00500F4B">
              <w:rPr>
                <w:rFonts w:hint="eastAsia"/>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甲苯</w:t>
            </w:r>
          </w:p>
        </w:tc>
        <w:tc>
          <w:tcPr>
            <w:tcW w:w="1871" w:type="dxa"/>
            <w:vAlign w:val="center"/>
          </w:tcPr>
          <w:p w:rsidR="00C13247" w:rsidRPr="00500F4B" w:rsidRDefault="00C13247" w:rsidP="00C13247">
            <w:pPr>
              <w:jc w:val="center"/>
            </w:pPr>
            <w:r w:rsidRPr="00500F4B">
              <w:rPr>
                <w:rFonts w:hint="eastAsia"/>
              </w:rPr>
              <w:t>HJ584-2010</w:t>
            </w:r>
          </w:p>
        </w:tc>
        <w:tc>
          <w:tcPr>
            <w:tcW w:w="2126" w:type="dxa"/>
            <w:vAlign w:val="center"/>
          </w:tcPr>
          <w:p w:rsidR="00C13247" w:rsidRPr="00500F4B" w:rsidRDefault="00C13247" w:rsidP="00C13247">
            <w:pPr>
              <w:jc w:val="center"/>
            </w:pPr>
            <w:r w:rsidRPr="00500F4B">
              <w:rPr>
                <w:rFonts w:hint="eastAsia"/>
              </w:rPr>
              <w:t>活性炭吸附</w:t>
            </w:r>
            <w:r w:rsidRPr="00500F4B">
              <w:rPr>
                <w:rFonts w:hint="eastAsia"/>
              </w:rPr>
              <w:t>/</w:t>
            </w:r>
            <w:r w:rsidRPr="00500F4B">
              <w:rPr>
                <w:rFonts w:hint="eastAsia"/>
              </w:rPr>
              <w:t>二硫化碳解吸</w:t>
            </w:r>
            <w:r w:rsidRPr="00500F4B">
              <w:rPr>
                <w:rFonts w:hint="eastAsia"/>
              </w:rPr>
              <w:t>-</w:t>
            </w:r>
            <w:r w:rsidRPr="00500F4B">
              <w:rPr>
                <w:rFonts w:hint="eastAsia"/>
              </w:rPr>
              <w:t>气相色谱法</w:t>
            </w:r>
          </w:p>
        </w:tc>
        <w:tc>
          <w:tcPr>
            <w:tcW w:w="1388" w:type="dxa"/>
            <w:vAlign w:val="center"/>
          </w:tcPr>
          <w:p w:rsidR="00C13247" w:rsidRPr="00500F4B" w:rsidRDefault="00C13247" w:rsidP="00C13247">
            <w:pPr>
              <w:jc w:val="center"/>
            </w:pPr>
            <w:r w:rsidRPr="00500F4B">
              <w:rPr>
                <w:rFonts w:hint="eastAsia"/>
              </w:rPr>
              <w:t>0.0015mg/m</w:t>
            </w:r>
            <w:r w:rsidRPr="00500F4B">
              <w:rPr>
                <w:rFonts w:hint="eastAsia"/>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二甲苯</w:t>
            </w:r>
          </w:p>
        </w:tc>
        <w:tc>
          <w:tcPr>
            <w:tcW w:w="1871" w:type="dxa"/>
            <w:vAlign w:val="center"/>
          </w:tcPr>
          <w:p w:rsidR="00C13247" w:rsidRPr="00500F4B" w:rsidRDefault="00C13247" w:rsidP="00C13247">
            <w:pPr>
              <w:jc w:val="center"/>
            </w:pPr>
            <w:r w:rsidRPr="00500F4B">
              <w:rPr>
                <w:rFonts w:hint="eastAsia"/>
              </w:rPr>
              <w:t>HJ584-2010</w:t>
            </w:r>
          </w:p>
        </w:tc>
        <w:tc>
          <w:tcPr>
            <w:tcW w:w="2126" w:type="dxa"/>
            <w:vAlign w:val="center"/>
          </w:tcPr>
          <w:p w:rsidR="00C13247" w:rsidRPr="00500F4B" w:rsidRDefault="002E0529" w:rsidP="00C13247">
            <w:pPr>
              <w:jc w:val="center"/>
            </w:pPr>
            <w:r w:rsidRPr="00500F4B">
              <w:rPr>
                <w:rFonts w:hint="eastAsia"/>
              </w:rPr>
              <w:t>活性炭吸附</w:t>
            </w:r>
            <w:r w:rsidRPr="00500F4B">
              <w:rPr>
                <w:rFonts w:hint="eastAsia"/>
              </w:rPr>
              <w:t>/</w:t>
            </w:r>
            <w:r w:rsidRPr="00500F4B">
              <w:rPr>
                <w:rFonts w:hint="eastAsia"/>
              </w:rPr>
              <w:t>二硫化碳解吸</w:t>
            </w:r>
            <w:r w:rsidRPr="00500F4B">
              <w:rPr>
                <w:rFonts w:hint="eastAsia"/>
              </w:rPr>
              <w:t>-</w:t>
            </w:r>
            <w:r w:rsidRPr="00500F4B">
              <w:rPr>
                <w:rFonts w:hint="eastAsia"/>
              </w:rPr>
              <w:t>气相色谱法</w:t>
            </w:r>
          </w:p>
        </w:tc>
        <w:tc>
          <w:tcPr>
            <w:tcW w:w="1388" w:type="dxa"/>
            <w:vAlign w:val="center"/>
          </w:tcPr>
          <w:p w:rsidR="00C13247" w:rsidRPr="00500F4B" w:rsidRDefault="00C472B1" w:rsidP="00C13247">
            <w:pPr>
              <w:tabs>
                <w:tab w:val="left" w:pos="9795"/>
              </w:tabs>
              <w:jc w:val="center"/>
            </w:pPr>
            <w:r>
              <w:rPr>
                <w:rFonts w:hint="eastAsia"/>
              </w:rPr>
              <w:t>0.0015m</w:t>
            </w:r>
            <w:r w:rsidR="00C13247" w:rsidRPr="00500F4B">
              <w:t>g/m</w:t>
            </w:r>
            <w:r w:rsidR="00C13247"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restart"/>
            <w:vAlign w:val="center"/>
          </w:tcPr>
          <w:p w:rsidR="00E54796" w:rsidRPr="00500F4B" w:rsidRDefault="00F7572D">
            <w:pPr>
              <w:jc w:val="center"/>
            </w:pPr>
            <w:r w:rsidRPr="00500F4B">
              <w:t>有组织废气</w:t>
            </w:r>
          </w:p>
        </w:tc>
        <w:tc>
          <w:tcPr>
            <w:tcW w:w="1176" w:type="dxa"/>
            <w:vAlign w:val="center"/>
          </w:tcPr>
          <w:p w:rsidR="00E54796" w:rsidRPr="00500F4B" w:rsidRDefault="00F7572D">
            <w:pPr>
              <w:jc w:val="center"/>
            </w:pPr>
            <w:r w:rsidRPr="00500F4B">
              <w:t>颗粒物</w:t>
            </w:r>
          </w:p>
        </w:tc>
        <w:tc>
          <w:tcPr>
            <w:tcW w:w="1871" w:type="dxa"/>
            <w:vAlign w:val="center"/>
          </w:tcPr>
          <w:p w:rsidR="002E0529" w:rsidRPr="00500F4B" w:rsidRDefault="00F7572D" w:rsidP="002E0529">
            <w:pPr>
              <w:jc w:val="center"/>
            </w:pPr>
            <w:r w:rsidRPr="00500F4B">
              <w:rPr>
                <w:rFonts w:hint="eastAsia"/>
              </w:rPr>
              <w:t>GB/T16157-1996</w:t>
            </w:r>
            <w:r w:rsidR="002E0529" w:rsidRPr="00500F4B">
              <w:rPr>
                <w:rFonts w:hint="eastAsia"/>
              </w:rPr>
              <w:t>（进口）</w:t>
            </w:r>
            <w:r w:rsidR="002E0529" w:rsidRPr="00500F4B">
              <w:t>HJ836-2017</w:t>
            </w:r>
          </w:p>
          <w:p w:rsidR="00E54796" w:rsidRPr="00500F4B" w:rsidRDefault="002E0529" w:rsidP="002E0529">
            <w:pPr>
              <w:jc w:val="center"/>
            </w:pPr>
            <w:r w:rsidRPr="00500F4B">
              <w:rPr>
                <w:rFonts w:hint="eastAsia"/>
              </w:rPr>
              <w:t>（出口）</w:t>
            </w:r>
          </w:p>
        </w:tc>
        <w:tc>
          <w:tcPr>
            <w:tcW w:w="2126" w:type="dxa"/>
            <w:vAlign w:val="center"/>
          </w:tcPr>
          <w:p w:rsidR="00E54796" w:rsidRPr="00500F4B" w:rsidRDefault="00F7572D">
            <w:pPr>
              <w:jc w:val="center"/>
            </w:pPr>
            <w:r w:rsidRPr="00500F4B">
              <w:t xml:space="preserve"> </w:t>
            </w:r>
            <w:r w:rsidRPr="00500F4B">
              <w:t>重量法</w:t>
            </w:r>
          </w:p>
        </w:tc>
        <w:tc>
          <w:tcPr>
            <w:tcW w:w="1388" w:type="dxa"/>
            <w:vAlign w:val="center"/>
          </w:tcPr>
          <w:p w:rsidR="00E54796" w:rsidRPr="00500F4B" w:rsidRDefault="00F7572D">
            <w:pPr>
              <w:jc w:val="center"/>
            </w:pPr>
            <w:r w:rsidRPr="00500F4B">
              <w:t>1</w:t>
            </w:r>
            <w:r w:rsidRPr="00500F4B">
              <w:rPr>
                <w:rFonts w:hint="eastAsia"/>
              </w:rPr>
              <w:t>.0</w:t>
            </w:r>
            <w:r w:rsidRPr="00500F4B">
              <w:t>mg/m</w:t>
            </w:r>
            <w:r w:rsidRPr="00500F4B">
              <w:rPr>
                <w:vertAlign w:val="superscript"/>
              </w:rPr>
              <w:t>3</w:t>
            </w:r>
          </w:p>
        </w:tc>
        <w:tc>
          <w:tcPr>
            <w:tcW w:w="1553" w:type="dxa"/>
            <w:vMerge w:val="restart"/>
            <w:vAlign w:val="center"/>
          </w:tcPr>
          <w:p w:rsidR="00E54796" w:rsidRPr="00500F4B" w:rsidRDefault="00AE62E2">
            <w:pPr>
              <w:widowControl/>
              <w:jc w:val="center"/>
              <w:textAlignment w:val="center"/>
            </w:pPr>
            <w:hyperlink r:id="rId35" w:tgtFrame="https://www.so.com/_blank" w:history="1">
              <w:r w:rsidR="00F7572D" w:rsidRPr="00500F4B">
                <w:t>HJ/T373-2007</w:t>
              </w:r>
            </w:hyperlink>
          </w:p>
          <w:p w:rsidR="00E54796" w:rsidRPr="00500F4B" w:rsidRDefault="00F7572D">
            <w:pPr>
              <w:jc w:val="center"/>
            </w:pPr>
            <w:r w:rsidRPr="00500F4B">
              <w:rPr>
                <w:szCs w:val="24"/>
              </w:rPr>
              <w:t>HJ/T397-2007</w:t>
            </w: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VOCs</w:t>
            </w:r>
          </w:p>
        </w:tc>
        <w:tc>
          <w:tcPr>
            <w:tcW w:w="1871" w:type="dxa"/>
            <w:vAlign w:val="center"/>
          </w:tcPr>
          <w:p w:rsidR="00C13247" w:rsidRPr="00500F4B" w:rsidRDefault="00C13247" w:rsidP="00C13247">
            <w:pPr>
              <w:jc w:val="center"/>
            </w:pPr>
            <w:r w:rsidRPr="00500F4B">
              <w:t>HJ</w:t>
            </w:r>
            <w:r w:rsidRPr="00500F4B">
              <w:rPr>
                <w:rFonts w:hint="eastAsia"/>
              </w:rPr>
              <w:t xml:space="preserve"> 38-2017</w:t>
            </w:r>
          </w:p>
        </w:tc>
        <w:tc>
          <w:tcPr>
            <w:tcW w:w="2126" w:type="dxa"/>
            <w:vAlign w:val="center"/>
          </w:tcPr>
          <w:p w:rsidR="00C13247" w:rsidRPr="00500F4B" w:rsidRDefault="00C13247" w:rsidP="00C13247">
            <w:pPr>
              <w:jc w:val="center"/>
            </w:pPr>
            <w:r w:rsidRPr="00500F4B">
              <w:rPr>
                <w:rFonts w:hint="eastAsia"/>
              </w:rPr>
              <w:t>气相色谱法</w:t>
            </w:r>
          </w:p>
        </w:tc>
        <w:tc>
          <w:tcPr>
            <w:tcW w:w="1388" w:type="dxa"/>
            <w:vAlign w:val="center"/>
          </w:tcPr>
          <w:p w:rsidR="00C13247" w:rsidRPr="00500F4B" w:rsidRDefault="00C13247" w:rsidP="00C13247">
            <w:pPr>
              <w:jc w:val="center"/>
            </w:pPr>
            <w:r w:rsidRPr="00500F4B">
              <w:rPr>
                <w:rFonts w:hint="eastAsia"/>
              </w:rPr>
              <w:t>0.001</w:t>
            </w:r>
            <w:r w:rsidRPr="00500F4B">
              <w:t>mg/m</w:t>
            </w:r>
            <w:r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苯</w:t>
            </w:r>
          </w:p>
        </w:tc>
        <w:tc>
          <w:tcPr>
            <w:tcW w:w="1871" w:type="dxa"/>
            <w:vAlign w:val="center"/>
          </w:tcPr>
          <w:p w:rsidR="00C13247" w:rsidRPr="00500F4B" w:rsidRDefault="00C13247" w:rsidP="00C13247">
            <w:pPr>
              <w:jc w:val="center"/>
            </w:pPr>
            <w:r w:rsidRPr="00500F4B">
              <w:t>HJ</w:t>
            </w:r>
            <w:r w:rsidRPr="00500F4B">
              <w:rPr>
                <w:rFonts w:hint="eastAsia"/>
              </w:rPr>
              <w:t xml:space="preserve"> 734-2014</w:t>
            </w:r>
          </w:p>
        </w:tc>
        <w:tc>
          <w:tcPr>
            <w:tcW w:w="2126" w:type="dxa"/>
            <w:vAlign w:val="center"/>
          </w:tcPr>
          <w:p w:rsidR="00C13247" w:rsidRPr="00500F4B" w:rsidRDefault="00C13247" w:rsidP="00C13247">
            <w:pPr>
              <w:jc w:val="center"/>
            </w:pPr>
            <w:r w:rsidRPr="00500F4B">
              <w:rPr>
                <w:rFonts w:hint="eastAsia"/>
              </w:rPr>
              <w:t>固相吸附</w:t>
            </w:r>
            <w:r w:rsidRPr="00500F4B">
              <w:rPr>
                <w:rFonts w:hint="eastAsia"/>
              </w:rPr>
              <w:t>-</w:t>
            </w:r>
            <w:r w:rsidRPr="00500F4B">
              <w:rPr>
                <w:rFonts w:hint="eastAsia"/>
              </w:rPr>
              <w:t>热脱附</w:t>
            </w:r>
            <w:r w:rsidRPr="00500F4B">
              <w:rPr>
                <w:rFonts w:hint="eastAsia"/>
              </w:rPr>
              <w:t>/</w:t>
            </w:r>
            <w:r w:rsidRPr="00500F4B">
              <w:rPr>
                <w:rFonts w:hint="eastAsia"/>
              </w:rPr>
              <w:t>气相色谱</w:t>
            </w:r>
            <w:r w:rsidRPr="00500F4B">
              <w:rPr>
                <w:rFonts w:hint="eastAsia"/>
              </w:rPr>
              <w:t>-</w:t>
            </w:r>
            <w:r w:rsidRPr="00500F4B">
              <w:rPr>
                <w:rFonts w:hint="eastAsia"/>
              </w:rPr>
              <w:t>质谱法</w:t>
            </w:r>
          </w:p>
        </w:tc>
        <w:tc>
          <w:tcPr>
            <w:tcW w:w="1388" w:type="dxa"/>
            <w:vAlign w:val="center"/>
          </w:tcPr>
          <w:p w:rsidR="00C13247" w:rsidRPr="00500F4B" w:rsidRDefault="00C13247" w:rsidP="00C13247">
            <w:pPr>
              <w:jc w:val="center"/>
            </w:pPr>
            <w:r w:rsidRPr="00500F4B">
              <w:rPr>
                <w:rFonts w:hint="eastAsia"/>
              </w:rPr>
              <w:t>0.004</w:t>
            </w:r>
            <w:r w:rsidRPr="00500F4B">
              <w:t>mg/m</w:t>
            </w:r>
            <w:r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甲苯</w:t>
            </w:r>
          </w:p>
        </w:tc>
        <w:tc>
          <w:tcPr>
            <w:tcW w:w="1871" w:type="dxa"/>
            <w:vAlign w:val="center"/>
          </w:tcPr>
          <w:p w:rsidR="00C13247" w:rsidRPr="00500F4B" w:rsidRDefault="00C13247" w:rsidP="00C13247">
            <w:pPr>
              <w:jc w:val="center"/>
            </w:pPr>
            <w:r w:rsidRPr="00500F4B">
              <w:t>HJ</w:t>
            </w:r>
            <w:r w:rsidRPr="00500F4B">
              <w:rPr>
                <w:rFonts w:hint="eastAsia"/>
              </w:rPr>
              <w:t xml:space="preserve"> 734-2014</w:t>
            </w:r>
          </w:p>
        </w:tc>
        <w:tc>
          <w:tcPr>
            <w:tcW w:w="2126" w:type="dxa"/>
            <w:vAlign w:val="center"/>
          </w:tcPr>
          <w:p w:rsidR="00C13247" w:rsidRPr="00500F4B" w:rsidRDefault="00C13247" w:rsidP="00C13247">
            <w:pPr>
              <w:jc w:val="center"/>
            </w:pPr>
            <w:r w:rsidRPr="00500F4B">
              <w:rPr>
                <w:rFonts w:hint="eastAsia"/>
              </w:rPr>
              <w:t>固相吸附</w:t>
            </w:r>
            <w:r w:rsidRPr="00500F4B">
              <w:rPr>
                <w:rFonts w:hint="eastAsia"/>
              </w:rPr>
              <w:t>-</w:t>
            </w:r>
            <w:r w:rsidRPr="00500F4B">
              <w:rPr>
                <w:rFonts w:hint="eastAsia"/>
              </w:rPr>
              <w:t>热脱附</w:t>
            </w:r>
            <w:r w:rsidRPr="00500F4B">
              <w:rPr>
                <w:rFonts w:hint="eastAsia"/>
              </w:rPr>
              <w:t>/</w:t>
            </w:r>
            <w:r w:rsidRPr="00500F4B">
              <w:rPr>
                <w:rFonts w:hint="eastAsia"/>
              </w:rPr>
              <w:t>气相色谱</w:t>
            </w:r>
            <w:r w:rsidRPr="00500F4B">
              <w:rPr>
                <w:rFonts w:hint="eastAsia"/>
              </w:rPr>
              <w:t>-</w:t>
            </w:r>
            <w:r w:rsidRPr="00500F4B">
              <w:rPr>
                <w:rFonts w:hint="eastAsia"/>
              </w:rPr>
              <w:t>质谱法</w:t>
            </w:r>
          </w:p>
        </w:tc>
        <w:tc>
          <w:tcPr>
            <w:tcW w:w="1388" w:type="dxa"/>
            <w:vAlign w:val="center"/>
          </w:tcPr>
          <w:p w:rsidR="00C13247" w:rsidRPr="00500F4B" w:rsidRDefault="00C13247" w:rsidP="00C13247">
            <w:pPr>
              <w:jc w:val="center"/>
            </w:pPr>
            <w:r w:rsidRPr="00500F4B">
              <w:rPr>
                <w:rFonts w:hint="eastAsia"/>
              </w:rPr>
              <w:t>0.004</w:t>
            </w:r>
            <w:r w:rsidRPr="00500F4B">
              <w:t>mg/m</w:t>
            </w:r>
            <w:r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ign w:val="center"/>
          </w:tcPr>
          <w:p w:rsidR="00C13247" w:rsidRPr="00500F4B" w:rsidRDefault="00C13247" w:rsidP="00C13247">
            <w:pPr>
              <w:jc w:val="center"/>
            </w:pPr>
          </w:p>
        </w:tc>
        <w:tc>
          <w:tcPr>
            <w:tcW w:w="1176" w:type="dxa"/>
            <w:vAlign w:val="center"/>
          </w:tcPr>
          <w:p w:rsidR="00C13247" w:rsidRPr="00500F4B" w:rsidRDefault="00C13247" w:rsidP="00C13247">
            <w:pPr>
              <w:jc w:val="center"/>
            </w:pPr>
            <w:r w:rsidRPr="00500F4B">
              <w:rPr>
                <w:rFonts w:hint="eastAsia"/>
              </w:rPr>
              <w:t>二甲苯</w:t>
            </w:r>
          </w:p>
        </w:tc>
        <w:tc>
          <w:tcPr>
            <w:tcW w:w="1871" w:type="dxa"/>
            <w:vAlign w:val="center"/>
          </w:tcPr>
          <w:p w:rsidR="00C13247" w:rsidRPr="00500F4B" w:rsidRDefault="00C13247" w:rsidP="00C13247">
            <w:pPr>
              <w:jc w:val="center"/>
            </w:pPr>
            <w:r w:rsidRPr="00500F4B">
              <w:t>HJ</w:t>
            </w:r>
            <w:r w:rsidRPr="00500F4B">
              <w:rPr>
                <w:rFonts w:hint="eastAsia"/>
              </w:rPr>
              <w:t xml:space="preserve"> 734</w:t>
            </w:r>
            <w:r w:rsidRPr="00500F4B">
              <w:t>-2014</w:t>
            </w:r>
          </w:p>
        </w:tc>
        <w:tc>
          <w:tcPr>
            <w:tcW w:w="2126" w:type="dxa"/>
            <w:vAlign w:val="center"/>
          </w:tcPr>
          <w:p w:rsidR="00C13247" w:rsidRPr="00500F4B" w:rsidRDefault="00C13247" w:rsidP="00C13247">
            <w:pPr>
              <w:jc w:val="center"/>
            </w:pPr>
            <w:r w:rsidRPr="00500F4B">
              <w:rPr>
                <w:rFonts w:hint="eastAsia"/>
              </w:rPr>
              <w:t>固相吸附</w:t>
            </w:r>
            <w:r w:rsidRPr="00500F4B">
              <w:rPr>
                <w:rFonts w:hint="eastAsia"/>
              </w:rPr>
              <w:t>-</w:t>
            </w:r>
            <w:r w:rsidRPr="00500F4B">
              <w:rPr>
                <w:rFonts w:hint="eastAsia"/>
              </w:rPr>
              <w:t>热脱附</w:t>
            </w:r>
            <w:r w:rsidRPr="00500F4B">
              <w:rPr>
                <w:rFonts w:hint="eastAsia"/>
              </w:rPr>
              <w:t>/</w:t>
            </w:r>
            <w:r w:rsidRPr="00500F4B">
              <w:rPr>
                <w:rFonts w:hint="eastAsia"/>
              </w:rPr>
              <w:t>气相色谱</w:t>
            </w:r>
            <w:r w:rsidRPr="00500F4B">
              <w:rPr>
                <w:rFonts w:hint="eastAsia"/>
              </w:rPr>
              <w:t>-</w:t>
            </w:r>
            <w:r w:rsidRPr="00500F4B">
              <w:rPr>
                <w:rFonts w:hint="eastAsia"/>
              </w:rPr>
              <w:t>质谱法</w:t>
            </w:r>
          </w:p>
        </w:tc>
        <w:tc>
          <w:tcPr>
            <w:tcW w:w="1388" w:type="dxa"/>
            <w:vAlign w:val="center"/>
          </w:tcPr>
          <w:p w:rsidR="00C13247" w:rsidRPr="00500F4B" w:rsidRDefault="00C13247" w:rsidP="00C13247">
            <w:pPr>
              <w:jc w:val="center"/>
            </w:pPr>
            <w:r w:rsidRPr="00500F4B">
              <w:rPr>
                <w:rFonts w:hint="eastAsia"/>
              </w:rPr>
              <w:t>0.004</w:t>
            </w:r>
            <w:r w:rsidRPr="00500F4B">
              <w:t>mg/m</w:t>
            </w:r>
            <w:r w:rsidRPr="00500F4B">
              <w:rPr>
                <w:vertAlign w:val="superscript"/>
              </w:rPr>
              <w:t>3</w:t>
            </w:r>
          </w:p>
        </w:tc>
        <w:tc>
          <w:tcPr>
            <w:tcW w:w="1553" w:type="dxa"/>
            <w:vMerge/>
            <w:vAlign w:val="center"/>
          </w:tcPr>
          <w:p w:rsidR="00C13247" w:rsidRPr="00500F4B" w:rsidRDefault="00C13247" w:rsidP="00C13247">
            <w:pPr>
              <w:jc w:val="center"/>
            </w:pPr>
          </w:p>
        </w:tc>
      </w:tr>
      <w:tr w:rsidR="00500F4B" w:rsidRPr="00500F4B" w:rsidTr="002E0529">
        <w:trPr>
          <w:trHeight w:val="340"/>
          <w:jc w:val="center"/>
        </w:trPr>
        <w:tc>
          <w:tcPr>
            <w:tcW w:w="1172" w:type="dxa"/>
            <w:vMerge w:val="restart"/>
            <w:vAlign w:val="center"/>
          </w:tcPr>
          <w:p w:rsidR="00E54796" w:rsidRPr="00500F4B" w:rsidRDefault="00F7572D">
            <w:pPr>
              <w:jc w:val="center"/>
            </w:pPr>
            <w:r w:rsidRPr="00500F4B">
              <w:rPr>
                <w:rFonts w:hint="eastAsia"/>
              </w:rPr>
              <w:t>废水</w:t>
            </w:r>
          </w:p>
        </w:tc>
        <w:tc>
          <w:tcPr>
            <w:tcW w:w="1176" w:type="dxa"/>
            <w:vAlign w:val="center"/>
          </w:tcPr>
          <w:p w:rsidR="00E54796" w:rsidRPr="00500F4B" w:rsidRDefault="00F7572D">
            <w:pPr>
              <w:jc w:val="center"/>
            </w:pPr>
            <w:r w:rsidRPr="00500F4B">
              <w:rPr>
                <w:rFonts w:hint="eastAsia"/>
              </w:rPr>
              <w:t>PH</w:t>
            </w:r>
            <w:r w:rsidRPr="00500F4B">
              <w:rPr>
                <w:rFonts w:hint="eastAsia"/>
              </w:rPr>
              <w:t>值</w:t>
            </w:r>
          </w:p>
        </w:tc>
        <w:tc>
          <w:tcPr>
            <w:tcW w:w="1871" w:type="dxa"/>
            <w:vAlign w:val="center"/>
          </w:tcPr>
          <w:p w:rsidR="00E54796" w:rsidRPr="00500F4B" w:rsidRDefault="00F7572D">
            <w:pPr>
              <w:jc w:val="center"/>
            </w:pPr>
            <w:r w:rsidRPr="00500F4B">
              <w:rPr>
                <w:rFonts w:hint="eastAsia"/>
              </w:rPr>
              <w:t>GB/T 6920-1986</w:t>
            </w:r>
          </w:p>
        </w:tc>
        <w:tc>
          <w:tcPr>
            <w:tcW w:w="2126" w:type="dxa"/>
            <w:vAlign w:val="center"/>
          </w:tcPr>
          <w:p w:rsidR="00E54796" w:rsidRPr="00500F4B" w:rsidRDefault="00F7572D">
            <w:pPr>
              <w:jc w:val="center"/>
            </w:pPr>
            <w:r w:rsidRPr="00500F4B">
              <w:rPr>
                <w:rFonts w:hint="eastAsia"/>
              </w:rPr>
              <w:t>玻璃电极法</w:t>
            </w:r>
          </w:p>
        </w:tc>
        <w:tc>
          <w:tcPr>
            <w:tcW w:w="1388" w:type="dxa"/>
            <w:vAlign w:val="center"/>
          </w:tcPr>
          <w:p w:rsidR="00E54796" w:rsidRPr="00500F4B" w:rsidRDefault="00F7572D">
            <w:pPr>
              <w:jc w:val="center"/>
            </w:pPr>
            <w:r w:rsidRPr="00500F4B">
              <w:rPr>
                <w:rFonts w:hint="eastAsia"/>
              </w:rPr>
              <w:t>0.01</w:t>
            </w:r>
            <w:r w:rsidRPr="00500F4B">
              <w:rPr>
                <w:rFonts w:hint="eastAsia"/>
              </w:rPr>
              <w:t>（无量纲）</w:t>
            </w:r>
          </w:p>
        </w:tc>
        <w:tc>
          <w:tcPr>
            <w:tcW w:w="1553" w:type="dxa"/>
            <w:vMerge w:val="restart"/>
            <w:vAlign w:val="center"/>
          </w:tcPr>
          <w:p w:rsidR="00E54796" w:rsidRPr="00500F4B" w:rsidRDefault="00F7572D">
            <w:pPr>
              <w:jc w:val="center"/>
            </w:pPr>
            <w:r w:rsidRPr="00500F4B">
              <w:rPr>
                <w:rFonts w:hint="eastAsia"/>
              </w:rPr>
              <w:t>HJ/T 91-2002</w:t>
            </w:r>
          </w:p>
        </w:tc>
      </w:tr>
      <w:tr w:rsidR="00500F4B" w:rsidRPr="00500F4B" w:rsidTr="002E0529">
        <w:trPr>
          <w:trHeight w:val="340"/>
          <w:jc w:val="center"/>
        </w:trPr>
        <w:tc>
          <w:tcPr>
            <w:tcW w:w="1172" w:type="dxa"/>
            <w:vMerge/>
            <w:vAlign w:val="center"/>
          </w:tcPr>
          <w:p w:rsidR="00E54796" w:rsidRPr="00500F4B" w:rsidRDefault="00E54796">
            <w:pPr>
              <w:jc w:val="center"/>
            </w:pPr>
          </w:p>
        </w:tc>
        <w:tc>
          <w:tcPr>
            <w:tcW w:w="1176" w:type="dxa"/>
            <w:vAlign w:val="center"/>
          </w:tcPr>
          <w:p w:rsidR="00E54796" w:rsidRPr="00500F4B" w:rsidRDefault="00F7572D">
            <w:pPr>
              <w:jc w:val="center"/>
            </w:pPr>
            <w:r w:rsidRPr="00500F4B">
              <w:rPr>
                <w:rFonts w:hint="eastAsia"/>
              </w:rPr>
              <w:t>悬浮物</w:t>
            </w:r>
          </w:p>
        </w:tc>
        <w:tc>
          <w:tcPr>
            <w:tcW w:w="1871" w:type="dxa"/>
            <w:vAlign w:val="center"/>
          </w:tcPr>
          <w:p w:rsidR="00E54796" w:rsidRPr="00500F4B" w:rsidRDefault="00F7572D">
            <w:pPr>
              <w:jc w:val="center"/>
            </w:pPr>
            <w:r w:rsidRPr="00500F4B">
              <w:rPr>
                <w:rFonts w:hint="eastAsia"/>
              </w:rPr>
              <w:t>GB/T 11901-1989</w:t>
            </w:r>
          </w:p>
        </w:tc>
        <w:tc>
          <w:tcPr>
            <w:tcW w:w="2126" w:type="dxa"/>
            <w:vAlign w:val="center"/>
          </w:tcPr>
          <w:p w:rsidR="00E54796" w:rsidRPr="00500F4B" w:rsidRDefault="00F7572D">
            <w:pPr>
              <w:jc w:val="center"/>
            </w:pPr>
            <w:r w:rsidRPr="00500F4B">
              <w:rPr>
                <w:rFonts w:hint="eastAsia"/>
              </w:rPr>
              <w:t>重量法</w:t>
            </w:r>
          </w:p>
        </w:tc>
        <w:tc>
          <w:tcPr>
            <w:tcW w:w="1388" w:type="dxa"/>
            <w:vAlign w:val="center"/>
          </w:tcPr>
          <w:p w:rsidR="00E54796" w:rsidRPr="00500F4B" w:rsidRDefault="00F7572D">
            <w:pPr>
              <w:jc w:val="center"/>
            </w:pPr>
            <w:r w:rsidRPr="00500F4B">
              <w:rPr>
                <w:rFonts w:hint="eastAsia"/>
              </w:rPr>
              <w:t>4mg/L</w:t>
            </w:r>
          </w:p>
        </w:tc>
        <w:tc>
          <w:tcPr>
            <w:tcW w:w="1553" w:type="dxa"/>
            <w:vMerge/>
            <w:vAlign w:val="center"/>
          </w:tcPr>
          <w:p w:rsidR="00E54796" w:rsidRPr="00500F4B" w:rsidRDefault="00E54796">
            <w:pPr>
              <w:jc w:val="center"/>
            </w:pPr>
          </w:p>
        </w:tc>
      </w:tr>
      <w:tr w:rsidR="00500F4B" w:rsidRPr="00500F4B" w:rsidTr="002E0529">
        <w:trPr>
          <w:trHeight w:val="340"/>
          <w:jc w:val="center"/>
        </w:trPr>
        <w:tc>
          <w:tcPr>
            <w:tcW w:w="1172" w:type="dxa"/>
            <w:vMerge/>
            <w:vAlign w:val="center"/>
          </w:tcPr>
          <w:p w:rsidR="00E54796" w:rsidRPr="00500F4B" w:rsidRDefault="00E54796">
            <w:pPr>
              <w:jc w:val="center"/>
            </w:pPr>
          </w:p>
        </w:tc>
        <w:tc>
          <w:tcPr>
            <w:tcW w:w="1176" w:type="dxa"/>
            <w:vAlign w:val="center"/>
          </w:tcPr>
          <w:p w:rsidR="00E54796" w:rsidRPr="00500F4B" w:rsidRDefault="00F7572D">
            <w:pPr>
              <w:jc w:val="center"/>
            </w:pPr>
            <w:r w:rsidRPr="00500F4B">
              <w:rPr>
                <w:rFonts w:hint="eastAsia"/>
              </w:rPr>
              <w:t>化学需氧量</w:t>
            </w:r>
          </w:p>
        </w:tc>
        <w:tc>
          <w:tcPr>
            <w:tcW w:w="1871" w:type="dxa"/>
            <w:vAlign w:val="center"/>
          </w:tcPr>
          <w:p w:rsidR="00E54796" w:rsidRPr="00500F4B" w:rsidRDefault="00F7572D">
            <w:pPr>
              <w:jc w:val="center"/>
            </w:pPr>
            <w:r w:rsidRPr="00500F4B">
              <w:rPr>
                <w:rFonts w:hint="eastAsia"/>
              </w:rPr>
              <w:t>HJ 828-2017</w:t>
            </w:r>
          </w:p>
        </w:tc>
        <w:tc>
          <w:tcPr>
            <w:tcW w:w="2126" w:type="dxa"/>
            <w:vAlign w:val="center"/>
          </w:tcPr>
          <w:p w:rsidR="00E54796" w:rsidRPr="00500F4B" w:rsidRDefault="00F7572D">
            <w:pPr>
              <w:jc w:val="center"/>
            </w:pPr>
            <w:r w:rsidRPr="00500F4B">
              <w:rPr>
                <w:rFonts w:hint="eastAsia"/>
              </w:rPr>
              <w:t>重铬酸盐法</w:t>
            </w:r>
          </w:p>
        </w:tc>
        <w:tc>
          <w:tcPr>
            <w:tcW w:w="1388" w:type="dxa"/>
            <w:vAlign w:val="center"/>
          </w:tcPr>
          <w:p w:rsidR="00E54796" w:rsidRPr="00500F4B" w:rsidRDefault="00F7572D">
            <w:pPr>
              <w:jc w:val="center"/>
            </w:pPr>
            <w:r w:rsidRPr="00500F4B">
              <w:rPr>
                <w:rFonts w:hint="eastAsia"/>
              </w:rPr>
              <w:t>4mg/L</w:t>
            </w:r>
          </w:p>
        </w:tc>
        <w:tc>
          <w:tcPr>
            <w:tcW w:w="1553" w:type="dxa"/>
            <w:vMerge/>
            <w:vAlign w:val="center"/>
          </w:tcPr>
          <w:p w:rsidR="00E54796" w:rsidRPr="00500F4B" w:rsidRDefault="00E54796">
            <w:pPr>
              <w:jc w:val="center"/>
            </w:pPr>
          </w:p>
        </w:tc>
      </w:tr>
      <w:tr w:rsidR="00500F4B" w:rsidRPr="00500F4B" w:rsidTr="002E0529">
        <w:trPr>
          <w:trHeight w:val="340"/>
          <w:jc w:val="center"/>
        </w:trPr>
        <w:tc>
          <w:tcPr>
            <w:tcW w:w="1172" w:type="dxa"/>
            <w:vMerge/>
            <w:vAlign w:val="center"/>
          </w:tcPr>
          <w:p w:rsidR="00E54796" w:rsidRPr="00500F4B" w:rsidRDefault="00E54796">
            <w:pPr>
              <w:jc w:val="center"/>
            </w:pPr>
          </w:p>
        </w:tc>
        <w:tc>
          <w:tcPr>
            <w:tcW w:w="1176" w:type="dxa"/>
            <w:vAlign w:val="center"/>
          </w:tcPr>
          <w:p w:rsidR="00E54796" w:rsidRPr="00500F4B" w:rsidRDefault="00F7572D">
            <w:pPr>
              <w:jc w:val="center"/>
            </w:pPr>
            <w:r w:rsidRPr="00500F4B">
              <w:rPr>
                <w:rFonts w:hint="eastAsia"/>
              </w:rPr>
              <w:t>氨氮</w:t>
            </w:r>
          </w:p>
        </w:tc>
        <w:tc>
          <w:tcPr>
            <w:tcW w:w="1871" w:type="dxa"/>
            <w:vAlign w:val="center"/>
          </w:tcPr>
          <w:p w:rsidR="00E54796" w:rsidRPr="00500F4B" w:rsidRDefault="00F7572D">
            <w:pPr>
              <w:jc w:val="center"/>
            </w:pPr>
            <w:r w:rsidRPr="00500F4B">
              <w:rPr>
                <w:rFonts w:hint="eastAsia"/>
              </w:rPr>
              <w:t>HJ 535-2009</w:t>
            </w:r>
          </w:p>
        </w:tc>
        <w:tc>
          <w:tcPr>
            <w:tcW w:w="2126" w:type="dxa"/>
            <w:vAlign w:val="center"/>
          </w:tcPr>
          <w:p w:rsidR="00E54796" w:rsidRPr="00500F4B" w:rsidRDefault="00F7572D">
            <w:pPr>
              <w:jc w:val="center"/>
            </w:pPr>
            <w:r w:rsidRPr="00500F4B">
              <w:rPr>
                <w:rFonts w:hint="eastAsia"/>
              </w:rPr>
              <w:t>纳氏试剂分光光度法</w:t>
            </w:r>
          </w:p>
        </w:tc>
        <w:tc>
          <w:tcPr>
            <w:tcW w:w="1388" w:type="dxa"/>
            <w:vAlign w:val="center"/>
          </w:tcPr>
          <w:p w:rsidR="00E54796" w:rsidRPr="00500F4B" w:rsidRDefault="00F7572D">
            <w:pPr>
              <w:jc w:val="center"/>
            </w:pPr>
            <w:r w:rsidRPr="00500F4B">
              <w:rPr>
                <w:rFonts w:hint="eastAsia"/>
              </w:rPr>
              <w:t>0.025mg/L</w:t>
            </w:r>
          </w:p>
        </w:tc>
        <w:tc>
          <w:tcPr>
            <w:tcW w:w="1553" w:type="dxa"/>
            <w:vMerge/>
            <w:vAlign w:val="center"/>
          </w:tcPr>
          <w:p w:rsidR="00E54796" w:rsidRPr="00500F4B" w:rsidRDefault="00E54796">
            <w:pPr>
              <w:jc w:val="center"/>
            </w:pPr>
          </w:p>
        </w:tc>
      </w:tr>
      <w:tr w:rsidR="00500F4B" w:rsidRPr="00500F4B" w:rsidTr="002E0529">
        <w:trPr>
          <w:trHeight w:val="340"/>
          <w:jc w:val="center"/>
        </w:trPr>
        <w:tc>
          <w:tcPr>
            <w:tcW w:w="1172" w:type="dxa"/>
            <w:vMerge/>
            <w:vAlign w:val="center"/>
          </w:tcPr>
          <w:p w:rsidR="00E54796" w:rsidRPr="00500F4B" w:rsidRDefault="00E54796">
            <w:pPr>
              <w:jc w:val="center"/>
            </w:pPr>
          </w:p>
        </w:tc>
        <w:tc>
          <w:tcPr>
            <w:tcW w:w="1176" w:type="dxa"/>
            <w:vAlign w:val="center"/>
          </w:tcPr>
          <w:p w:rsidR="00E54796" w:rsidRPr="00500F4B" w:rsidRDefault="00F7572D">
            <w:pPr>
              <w:jc w:val="center"/>
            </w:pPr>
            <w:r w:rsidRPr="00500F4B">
              <w:rPr>
                <w:rFonts w:hint="eastAsia"/>
              </w:rPr>
              <w:t>五日生化需氧量</w:t>
            </w:r>
          </w:p>
        </w:tc>
        <w:tc>
          <w:tcPr>
            <w:tcW w:w="1871" w:type="dxa"/>
            <w:vAlign w:val="center"/>
          </w:tcPr>
          <w:p w:rsidR="00E54796" w:rsidRPr="00500F4B" w:rsidRDefault="00F7572D">
            <w:pPr>
              <w:jc w:val="center"/>
            </w:pPr>
            <w:r w:rsidRPr="00500F4B">
              <w:rPr>
                <w:rFonts w:hint="eastAsia"/>
              </w:rPr>
              <w:t>HJ 505-2009</w:t>
            </w:r>
          </w:p>
        </w:tc>
        <w:tc>
          <w:tcPr>
            <w:tcW w:w="2126" w:type="dxa"/>
            <w:vAlign w:val="center"/>
          </w:tcPr>
          <w:p w:rsidR="00E54796" w:rsidRPr="00500F4B" w:rsidRDefault="00F7572D">
            <w:pPr>
              <w:jc w:val="center"/>
            </w:pPr>
            <w:r w:rsidRPr="00500F4B">
              <w:rPr>
                <w:rFonts w:hint="eastAsia"/>
              </w:rPr>
              <w:t>稀释与接种法</w:t>
            </w:r>
          </w:p>
        </w:tc>
        <w:tc>
          <w:tcPr>
            <w:tcW w:w="1388" w:type="dxa"/>
            <w:vAlign w:val="center"/>
          </w:tcPr>
          <w:p w:rsidR="00E54796" w:rsidRPr="00500F4B" w:rsidRDefault="00F7572D">
            <w:pPr>
              <w:jc w:val="center"/>
            </w:pPr>
            <w:r w:rsidRPr="00500F4B">
              <w:rPr>
                <w:rFonts w:hint="eastAsia"/>
              </w:rPr>
              <w:t>0.5mg/L</w:t>
            </w:r>
          </w:p>
        </w:tc>
        <w:tc>
          <w:tcPr>
            <w:tcW w:w="1553" w:type="dxa"/>
            <w:vMerge/>
            <w:vAlign w:val="center"/>
          </w:tcPr>
          <w:p w:rsidR="00E54796" w:rsidRPr="00500F4B" w:rsidRDefault="00E54796">
            <w:pPr>
              <w:jc w:val="center"/>
            </w:pPr>
          </w:p>
        </w:tc>
      </w:tr>
      <w:tr w:rsidR="00500F4B" w:rsidRPr="00500F4B" w:rsidTr="002E0529">
        <w:trPr>
          <w:trHeight w:val="340"/>
          <w:jc w:val="center"/>
        </w:trPr>
        <w:tc>
          <w:tcPr>
            <w:tcW w:w="1172" w:type="dxa"/>
            <w:vAlign w:val="center"/>
          </w:tcPr>
          <w:p w:rsidR="00E54796" w:rsidRPr="00500F4B" w:rsidRDefault="00F7572D">
            <w:pPr>
              <w:jc w:val="center"/>
            </w:pPr>
            <w:r w:rsidRPr="00500F4B">
              <w:rPr>
                <w:rFonts w:hint="eastAsia"/>
              </w:rPr>
              <w:t>工业企业厂界环境噪声</w:t>
            </w:r>
          </w:p>
        </w:tc>
        <w:tc>
          <w:tcPr>
            <w:tcW w:w="1176" w:type="dxa"/>
            <w:vAlign w:val="center"/>
          </w:tcPr>
          <w:p w:rsidR="00E54796" w:rsidRPr="00500F4B" w:rsidRDefault="00F7572D">
            <w:pPr>
              <w:jc w:val="center"/>
            </w:pPr>
            <w:r w:rsidRPr="00500F4B">
              <w:rPr>
                <w:rFonts w:hint="eastAsia"/>
              </w:rPr>
              <w:t>连续等效</w:t>
            </w:r>
            <w:r w:rsidRPr="00500F4B">
              <w:rPr>
                <w:rFonts w:hint="eastAsia"/>
              </w:rPr>
              <w:t>A</w:t>
            </w:r>
            <w:r w:rsidRPr="00500F4B">
              <w:rPr>
                <w:rFonts w:hint="eastAsia"/>
              </w:rPr>
              <w:t>声级</w:t>
            </w:r>
          </w:p>
        </w:tc>
        <w:tc>
          <w:tcPr>
            <w:tcW w:w="1871" w:type="dxa"/>
            <w:vAlign w:val="center"/>
          </w:tcPr>
          <w:p w:rsidR="00E54796" w:rsidRPr="00500F4B" w:rsidRDefault="00F7572D">
            <w:pPr>
              <w:jc w:val="center"/>
            </w:pPr>
            <w:r w:rsidRPr="00500F4B">
              <w:rPr>
                <w:rFonts w:hint="eastAsia"/>
              </w:rPr>
              <w:t>GB 12348-2008</w:t>
            </w:r>
          </w:p>
        </w:tc>
        <w:tc>
          <w:tcPr>
            <w:tcW w:w="2126" w:type="dxa"/>
            <w:vAlign w:val="center"/>
          </w:tcPr>
          <w:p w:rsidR="00E54796" w:rsidRPr="00500F4B" w:rsidRDefault="00F7572D">
            <w:pPr>
              <w:jc w:val="center"/>
            </w:pPr>
            <w:r w:rsidRPr="00500F4B">
              <w:rPr>
                <w:rFonts w:hint="eastAsia"/>
              </w:rPr>
              <w:t>/</w:t>
            </w:r>
          </w:p>
        </w:tc>
        <w:tc>
          <w:tcPr>
            <w:tcW w:w="1388" w:type="dxa"/>
            <w:vAlign w:val="center"/>
          </w:tcPr>
          <w:p w:rsidR="00E54796" w:rsidRPr="00500F4B" w:rsidRDefault="00F7572D">
            <w:pPr>
              <w:jc w:val="center"/>
            </w:pPr>
            <w:r w:rsidRPr="00500F4B">
              <w:rPr>
                <w:rFonts w:hint="eastAsia"/>
              </w:rPr>
              <w:t>/</w:t>
            </w:r>
          </w:p>
        </w:tc>
        <w:tc>
          <w:tcPr>
            <w:tcW w:w="1553" w:type="dxa"/>
            <w:vAlign w:val="center"/>
          </w:tcPr>
          <w:p w:rsidR="00E54796" w:rsidRPr="00500F4B" w:rsidRDefault="00F7572D">
            <w:pPr>
              <w:jc w:val="center"/>
            </w:pPr>
            <w:r w:rsidRPr="00500F4B">
              <w:rPr>
                <w:rFonts w:hint="eastAsia"/>
              </w:rPr>
              <w:t>HJ 706-2014</w:t>
            </w:r>
          </w:p>
        </w:tc>
      </w:tr>
      <w:tr w:rsidR="00500F4B" w:rsidRPr="00500F4B">
        <w:trPr>
          <w:trHeight w:val="340"/>
          <w:jc w:val="center"/>
        </w:trPr>
        <w:tc>
          <w:tcPr>
            <w:tcW w:w="1172" w:type="dxa"/>
            <w:vAlign w:val="center"/>
          </w:tcPr>
          <w:p w:rsidR="00E54796" w:rsidRPr="00500F4B" w:rsidRDefault="00F7572D">
            <w:pPr>
              <w:jc w:val="center"/>
            </w:pPr>
            <w:r w:rsidRPr="00500F4B">
              <w:rPr>
                <w:rFonts w:hint="eastAsia"/>
              </w:rPr>
              <w:t>备注</w:t>
            </w:r>
          </w:p>
        </w:tc>
        <w:tc>
          <w:tcPr>
            <w:tcW w:w="8114" w:type="dxa"/>
            <w:gridSpan w:val="5"/>
            <w:vAlign w:val="center"/>
          </w:tcPr>
          <w:p w:rsidR="00E54796" w:rsidRPr="00500F4B" w:rsidRDefault="00E54796">
            <w:pPr>
              <w:jc w:val="center"/>
            </w:pPr>
          </w:p>
        </w:tc>
      </w:tr>
    </w:tbl>
    <w:p w:rsidR="00E54796" w:rsidRPr="00500F4B" w:rsidRDefault="00360009">
      <w:pPr>
        <w:spacing w:line="360" w:lineRule="auto"/>
        <w:ind w:firstLineChars="200" w:firstLine="480"/>
        <w:rPr>
          <w:sz w:val="24"/>
        </w:rPr>
      </w:pPr>
      <w:r w:rsidRPr="00500F4B">
        <w:rPr>
          <w:sz w:val="24"/>
        </w:rPr>
        <w:t>4</w:t>
      </w:r>
      <w:r w:rsidR="00F7572D" w:rsidRPr="00500F4B">
        <w:rPr>
          <w:rFonts w:hint="eastAsia"/>
          <w:sz w:val="24"/>
        </w:rPr>
        <w:t>、检测人员一览表</w:t>
      </w:r>
    </w:p>
    <w:p w:rsidR="00E54796" w:rsidRPr="00500F4B" w:rsidRDefault="00F7572D">
      <w:pPr>
        <w:spacing w:line="360" w:lineRule="auto"/>
        <w:ind w:firstLineChars="200" w:firstLine="422"/>
        <w:jc w:val="center"/>
        <w:rPr>
          <w:b/>
        </w:rPr>
      </w:pPr>
      <w:r w:rsidRPr="00500F4B">
        <w:rPr>
          <w:rFonts w:hint="eastAsia"/>
          <w:b/>
        </w:rPr>
        <w:t>表</w:t>
      </w:r>
      <w:r w:rsidRPr="00500F4B">
        <w:rPr>
          <w:rFonts w:hint="eastAsia"/>
          <w:b/>
        </w:rPr>
        <w:t>6-6</w:t>
      </w:r>
      <w:r w:rsidR="00360009" w:rsidRPr="00500F4B">
        <w:rPr>
          <w:b/>
        </w:rPr>
        <w:t xml:space="preserve">  </w:t>
      </w:r>
      <w:r w:rsidRPr="00500F4B">
        <w:rPr>
          <w:rFonts w:hint="eastAsia"/>
          <w:b/>
        </w:rPr>
        <w:t>检测人员一览表</w:t>
      </w:r>
    </w:p>
    <w:tbl>
      <w:tblPr>
        <w:tblStyle w:val="af8"/>
        <w:tblW w:w="9286" w:type="dxa"/>
        <w:tblLayout w:type="fixed"/>
        <w:tblLook w:val="04A0" w:firstRow="1" w:lastRow="0" w:firstColumn="1" w:lastColumn="0" w:noHBand="0" w:noVBand="1"/>
      </w:tblPr>
      <w:tblGrid>
        <w:gridCol w:w="3095"/>
        <w:gridCol w:w="2683"/>
        <w:gridCol w:w="3508"/>
      </w:tblGrid>
      <w:tr w:rsidR="00E54796" w:rsidRPr="00500F4B" w:rsidTr="00360009">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t>环境要素</w:t>
            </w:r>
          </w:p>
        </w:tc>
        <w:tc>
          <w:tcPr>
            <w:tcW w:w="2683" w:type="dxa"/>
            <w:vAlign w:val="center"/>
          </w:tcPr>
          <w:p w:rsidR="00E54796" w:rsidRPr="00500F4B" w:rsidRDefault="00F7572D" w:rsidP="00196BD0">
            <w:pPr>
              <w:pStyle w:val="2"/>
              <w:spacing w:after="0"/>
              <w:ind w:leftChars="0" w:left="0" w:firstLineChars="0" w:firstLine="0"/>
              <w:jc w:val="center"/>
            </w:pPr>
            <w:r w:rsidRPr="00500F4B">
              <w:rPr>
                <w:rFonts w:hint="eastAsia"/>
              </w:rPr>
              <w:t>主检人</w:t>
            </w:r>
          </w:p>
        </w:tc>
        <w:tc>
          <w:tcPr>
            <w:tcW w:w="3508" w:type="dxa"/>
            <w:vAlign w:val="center"/>
          </w:tcPr>
          <w:p w:rsidR="00E54796" w:rsidRPr="00500F4B" w:rsidRDefault="00F7572D" w:rsidP="00196BD0">
            <w:pPr>
              <w:pStyle w:val="2"/>
              <w:spacing w:after="0"/>
              <w:ind w:leftChars="0" w:left="0" w:firstLineChars="0" w:firstLine="0"/>
              <w:jc w:val="center"/>
            </w:pPr>
            <w:r w:rsidRPr="00500F4B">
              <w:rPr>
                <w:rFonts w:hint="eastAsia"/>
              </w:rPr>
              <w:t>检测项目</w:t>
            </w:r>
          </w:p>
        </w:tc>
      </w:tr>
      <w:tr w:rsidR="00E54796" w:rsidRPr="00500F4B" w:rsidTr="00360009">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t>无组织废气</w:t>
            </w:r>
          </w:p>
        </w:tc>
        <w:tc>
          <w:tcPr>
            <w:tcW w:w="2683" w:type="dxa"/>
            <w:vAlign w:val="center"/>
          </w:tcPr>
          <w:p w:rsidR="00E54796" w:rsidRPr="00500F4B" w:rsidRDefault="00F7572D" w:rsidP="00196BD0">
            <w:pPr>
              <w:pStyle w:val="2"/>
              <w:spacing w:after="0"/>
              <w:ind w:leftChars="0" w:left="0" w:firstLineChars="0" w:firstLine="0"/>
              <w:jc w:val="center"/>
            </w:pPr>
            <w:r w:rsidRPr="00500F4B">
              <w:rPr>
                <w:rFonts w:hint="eastAsia"/>
              </w:rPr>
              <w:t>张泽强、于萍</w:t>
            </w:r>
            <w:r w:rsidR="00196BD0" w:rsidRPr="00500F4B">
              <w:rPr>
                <w:rFonts w:hint="eastAsia"/>
              </w:rPr>
              <w:t>、艾芳</w:t>
            </w:r>
          </w:p>
        </w:tc>
        <w:tc>
          <w:tcPr>
            <w:tcW w:w="3508" w:type="dxa"/>
            <w:vAlign w:val="center"/>
          </w:tcPr>
          <w:p w:rsidR="00E54796" w:rsidRPr="00500F4B" w:rsidRDefault="00F7572D" w:rsidP="00196BD0">
            <w:pPr>
              <w:pStyle w:val="2"/>
              <w:spacing w:after="0"/>
              <w:ind w:leftChars="0" w:left="0" w:firstLineChars="0" w:firstLine="0"/>
              <w:jc w:val="center"/>
            </w:pPr>
            <w:r w:rsidRPr="00500F4B">
              <w:rPr>
                <w:rFonts w:hint="eastAsia"/>
              </w:rPr>
              <w:t>VOCs</w:t>
            </w:r>
            <w:r w:rsidRPr="00500F4B">
              <w:rPr>
                <w:rFonts w:hint="eastAsia"/>
              </w:rPr>
              <w:t>、颗粒物、</w:t>
            </w:r>
            <w:r w:rsidR="00196BD0" w:rsidRPr="00500F4B">
              <w:rPr>
                <w:rFonts w:hint="eastAsia"/>
              </w:rPr>
              <w:t>苯、甲苯、</w:t>
            </w:r>
            <w:r w:rsidRPr="00500F4B">
              <w:rPr>
                <w:rFonts w:hint="eastAsia"/>
              </w:rPr>
              <w:t>二甲苯</w:t>
            </w:r>
          </w:p>
        </w:tc>
      </w:tr>
      <w:tr w:rsidR="00E54796" w:rsidRPr="00500F4B" w:rsidTr="00360009">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t>有组织废气</w:t>
            </w:r>
          </w:p>
        </w:tc>
        <w:tc>
          <w:tcPr>
            <w:tcW w:w="2683" w:type="dxa"/>
            <w:vAlign w:val="center"/>
          </w:tcPr>
          <w:p w:rsidR="00E54796" w:rsidRPr="00500F4B" w:rsidRDefault="00F7572D" w:rsidP="00196BD0">
            <w:pPr>
              <w:pStyle w:val="2"/>
              <w:spacing w:after="0"/>
              <w:ind w:leftChars="0" w:left="0" w:firstLineChars="0" w:firstLine="0"/>
              <w:jc w:val="center"/>
            </w:pPr>
            <w:r w:rsidRPr="00500F4B">
              <w:rPr>
                <w:rFonts w:hint="eastAsia"/>
              </w:rPr>
              <w:t>张泽强、傅岩、张莹</w:t>
            </w:r>
          </w:p>
        </w:tc>
        <w:tc>
          <w:tcPr>
            <w:tcW w:w="3508" w:type="dxa"/>
            <w:vAlign w:val="center"/>
          </w:tcPr>
          <w:p w:rsidR="00E54796" w:rsidRPr="00500F4B" w:rsidRDefault="00F7572D" w:rsidP="00196BD0">
            <w:pPr>
              <w:pStyle w:val="2"/>
              <w:spacing w:after="0"/>
              <w:ind w:leftChars="0" w:left="0" w:firstLineChars="0" w:firstLine="0"/>
              <w:jc w:val="center"/>
            </w:pPr>
            <w:r w:rsidRPr="00500F4B">
              <w:rPr>
                <w:rFonts w:hint="eastAsia"/>
              </w:rPr>
              <w:t>VOCs</w:t>
            </w:r>
            <w:r w:rsidRPr="00500F4B">
              <w:rPr>
                <w:rFonts w:hint="eastAsia"/>
              </w:rPr>
              <w:t>、颗粒物、</w:t>
            </w:r>
            <w:r w:rsidR="00196BD0" w:rsidRPr="00500F4B">
              <w:rPr>
                <w:rFonts w:hint="eastAsia"/>
              </w:rPr>
              <w:t>苯、甲苯、</w:t>
            </w:r>
            <w:r w:rsidRPr="00500F4B">
              <w:rPr>
                <w:rFonts w:hint="eastAsia"/>
              </w:rPr>
              <w:t>二甲苯</w:t>
            </w:r>
          </w:p>
        </w:tc>
      </w:tr>
      <w:tr w:rsidR="00E54796" w:rsidRPr="00500F4B" w:rsidTr="00360009">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t>废水</w:t>
            </w:r>
          </w:p>
        </w:tc>
        <w:tc>
          <w:tcPr>
            <w:tcW w:w="2683" w:type="dxa"/>
            <w:vAlign w:val="center"/>
          </w:tcPr>
          <w:p w:rsidR="00E54796" w:rsidRPr="00500F4B" w:rsidRDefault="00F7572D" w:rsidP="00196BD0">
            <w:pPr>
              <w:pStyle w:val="2"/>
              <w:spacing w:after="0"/>
              <w:ind w:leftChars="0" w:left="0" w:firstLineChars="0" w:firstLine="0"/>
              <w:jc w:val="center"/>
            </w:pPr>
            <w:r w:rsidRPr="00500F4B">
              <w:rPr>
                <w:rFonts w:hint="eastAsia"/>
              </w:rPr>
              <w:t>陈欢、张其鑫</w:t>
            </w:r>
          </w:p>
        </w:tc>
        <w:tc>
          <w:tcPr>
            <w:tcW w:w="3508" w:type="dxa"/>
            <w:vAlign w:val="center"/>
          </w:tcPr>
          <w:p w:rsidR="00E54796" w:rsidRPr="00500F4B" w:rsidRDefault="00F7572D" w:rsidP="00196BD0">
            <w:pPr>
              <w:pStyle w:val="2"/>
              <w:spacing w:after="0"/>
              <w:ind w:leftChars="0" w:left="0" w:firstLineChars="0" w:firstLine="0"/>
              <w:jc w:val="center"/>
            </w:pPr>
            <w:r w:rsidRPr="00500F4B">
              <w:rPr>
                <w:rFonts w:hint="eastAsia"/>
              </w:rPr>
              <w:t>pH</w:t>
            </w:r>
            <w:r w:rsidRPr="00500F4B">
              <w:rPr>
                <w:rFonts w:hint="eastAsia"/>
              </w:rPr>
              <w:t>值、化学需氧量、氨氮、悬浮物、五日生化需氧量</w:t>
            </w:r>
          </w:p>
        </w:tc>
      </w:tr>
      <w:tr w:rsidR="00E54796" w:rsidRPr="00500F4B" w:rsidTr="00360009">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t>工业企业厂界环境噪声</w:t>
            </w:r>
          </w:p>
        </w:tc>
        <w:tc>
          <w:tcPr>
            <w:tcW w:w="2683" w:type="dxa"/>
            <w:vAlign w:val="center"/>
          </w:tcPr>
          <w:p w:rsidR="00E54796" w:rsidRPr="00500F4B" w:rsidRDefault="00F7572D" w:rsidP="00196BD0">
            <w:pPr>
              <w:pStyle w:val="2"/>
              <w:spacing w:after="0"/>
              <w:ind w:leftChars="0" w:left="0" w:firstLineChars="0" w:firstLine="0"/>
              <w:jc w:val="center"/>
            </w:pPr>
            <w:r w:rsidRPr="00500F4B">
              <w:rPr>
                <w:rFonts w:hint="eastAsia"/>
              </w:rPr>
              <w:t>傅岩、张莹</w:t>
            </w:r>
          </w:p>
        </w:tc>
        <w:tc>
          <w:tcPr>
            <w:tcW w:w="3508" w:type="dxa"/>
            <w:vAlign w:val="center"/>
          </w:tcPr>
          <w:p w:rsidR="00E54796" w:rsidRPr="00500F4B" w:rsidRDefault="00F7572D" w:rsidP="00196BD0">
            <w:pPr>
              <w:pStyle w:val="2"/>
              <w:spacing w:after="0"/>
              <w:ind w:leftChars="0" w:left="0" w:firstLineChars="0" w:firstLine="0"/>
              <w:jc w:val="center"/>
            </w:pPr>
            <w:r w:rsidRPr="00500F4B">
              <w:rPr>
                <w:rFonts w:hint="eastAsia"/>
              </w:rPr>
              <w:t>连续等效</w:t>
            </w:r>
            <w:r w:rsidRPr="00500F4B">
              <w:rPr>
                <w:rFonts w:hint="eastAsia"/>
              </w:rPr>
              <w:t>A</w:t>
            </w:r>
            <w:r w:rsidRPr="00500F4B">
              <w:rPr>
                <w:rFonts w:hint="eastAsia"/>
              </w:rPr>
              <w:t>声级</w:t>
            </w:r>
          </w:p>
        </w:tc>
      </w:tr>
      <w:tr w:rsidR="00E54796" w:rsidRPr="00500F4B">
        <w:tc>
          <w:tcPr>
            <w:tcW w:w="3095" w:type="dxa"/>
            <w:vAlign w:val="center"/>
          </w:tcPr>
          <w:p w:rsidR="00E54796" w:rsidRPr="00500F4B" w:rsidRDefault="00F7572D" w:rsidP="00196BD0">
            <w:pPr>
              <w:pStyle w:val="2"/>
              <w:spacing w:after="0"/>
              <w:ind w:leftChars="0" w:left="0" w:firstLineChars="0" w:firstLine="0"/>
              <w:jc w:val="center"/>
            </w:pPr>
            <w:r w:rsidRPr="00500F4B">
              <w:rPr>
                <w:rFonts w:hint="eastAsia"/>
              </w:rPr>
              <w:lastRenderedPageBreak/>
              <w:t>采样人员</w:t>
            </w:r>
          </w:p>
        </w:tc>
        <w:tc>
          <w:tcPr>
            <w:tcW w:w="6191" w:type="dxa"/>
            <w:gridSpan w:val="2"/>
            <w:vAlign w:val="center"/>
          </w:tcPr>
          <w:p w:rsidR="00E54796" w:rsidRPr="00500F4B" w:rsidRDefault="00F7572D" w:rsidP="00196BD0">
            <w:pPr>
              <w:pStyle w:val="2"/>
              <w:spacing w:after="0"/>
              <w:jc w:val="center"/>
            </w:pPr>
            <w:r w:rsidRPr="00500F4B">
              <w:rPr>
                <w:rFonts w:hint="eastAsia"/>
              </w:rPr>
              <w:t>傅岩、张莹</w:t>
            </w:r>
          </w:p>
        </w:tc>
      </w:tr>
    </w:tbl>
    <w:p w:rsidR="00E54796" w:rsidRPr="00500F4B" w:rsidRDefault="00360009">
      <w:pPr>
        <w:spacing w:line="360" w:lineRule="auto"/>
        <w:ind w:firstLineChars="200" w:firstLine="480"/>
        <w:rPr>
          <w:sz w:val="24"/>
        </w:rPr>
      </w:pPr>
      <w:r w:rsidRPr="00500F4B">
        <w:rPr>
          <w:rFonts w:hint="eastAsia"/>
          <w:sz w:val="24"/>
        </w:rPr>
        <w:t>5</w:t>
      </w:r>
      <w:r w:rsidR="00F7572D" w:rsidRPr="00500F4B">
        <w:rPr>
          <w:rFonts w:hint="eastAsia"/>
          <w:sz w:val="24"/>
        </w:rPr>
        <w:t>、</w:t>
      </w:r>
      <w:r w:rsidR="00F7572D" w:rsidRPr="00500F4B">
        <w:rPr>
          <w:sz w:val="24"/>
        </w:rPr>
        <w:t>质量保证和质量控制</w:t>
      </w:r>
    </w:p>
    <w:p w:rsidR="00E54796" w:rsidRPr="00500F4B" w:rsidRDefault="00F7572D">
      <w:pPr>
        <w:spacing w:line="360" w:lineRule="auto"/>
        <w:ind w:firstLineChars="200" w:firstLine="480"/>
        <w:rPr>
          <w:sz w:val="24"/>
        </w:rPr>
      </w:pPr>
      <w:r w:rsidRPr="00500F4B">
        <w:rPr>
          <w:sz w:val="24"/>
          <w:szCs w:val="24"/>
        </w:rPr>
        <w:t>为保证验收过程中有组织废气、无组织排放监测的质量，监测布点、监测频次按照《固定污染源废气低浓度排放监测技术规范》（</w:t>
      </w:r>
      <w:r w:rsidRPr="00500F4B">
        <w:rPr>
          <w:sz w:val="24"/>
          <w:szCs w:val="24"/>
        </w:rPr>
        <w:t>DB37/T2706-2015</w:t>
      </w:r>
      <w:r w:rsidRPr="00500F4B">
        <w:rPr>
          <w:sz w:val="24"/>
          <w:szCs w:val="24"/>
        </w:rPr>
        <w:t>）、《固定污染源监测质量保证与质量控制技术规范》（</w:t>
      </w:r>
      <w:r w:rsidRPr="00500F4B">
        <w:rPr>
          <w:sz w:val="24"/>
          <w:szCs w:val="24"/>
        </w:rPr>
        <w:t>HJ/T373-2007</w:t>
      </w:r>
      <w:r w:rsidRPr="00500F4B">
        <w:rPr>
          <w:sz w:val="24"/>
          <w:szCs w:val="24"/>
        </w:rPr>
        <w:t>）、《大气污染物无组织排放监测技术导则》（</w:t>
      </w:r>
      <w:r w:rsidRPr="00500F4B">
        <w:rPr>
          <w:sz w:val="24"/>
          <w:szCs w:val="24"/>
        </w:rPr>
        <w:t>HJ/T55-2000</w:t>
      </w:r>
      <w:r w:rsidRPr="00500F4B">
        <w:rPr>
          <w:sz w:val="24"/>
          <w:szCs w:val="24"/>
        </w:rPr>
        <w:t>）的要求执行。选取合适的点位进行监测，确保点位布设的合</w:t>
      </w:r>
      <w:proofErr w:type="gramStart"/>
      <w:r w:rsidRPr="00500F4B">
        <w:rPr>
          <w:sz w:val="24"/>
          <w:szCs w:val="24"/>
        </w:rPr>
        <w:t>规</w:t>
      </w:r>
      <w:proofErr w:type="gramEnd"/>
      <w:r w:rsidRPr="00500F4B">
        <w:rPr>
          <w:sz w:val="24"/>
          <w:szCs w:val="24"/>
        </w:rPr>
        <w:t>性和可比性。监测方法分析方法采用国家有关部门颁布的标准（或推荐）分析方法。</w:t>
      </w:r>
    </w:p>
    <w:p w:rsidR="00E54796" w:rsidRPr="00500F4B" w:rsidRDefault="00360009">
      <w:pPr>
        <w:spacing w:line="360" w:lineRule="auto"/>
        <w:ind w:firstLineChars="200" w:firstLine="480"/>
        <w:rPr>
          <w:sz w:val="24"/>
        </w:rPr>
      </w:pPr>
      <w:r w:rsidRPr="00500F4B">
        <w:rPr>
          <w:sz w:val="24"/>
        </w:rPr>
        <w:t>6</w:t>
      </w:r>
      <w:r w:rsidR="00F7572D" w:rsidRPr="00500F4B">
        <w:rPr>
          <w:rFonts w:hint="eastAsia"/>
          <w:sz w:val="24"/>
        </w:rPr>
        <w:t>、</w:t>
      </w:r>
      <w:r w:rsidR="00F7572D" w:rsidRPr="00500F4B">
        <w:rPr>
          <w:sz w:val="24"/>
        </w:rPr>
        <w:t>有组织废气、无组织排放监测结果</w:t>
      </w:r>
    </w:p>
    <w:p w:rsidR="00E54796" w:rsidRPr="00500F4B" w:rsidRDefault="00F7572D">
      <w:pPr>
        <w:pStyle w:val="ab"/>
        <w:spacing w:line="360" w:lineRule="auto"/>
        <w:ind w:firstLine="539"/>
        <w:rPr>
          <w:rFonts w:ascii="Times New Roman" w:hAnsi="Times New Roman"/>
          <w:sz w:val="24"/>
          <w:szCs w:val="24"/>
        </w:rPr>
      </w:pPr>
      <w:r w:rsidRPr="00500F4B">
        <w:rPr>
          <w:rFonts w:ascii="Times New Roman" w:hAnsi="Times New Roman"/>
          <w:sz w:val="24"/>
          <w:szCs w:val="24"/>
        </w:rPr>
        <w:t>2019</w:t>
      </w:r>
      <w:r w:rsidRPr="00500F4B">
        <w:rPr>
          <w:rFonts w:ascii="Times New Roman" w:hAnsi="Times New Roman"/>
          <w:sz w:val="24"/>
          <w:szCs w:val="24"/>
        </w:rPr>
        <w:t>年</w:t>
      </w:r>
      <w:r w:rsidRPr="00500F4B">
        <w:rPr>
          <w:rFonts w:ascii="Times New Roman" w:hAnsi="Times New Roman"/>
          <w:sz w:val="24"/>
          <w:szCs w:val="24"/>
        </w:rPr>
        <w:t>1</w:t>
      </w:r>
      <w:r w:rsidRPr="00500F4B">
        <w:rPr>
          <w:rFonts w:ascii="Times New Roman" w:hAnsi="Times New Roman"/>
          <w:sz w:val="24"/>
          <w:szCs w:val="24"/>
        </w:rPr>
        <w:t>月</w:t>
      </w:r>
      <w:r w:rsidRPr="00500F4B">
        <w:rPr>
          <w:rFonts w:ascii="Times New Roman" w:hAnsi="Times New Roman" w:hint="eastAsia"/>
          <w:sz w:val="24"/>
          <w:szCs w:val="24"/>
        </w:rPr>
        <w:t>9</w:t>
      </w:r>
      <w:r w:rsidRPr="00500F4B">
        <w:rPr>
          <w:rFonts w:ascii="Times New Roman" w:hAnsi="Times New Roman"/>
          <w:sz w:val="24"/>
          <w:szCs w:val="24"/>
        </w:rPr>
        <w:t>日至</w:t>
      </w:r>
      <w:r w:rsidRPr="00500F4B">
        <w:rPr>
          <w:rFonts w:ascii="Times New Roman" w:hAnsi="Times New Roman" w:hint="eastAsia"/>
          <w:sz w:val="24"/>
          <w:szCs w:val="24"/>
        </w:rPr>
        <w:t>12</w:t>
      </w:r>
      <w:r w:rsidRPr="00500F4B">
        <w:rPr>
          <w:rFonts w:ascii="Times New Roman" w:hAnsi="Times New Roman"/>
          <w:sz w:val="24"/>
          <w:szCs w:val="24"/>
        </w:rPr>
        <w:t>日，</w:t>
      </w:r>
      <w:r w:rsidR="000A6E16" w:rsidRPr="00500F4B">
        <w:rPr>
          <w:rFonts w:ascii="Times New Roman" w:hAnsi="Times New Roman" w:hint="eastAsia"/>
          <w:sz w:val="24"/>
          <w:szCs w:val="24"/>
        </w:rPr>
        <w:t>6</w:t>
      </w:r>
      <w:r w:rsidR="00196BD0" w:rsidRPr="00500F4B">
        <w:rPr>
          <w:rFonts w:ascii="Times New Roman" w:hAnsi="Times New Roman" w:hint="eastAsia"/>
          <w:sz w:val="24"/>
          <w:szCs w:val="24"/>
        </w:rPr>
        <w:t>月</w:t>
      </w:r>
      <w:r w:rsidR="00196BD0" w:rsidRPr="00500F4B">
        <w:rPr>
          <w:rFonts w:ascii="Times New Roman" w:hAnsi="Times New Roman" w:hint="eastAsia"/>
          <w:sz w:val="24"/>
          <w:szCs w:val="24"/>
        </w:rPr>
        <w:t>1</w:t>
      </w:r>
      <w:r w:rsidR="00196BD0" w:rsidRPr="00500F4B">
        <w:rPr>
          <w:rFonts w:ascii="Times New Roman" w:hAnsi="Times New Roman" w:hint="eastAsia"/>
          <w:sz w:val="24"/>
          <w:szCs w:val="24"/>
        </w:rPr>
        <w:t>日、</w:t>
      </w:r>
      <w:r w:rsidR="00196BD0" w:rsidRPr="00500F4B">
        <w:rPr>
          <w:rFonts w:ascii="Times New Roman" w:hAnsi="Times New Roman" w:hint="eastAsia"/>
          <w:sz w:val="24"/>
          <w:szCs w:val="24"/>
        </w:rPr>
        <w:t>2</w:t>
      </w:r>
      <w:r w:rsidR="00196BD0" w:rsidRPr="00500F4B">
        <w:rPr>
          <w:rFonts w:ascii="Times New Roman" w:hAnsi="Times New Roman" w:hint="eastAsia"/>
          <w:sz w:val="24"/>
          <w:szCs w:val="24"/>
        </w:rPr>
        <w:t>日</w:t>
      </w:r>
      <w:r w:rsidRPr="00500F4B">
        <w:rPr>
          <w:rFonts w:ascii="Times New Roman" w:hAnsi="Times New Roman"/>
          <w:sz w:val="24"/>
          <w:szCs w:val="24"/>
        </w:rPr>
        <w:t>山东华一检测有限公司对</w:t>
      </w:r>
      <w:r w:rsidRPr="00500F4B">
        <w:rPr>
          <w:rFonts w:ascii="Times New Roman" w:hAnsi="Times New Roman"/>
          <w:bCs/>
          <w:sz w:val="24"/>
          <w:szCs w:val="24"/>
        </w:rPr>
        <w:t>颗粒物、</w:t>
      </w:r>
      <w:r w:rsidR="00196BD0" w:rsidRPr="00500F4B">
        <w:rPr>
          <w:rFonts w:ascii="Times New Roman" w:hAnsi="Times New Roman" w:hint="eastAsia"/>
          <w:bCs/>
          <w:sz w:val="24"/>
          <w:szCs w:val="24"/>
        </w:rPr>
        <w:t>苯、甲苯、</w:t>
      </w:r>
      <w:r w:rsidRPr="00500F4B">
        <w:rPr>
          <w:rFonts w:ascii="Times New Roman" w:hAnsi="Times New Roman"/>
          <w:sz w:val="24"/>
        </w:rPr>
        <w:t>二甲苯、</w:t>
      </w:r>
      <w:r w:rsidRPr="00500F4B">
        <w:rPr>
          <w:rFonts w:ascii="Times New Roman" w:hAnsi="Times New Roman"/>
          <w:sz w:val="24"/>
        </w:rPr>
        <w:t>VOC</w:t>
      </w:r>
      <w:r w:rsidRPr="00500F4B">
        <w:rPr>
          <w:rFonts w:ascii="Times New Roman" w:hAnsi="Times New Roman"/>
          <w:sz w:val="24"/>
          <w:vertAlign w:val="subscript"/>
        </w:rPr>
        <w:t>S</w:t>
      </w:r>
      <w:r w:rsidRPr="00500F4B">
        <w:rPr>
          <w:rFonts w:ascii="Times New Roman" w:hAnsi="Times New Roman"/>
          <w:sz w:val="24"/>
          <w:szCs w:val="24"/>
        </w:rPr>
        <w:t>进行了采样检测；对污水处理设施回用水中</w:t>
      </w:r>
      <w:r w:rsidRPr="00500F4B">
        <w:rPr>
          <w:rFonts w:ascii="Times New Roman" w:hAnsi="Times New Roman"/>
          <w:sz w:val="24"/>
          <w:szCs w:val="24"/>
        </w:rPr>
        <w:t>pH</w:t>
      </w:r>
      <w:r w:rsidRPr="00500F4B">
        <w:rPr>
          <w:rFonts w:ascii="Times New Roman" w:hAnsi="Times New Roman"/>
          <w:sz w:val="24"/>
          <w:szCs w:val="24"/>
        </w:rPr>
        <w:t>、</w:t>
      </w:r>
      <w:r w:rsidRPr="00500F4B">
        <w:rPr>
          <w:rFonts w:ascii="Times New Roman" w:hAnsi="Times New Roman"/>
          <w:sz w:val="24"/>
          <w:szCs w:val="24"/>
        </w:rPr>
        <w:t>COD</w:t>
      </w:r>
      <w:r w:rsidRPr="00500F4B">
        <w:rPr>
          <w:rFonts w:ascii="Times New Roman" w:hAnsi="Times New Roman"/>
          <w:sz w:val="24"/>
          <w:szCs w:val="24"/>
          <w:vertAlign w:val="subscript"/>
        </w:rPr>
        <w:t>cr</w:t>
      </w:r>
      <w:r w:rsidRPr="00500F4B">
        <w:rPr>
          <w:rFonts w:ascii="Times New Roman" w:hAnsi="Times New Roman"/>
          <w:sz w:val="24"/>
          <w:szCs w:val="24"/>
        </w:rPr>
        <w:t>、</w:t>
      </w:r>
      <w:r w:rsidRPr="00500F4B">
        <w:rPr>
          <w:rFonts w:ascii="Times New Roman" w:hAnsi="Times New Roman"/>
          <w:sz w:val="24"/>
          <w:szCs w:val="24"/>
        </w:rPr>
        <w:t>BOD</w:t>
      </w:r>
      <w:r w:rsidRPr="00500F4B">
        <w:rPr>
          <w:rFonts w:ascii="Times New Roman" w:hAnsi="Times New Roman"/>
          <w:sz w:val="24"/>
          <w:szCs w:val="24"/>
          <w:vertAlign w:val="subscript"/>
        </w:rPr>
        <w:t>5</w:t>
      </w:r>
      <w:r w:rsidRPr="00500F4B">
        <w:rPr>
          <w:rFonts w:ascii="Times New Roman" w:hAnsi="Times New Roman"/>
          <w:sz w:val="24"/>
          <w:szCs w:val="24"/>
        </w:rPr>
        <w:t>、氨氮、</w:t>
      </w:r>
      <w:r w:rsidRPr="00500F4B">
        <w:rPr>
          <w:rFonts w:ascii="Times New Roman" w:hAnsi="Times New Roman"/>
          <w:sz w:val="24"/>
          <w:szCs w:val="24"/>
        </w:rPr>
        <w:t>SS</w:t>
      </w:r>
      <w:r w:rsidRPr="00500F4B">
        <w:rPr>
          <w:rFonts w:ascii="Times New Roman" w:hAnsi="Times New Roman"/>
          <w:sz w:val="24"/>
          <w:szCs w:val="24"/>
        </w:rPr>
        <w:t>进行了采样检测。有组织废气监测结果见</w:t>
      </w:r>
      <w:r w:rsidRPr="00500F4B">
        <w:rPr>
          <w:rFonts w:ascii="Times New Roman" w:hAnsi="Times New Roman" w:hint="eastAsia"/>
          <w:sz w:val="24"/>
          <w:szCs w:val="24"/>
        </w:rPr>
        <w:t>下</w:t>
      </w:r>
      <w:r w:rsidRPr="00500F4B">
        <w:rPr>
          <w:rFonts w:ascii="Times New Roman" w:hAnsi="Times New Roman"/>
          <w:sz w:val="24"/>
          <w:szCs w:val="24"/>
        </w:rPr>
        <w:t>表</w:t>
      </w:r>
      <w:r w:rsidRPr="00500F4B">
        <w:rPr>
          <w:rFonts w:ascii="Times New Roman" w:hAnsi="Times New Roman" w:hint="eastAsia"/>
          <w:sz w:val="24"/>
          <w:szCs w:val="24"/>
        </w:rPr>
        <w:t>6-7</w:t>
      </w:r>
      <w:r w:rsidRPr="00500F4B">
        <w:rPr>
          <w:rFonts w:ascii="Times New Roman" w:hAnsi="Times New Roman" w:hint="eastAsia"/>
          <w:sz w:val="24"/>
          <w:szCs w:val="24"/>
        </w:rPr>
        <w:t>—</w:t>
      </w:r>
      <w:r w:rsidRPr="00500F4B">
        <w:rPr>
          <w:rFonts w:ascii="Times New Roman" w:hAnsi="Times New Roman" w:hint="eastAsia"/>
          <w:sz w:val="24"/>
          <w:szCs w:val="24"/>
        </w:rPr>
        <w:t>6-12</w:t>
      </w:r>
      <w:r w:rsidRPr="00500F4B">
        <w:rPr>
          <w:rFonts w:ascii="Times New Roman" w:hAnsi="Times New Roman"/>
          <w:sz w:val="24"/>
          <w:szCs w:val="24"/>
        </w:rPr>
        <w:t>。</w:t>
      </w:r>
    </w:p>
    <w:p w:rsidR="00E54796" w:rsidRPr="00500F4B" w:rsidRDefault="00F7572D">
      <w:pPr>
        <w:jc w:val="center"/>
        <w:rPr>
          <w:b/>
          <w:bCs/>
        </w:rPr>
      </w:pPr>
      <w:r w:rsidRPr="00500F4B">
        <w:rPr>
          <w:b/>
          <w:bCs/>
        </w:rPr>
        <w:t>表</w:t>
      </w:r>
      <w:r w:rsidRPr="00500F4B">
        <w:rPr>
          <w:rFonts w:hint="eastAsia"/>
          <w:b/>
          <w:bCs/>
        </w:rPr>
        <w:t>6-7   1#</w:t>
      </w:r>
      <w:r w:rsidRPr="00500F4B">
        <w:rPr>
          <w:rFonts w:hint="eastAsia"/>
          <w:b/>
          <w:bCs/>
        </w:rPr>
        <w:t>排气筒废气</w:t>
      </w:r>
      <w:r w:rsidRPr="00500F4B">
        <w:rPr>
          <w:b/>
          <w:bCs/>
        </w:rPr>
        <w:t>监测结果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76"/>
        <w:gridCol w:w="1035"/>
        <w:gridCol w:w="960"/>
        <w:gridCol w:w="1170"/>
        <w:gridCol w:w="1155"/>
        <w:gridCol w:w="1215"/>
        <w:gridCol w:w="1215"/>
      </w:tblGrid>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w:t>
            </w:r>
            <w:r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9</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0.20</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2125</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2006</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2341</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2701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2546</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2837</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58.1</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63.2</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53.8</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4.4</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4.9</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4.1</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0.12</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0.13</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0.13</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w:t>
            </w:r>
            <w:r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10</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0.20</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2253</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2119</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1976</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2613</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2895</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2745</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lastRenderedPageBreak/>
              <w:t>（</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lastRenderedPageBreak/>
              <w:t>61.9</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55.7</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51.5</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4.6</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5.0</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0.14</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0.12</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0.10</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0.013</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0.014</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bl>
    <w:p w:rsidR="00E54796" w:rsidRPr="00500F4B" w:rsidRDefault="00F7572D">
      <w:pPr>
        <w:ind w:firstLineChars="1300" w:firstLine="2741"/>
        <w:rPr>
          <w:b/>
          <w:bCs/>
        </w:rPr>
      </w:pPr>
      <w:r w:rsidRPr="00500F4B">
        <w:rPr>
          <w:b/>
          <w:bCs/>
        </w:rPr>
        <w:t>表</w:t>
      </w:r>
      <w:r w:rsidRPr="00500F4B">
        <w:rPr>
          <w:rFonts w:hint="eastAsia"/>
          <w:b/>
          <w:bCs/>
        </w:rPr>
        <w:t>6-8  2#</w:t>
      </w:r>
      <w:r w:rsidRPr="00500F4B">
        <w:rPr>
          <w:rFonts w:hint="eastAsia"/>
          <w:b/>
          <w:bCs/>
        </w:rPr>
        <w:t>排气筒废气</w:t>
      </w:r>
      <w:r w:rsidRPr="00500F4B">
        <w:rPr>
          <w:b/>
          <w:bCs/>
        </w:rPr>
        <w:t>监测结果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76"/>
        <w:gridCol w:w="1035"/>
        <w:gridCol w:w="960"/>
        <w:gridCol w:w="1170"/>
        <w:gridCol w:w="1155"/>
        <w:gridCol w:w="1215"/>
        <w:gridCol w:w="1215"/>
      </w:tblGrid>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2#</w:t>
            </w:r>
            <w:r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9</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进</w:t>
            </w:r>
            <w:r w:rsidRPr="00500F4B">
              <w:rPr>
                <w:rFonts w:hint="eastAsia"/>
                <w:kern w:val="0"/>
              </w:rPr>
              <w:t>/</w:t>
            </w:r>
            <w:r w:rsidRPr="00500F4B">
              <w:rPr>
                <w:rFonts w:hint="eastAsia"/>
                <w:kern w:val="0"/>
              </w:rPr>
              <w:t>出口烟筒直径（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0.40/0.35</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1829</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1735</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1998</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2142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2059</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2316</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62.9</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57.3</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52.6</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5.5</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4.8</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0.12</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0.099</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0.11</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2#</w:t>
            </w:r>
            <w:r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10</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进</w:t>
            </w:r>
            <w:r w:rsidRPr="00500F4B">
              <w:rPr>
                <w:rFonts w:hint="eastAsia"/>
                <w:kern w:val="0"/>
              </w:rPr>
              <w:t>/</w:t>
            </w:r>
            <w:r w:rsidRPr="00500F4B">
              <w:rPr>
                <w:rFonts w:hint="eastAsia"/>
                <w:kern w:val="0"/>
              </w:rPr>
              <w:t>出口烟筒直径（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0.40/0.35</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1893</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1967</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1705</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2091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2299</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1997</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54.4</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60.7</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63.2</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4.9</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5.3</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5.6</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0.10</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0.12</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0.11</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0.010</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bl>
    <w:p w:rsidR="00E54796" w:rsidRPr="00500F4B" w:rsidRDefault="00F7572D">
      <w:pPr>
        <w:jc w:val="center"/>
        <w:rPr>
          <w:b/>
          <w:bCs/>
        </w:rPr>
      </w:pPr>
      <w:r w:rsidRPr="00500F4B">
        <w:rPr>
          <w:b/>
          <w:bCs/>
        </w:rPr>
        <w:t>表</w:t>
      </w:r>
      <w:r w:rsidRPr="00500F4B">
        <w:rPr>
          <w:rFonts w:hint="eastAsia"/>
          <w:b/>
          <w:bCs/>
        </w:rPr>
        <w:t>6-9   3#</w:t>
      </w:r>
      <w:r w:rsidRPr="00500F4B">
        <w:rPr>
          <w:rFonts w:hint="eastAsia"/>
          <w:b/>
          <w:bCs/>
        </w:rPr>
        <w:t>排气筒废气</w:t>
      </w:r>
      <w:r w:rsidRPr="00500F4B">
        <w:rPr>
          <w:b/>
          <w:bCs/>
        </w:rPr>
        <w:t>监测结果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76"/>
        <w:gridCol w:w="1035"/>
        <w:gridCol w:w="960"/>
        <w:gridCol w:w="1170"/>
        <w:gridCol w:w="1155"/>
        <w:gridCol w:w="1215"/>
        <w:gridCol w:w="1215"/>
      </w:tblGrid>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3#</w:t>
            </w:r>
            <w:r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11</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进</w:t>
            </w:r>
            <w:r w:rsidRPr="00500F4B">
              <w:rPr>
                <w:rFonts w:hint="eastAsia"/>
                <w:kern w:val="0"/>
              </w:rPr>
              <w:t>/</w:t>
            </w:r>
            <w:r w:rsidRPr="00500F4B">
              <w:rPr>
                <w:rFonts w:hint="eastAsia"/>
                <w:kern w:val="0"/>
              </w:rPr>
              <w:t>出口烟筒直径（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0.40/0.30</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lastRenderedPageBreak/>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1801</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2004</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1693</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2092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2195</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1926</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50.6</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62.5</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57.3</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5.3</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5.0</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5.7</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0.091</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0.13</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0.097</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r w:rsidR="00500F4B" w:rsidRPr="00500F4B">
        <w:trPr>
          <w:trHeight w:val="494"/>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排气筒名称</w:t>
            </w:r>
          </w:p>
        </w:tc>
        <w:tc>
          <w:tcPr>
            <w:tcW w:w="1995" w:type="dxa"/>
            <w:gridSpan w:val="2"/>
            <w:noWrap/>
            <w:vAlign w:val="center"/>
          </w:tcPr>
          <w:p w:rsidR="00E54796" w:rsidRPr="00500F4B" w:rsidRDefault="00117D7F">
            <w:pPr>
              <w:autoSpaceDE w:val="0"/>
              <w:autoSpaceDN w:val="0"/>
              <w:spacing w:line="360" w:lineRule="auto"/>
              <w:jc w:val="center"/>
              <w:rPr>
                <w:kern w:val="0"/>
              </w:rPr>
            </w:pPr>
            <w:r>
              <w:rPr>
                <w:rFonts w:hint="eastAsia"/>
                <w:kern w:val="0"/>
              </w:rPr>
              <w:t>3</w:t>
            </w:r>
            <w:r w:rsidR="00F7572D" w:rsidRPr="00500F4B">
              <w:rPr>
                <w:rFonts w:hint="eastAsia"/>
                <w:kern w:val="0"/>
              </w:rPr>
              <w:t>#</w:t>
            </w:r>
            <w:r w:rsidR="00F7572D" w:rsidRPr="00500F4B">
              <w:rPr>
                <w:rFonts w:hint="eastAsia"/>
                <w:kern w:val="0"/>
              </w:rPr>
              <w:t>排气筒</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kern w:val="0"/>
              </w:rPr>
              <w:t>采样日期</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kern w:val="0"/>
              </w:rPr>
              <w:t>201</w:t>
            </w:r>
            <w:r w:rsidRPr="00500F4B">
              <w:rPr>
                <w:rFonts w:hint="eastAsia"/>
                <w:kern w:val="0"/>
              </w:rPr>
              <w:t>9</w:t>
            </w:r>
            <w:r w:rsidRPr="00500F4B">
              <w:rPr>
                <w:kern w:val="0"/>
              </w:rPr>
              <w:t>.</w:t>
            </w:r>
            <w:r w:rsidRPr="00500F4B">
              <w:rPr>
                <w:rFonts w:hint="eastAsia"/>
                <w:kern w:val="0"/>
              </w:rPr>
              <w:t>1</w:t>
            </w:r>
            <w:r w:rsidRPr="00500F4B">
              <w:rPr>
                <w:kern w:val="0"/>
              </w:rPr>
              <w:t>.</w:t>
            </w:r>
            <w:r w:rsidRPr="00500F4B">
              <w:rPr>
                <w:rFonts w:hint="eastAsia"/>
                <w:kern w:val="0"/>
              </w:rPr>
              <w:t>12</w:t>
            </w:r>
          </w:p>
        </w:tc>
      </w:tr>
      <w:tr w:rsidR="00500F4B" w:rsidRPr="00500F4B">
        <w:trPr>
          <w:trHeight w:val="515"/>
        </w:trPr>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烟筒高度（</w:t>
            </w:r>
            <w:r w:rsidRPr="00500F4B">
              <w:rPr>
                <w:rFonts w:hint="eastAsia"/>
                <w:kern w:val="0"/>
              </w:rPr>
              <w:t>m</w:t>
            </w:r>
            <w:r w:rsidRPr="00500F4B">
              <w:rPr>
                <w:rFonts w:hint="eastAsia"/>
                <w:kern w:val="0"/>
              </w:rPr>
              <w:t>）</w:t>
            </w:r>
          </w:p>
        </w:tc>
        <w:tc>
          <w:tcPr>
            <w:tcW w:w="199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15</w:t>
            </w:r>
          </w:p>
        </w:tc>
        <w:tc>
          <w:tcPr>
            <w:tcW w:w="2325"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进</w:t>
            </w:r>
            <w:r w:rsidRPr="00500F4B">
              <w:rPr>
                <w:rFonts w:hint="eastAsia"/>
                <w:kern w:val="0"/>
              </w:rPr>
              <w:t>/</w:t>
            </w:r>
            <w:r w:rsidRPr="00500F4B">
              <w:rPr>
                <w:rFonts w:hint="eastAsia"/>
                <w:kern w:val="0"/>
              </w:rPr>
              <w:t>出口烟筒直径（</w:t>
            </w:r>
            <w:r w:rsidRPr="00500F4B">
              <w:rPr>
                <w:rFonts w:hint="eastAsia"/>
                <w:kern w:val="0"/>
              </w:rPr>
              <w:t>m</w:t>
            </w:r>
            <w:r w:rsidRPr="00500F4B">
              <w:rPr>
                <w:rFonts w:hint="eastAsia"/>
                <w:kern w:val="0"/>
              </w:rPr>
              <w:t>）</w:t>
            </w:r>
          </w:p>
        </w:tc>
        <w:tc>
          <w:tcPr>
            <w:tcW w:w="2430" w:type="dxa"/>
            <w:gridSpan w:val="2"/>
            <w:noWrap/>
            <w:vAlign w:val="center"/>
          </w:tcPr>
          <w:p w:rsidR="00E54796" w:rsidRPr="00500F4B" w:rsidRDefault="00F7572D">
            <w:pPr>
              <w:autoSpaceDE w:val="0"/>
              <w:autoSpaceDN w:val="0"/>
              <w:spacing w:line="360" w:lineRule="auto"/>
              <w:jc w:val="center"/>
              <w:rPr>
                <w:kern w:val="0"/>
              </w:rPr>
            </w:pPr>
            <w:r w:rsidRPr="00500F4B">
              <w:rPr>
                <w:rFonts w:hint="eastAsia"/>
                <w:kern w:val="0"/>
              </w:rPr>
              <w:t>0.40/0.30</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检测点位</w:t>
            </w:r>
          </w:p>
        </w:tc>
        <w:tc>
          <w:tcPr>
            <w:tcW w:w="316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排气筒进口</w:t>
            </w:r>
          </w:p>
        </w:tc>
        <w:tc>
          <w:tcPr>
            <w:tcW w:w="3585" w:type="dxa"/>
            <w:gridSpan w:val="3"/>
            <w:noWrap/>
            <w:vAlign w:val="center"/>
          </w:tcPr>
          <w:p w:rsidR="00E54796" w:rsidRPr="00500F4B" w:rsidRDefault="00F7572D">
            <w:pPr>
              <w:autoSpaceDE w:val="0"/>
              <w:autoSpaceDN w:val="0"/>
              <w:spacing w:line="360" w:lineRule="auto"/>
              <w:jc w:val="center"/>
              <w:rPr>
                <w:kern w:val="0"/>
              </w:rPr>
            </w:pPr>
            <w:r w:rsidRPr="00500F4B">
              <w:rPr>
                <w:kern w:val="0"/>
              </w:rPr>
              <w:t>排气筒出口</w:t>
            </w:r>
          </w:p>
        </w:tc>
      </w:tr>
      <w:tr w:rsidR="00500F4B" w:rsidRPr="00500F4B">
        <w:trPr>
          <w:trHeight w:val="1134"/>
        </w:trPr>
        <w:tc>
          <w:tcPr>
            <w:tcW w:w="2310" w:type="dxa"/>
            <w:gridSpan w:val="2"/>
            <w:noWrap/>
            <w:vAlign w:val="center"/>
          </w:tcPr>
          <w:p w:rsidR="00E54796" w:rsidRPr="00500F4B" w:rsidRDefault="00F7572D">
            <w:pPr>
              <w:autoSpaceDE w:val="0"/>
              <w:autoSpaceDN w:val="0"/>
              <w:snapToGrid w:val="0"/>
              <w:jc w:val="center"/>
              <w:rPr>
                <w:kern w:val="0"/>
              </w:rPr>
            </w:pPr>
            <w:r w:rsidRPr="00500F4B">
              <w:rPr>
                <w:kern w:val="0"/>
              </w:rPr>
              <w:t>检测项目</w:t>
            </w:r>
          </w:p>
          <w:p w:rsidR="00E54796" w:rsidRPr="00500F4B" w:rsidRDefault="00F7572D">
            <w:pPr>
              <w:autoSpaceDE w:val="0"/>
              <w:autoSpaceDN w:val="0"/>
              <w:spacing w:line="360" w:lineRule="auto"/>
              <w:jc w:val="center"/>
              <w:rPr>
                <w:kern w:val="0"/>
              </w:rPr>
            </w:pPr>
            <w:r w:rsidRPr="00500F4B">
              <w:rPr>
                <w:kern w:val="0"/>
              </w:rPr>
              <w:t>检测频次</w:t>
            </w:r>
          </w:p>
        </w:tc>
        <w:tc>
          <w:tcPr>
            <w:tcW w:w="103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960"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170"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c>
          <w:tcPr>
            <w:tcW w:w="1155" w:type="dxa"/>
            <w:noWrap/>
            <w:vAlign w:val="center"/>
          </w:tcPr>
          <w:p w:rsidR="00E54796" w:rsidRPr="00500F4B" w:rsidRDefault="00F7572D">
            <w:pPr>
              <w:autoSpaceDE w:val="0"/>
              <w:autoSpaceDN w:val="0"/>
              <w:spacing w:line="360" w:lineRule="auto"/>
              <w:jc w:val="center"/>
              <w:rPr>
                <w:kern w:val="0"/>
              </w:rPr>
            </w:pPr>
            <w:r w:rsidRPr="00500F4B">
              <w:rPr>
                <w:kern w:val="0"/>
              </w:rPr>
              <w:t>第一次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第二次</w:t>
            </w:r>
          </w:p>
        </w:tc>
        <w:tc>
          <w:tcPr>
            <w:tcW w:w="1215" w:type="dxa"/>
            <w:noWrap/>
            <w:vAlign w:val="center"/>
          </w:tcPr>
          <w:p w:rsidR="00E54796" w:rsidRPr="00500F4B" w:rsidRDefault="00F7572D">
            <w:pPr>
              <w:autoSpaceDE w:val="0"/>
              <w:autoSpaceDN w:val="0"/>
              <w:spacing w:line="360" w:lineRule="auto"/>
              <w:jc w:val="center"/>
              <w:rPr>
                <w:kern w:val="0"/>
              </w:rPr>
            </w:pPr>
            <w:r w:rsidRPr="00500F4B">
              <w:rPr>
                <w:kern w:val="0"/>
              </w:rPr>
              <w:t>第三次</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kern w:val="0"/>
              </w:rP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1987</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1726</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1875</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2236</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2007</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2142</w:t>
            </w:r>
          </w:p>
        </w:tc>
      </w:tr>
      <w:tr w:rsidR="00500F4B" w:rsidRPr="00500F4B">
        <w:tc>
          <w:tcPr>
            <w:tcW w:w="1134" w:type="dxa"/>
            <w:vMerge w:val="restart"/>
            <w:noWrap/>
            <w:vAlign w:val="center"/>
          </w:tcPr>
          <w:p w:rsidR="00E54796" w:rsidRPr="00500F4B" w:rsidRDefault="00F7572D">
            <w:pPr>
              <w:autoSpaceDE w:val="0"/>
              <w:autoSpaceDN w:val="0"/>
              <w:spacing w:line="360" w:lineRule="auto"/>
              <w:jc w:val="center"/>
              <w:rPr>
                <w:kern w:val="0"/>
              </w:rPr>
            </w:pPr>
            <w:r w:rsidRPr="00500F4B">
              <w:rPr>
                <w:kern w:val="0"/>
              </w:rPr>
              <w:t>颗粒物</w:t>
            </w: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浓度（</w:t>
            </w:r>
            <w:r w:rsidRPr="00500F4B">
              <w:rPr>
                <w:kern w:val="0"/>
              </w:rPr>
              <w:t>mg/m</w:t>
            </w:r>
            <w:r w:rsidRPr="00500F4B">
              <w:rPr>
                <w:kern w:val="0"/>
                <w:vertAlign w:val="superscript"/>
              </w:rPr>
              <w:t>3</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56.5</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64.1</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59.8</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4.8</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5.9</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5.4</w:t>
            </w:r>
          </w:p>
        </w:tc>
      </w:tr>
      <w:tr w:rsidR="00500F4B" w:rsidRPr="00500F4B">
        <w:tc>
          <w:tcPr>
            <w:tcW w:w="1134" w:type="dxa"/>
            <w:vMerge/>
            <w:noWrap/>
            <w:vAlign w:val="center"/>
          </w:tcPr>
          <w:p w:rsidR="00E54796" w:rsidRPr="00500F4B" w:rsidRDefault="00E54796">
            <w:pPr>
              <w:autoSpaceDE w:val="0"/>
              <w:autoSpaceDN w:val="0"/>
              <w:spacing w:line="360" w:lineRule="auto"/>
              <w:jc w:val="center"/>
              <w:rPr>
                <w:kern w:val="0"/>
              </w:rPr>
            </w:pPr>
          </w:p>
        </w:tc>
        <w:tc>
          <w:tcPr>
            <w:tcW w:w="1176" w:type="dxa"/>
            <w:noWrap/>
            <w:vAlign w:val="center"/>
          </w:tcPr>
          <w:p w:rsidR="00E54796" w:rsidRPr="00500F4B" w:rsidRDefault="00F7572D">
            <w:pPr>
              <w:autoSpaceDE w:val="0"/>
              <w:autoSpaceDN w:val="0"/>
              <w:spacing w:line="360" w:lineRule="auto"/>
              <w:jc w:val="center"/>
              <w:rPr>
                <w:kern w:val="0"/>
              </w:rPr>
            </w:pPr>
            <w:r w:rsidRPr="00500F4B">
              <w:rPr>
                <w:kern w:val="0"/>
              </w:rPr>
              <w:t>排放速率（</w:t>
            </w:r>
            <w:r w:rsidRPr="00500F4B">
              <w:rPr>
                <w:kern w:val="0"/>
              </w:rPr>
              <w:t>kg/h</w:t>
            </w:r>
            <w:r w:rsidRPr="00500F4B">
              <w:rPr>
                <w:kern w:val="0"/>
              </w:rPr>
              <w:t>）</w:t>
            </w:r>
          </w:p>
        </w:tc>
        <w:tc>
          <w:tcPr>
            <w:tcW w:w="103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0.11</w:t>
            </w:r>
          </w:p>
        </w:tc>
        <w:tc>
          <w:tcPr>
            <w:tcW w:w="96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0.11</w:t>
            </w:r>
          </w:p>
        </w:tc>
        <w:tc>
          <w:tcPr>
            <w:tcW w:w="1170"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0.11</w:t>
            </w:r>
          </w:p>
        </w:tc>
        <w:tc>
          <w:tcPr>
            <w:tcW w:w="115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0.011</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c>
          <w:tcPr>
            <w:tcW w:w="1215" w:type="dxa"/>
            <w:noWrap/>
            <w:vAlign w:val="center"/>
          </w:tcPr>
          <w:p w:rsidR="00E54796" w:rsidRPr="00500F4B" w:rsidRDefault="00F7572D">
            <w:pPr>
              <w:autoSpaceDE w:val="0"/>
              <w:autoSpaceDN w:val="0"/>
              <w:spacing w:line="360" w:lineRule="auto"/>
              <w:jc w:val="center"/>
              <w:rPr>
                <w:kern w:val="0"/>
              </w:rPr>
            </w:pPr>
            <w:r w:rsidRPr="00500F4B">
              <w:rPr>
                <w:rFonts w:hint="eastAsia"/>
                <w:kern w:val="0"/>
              </w:rPr>
              <w:t>0.012</w:t>
            </w:r>
          </w:p>
        </w:tc>
      </w:tr>
      <w:tr w:rsidR="00500F4B" w:rsidRPr="00500F4B">
        <w:tc>
          <w:tcPr>
            <w:tcW w:w="2310" w:type="dxa"/>
            <w:gridSpan w:val="2"/>
            <w:noWrap/>
            <w:vAlign w:val="center"/>
          </w:tcPr>
          <w:p w:rsidR="00E54796" w:rsidRPr="00500F4B" w:rsidRDefault="00F7572D">
            <w:pPr>
              <w:autoSpaceDE w:val="0"/>
              <w:autoSpaceDN w:val="0"/>
              <w:spacing w:line="360" w:lineRule="auto"/>
              <w:jc w:val="center"/>
              <w:rPr>
                <w:b/>
                <w:sz w:val="24"/>
              </w:rPr>
            </w:pPr>
            <w:r w:rsidRPr="00500F4B">
              <w:rPr>
                <w:kern w:val="0"/>
              </w:rPr>
              <w:t>备注</w:t>
            </w:r>
          </w:p>
        </w:tc>
        <w:tc>
          <w:tcPr>
            <w:tcW w:w="6750" w:type="dxa"/>
            <w:gridSpan w:val="6"/>
            <w:noWrap/>
            <w:vAlign w:val="center"/>
          </w:tcPr>
          <w:p w:rsidR="00E54796" w:rsidRPr="00500F4B" w:rsidRDefault="00F7572D">
            <w:pPr>
              <w:autoSpaceDE w:val="0"/>
              <w:autoSpaceDN w:val="0"/>
              <w:spacing w:line="360" w:lineRule="auto"/>
              <w:jc w:val="center"/>
              <w:rPr>
                <w:b/>
                <w:sz w:val="24"/>
              </w:rPr>
            </w:pPr>
            <w:r w:rsidRPr="00500F4B">
              <w:rPr>
                <w:b/>
                <w:sz w:val="24"/>
              </w:rPr>
              <w:t>/</w:t>
            </w:r>
          </w:p>
        </w:tc>
      </w:tr>
    </w:tbl>
    <w:p w:rsidR="00E54796" w:rsidRPr="00500F4B" w:rsidRDefault="00F7572D">
      <w:pPr>
        <w:jc w:val="center"/>
      </w:pPr>
      <w:r w:rsidRPr="00500F4B">
        <w:rPr>
          <w:b/>
          <w:bCs/>
        </w:rPr>
        <w:t>表</w:t>
      </w:r>
      <w:r w:rsidRPr="00500F4B">
        <w:rPr>
          <w:rFonts w:hint="eastAsia"/>
          <w:b/>
          <w:bCs/>
        </w:rPr>
        <w:t>6-10  4#</w:t>
      </w:r>
      <w:r w:rsidRPr="00500F4B">
        <w:rPr>
          <w:rFonts w:hint="eastAsia"/>
          <w:b/>
          <w:bCs/>
        </w:rPr>
        <w:t>排气筒废气</w:t>
      </w:r>
      <w:r w:rsidRPr="00500F4B">
        <w:rPr>
          <w:b/>
          <w:bCs/>
        </w:rPr>
        <w:t>监测结果</w:t>
      </w:r>
    </w:p>
    <w:tbl>
      <w:tblPr>
        <w:tblStyle w:val="af8"/>
        <w:tblW w:w="9286" w:type="dxa"/>
        <w:tblLayout w:type="fixed"/>
        <w:tblLook w:val="04A0" w:firstRow="1" w:lastRow="0" w:firstColumn="1" w:lastColumn="0" w:noHBand="0" w:noVBand="1"/>
      </w:tblPr>
      <w:tblGrid>
        <w:gridCol w:w="2321"/>
        <w:gridCol w:w="2321"/>
        <w:gridCol w:w="2322"/>
        <w:gridCol w:w="2322"/>
      </w:tblGrid>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4#</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2019.1.11</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0.80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512</w:t>
            </w:r>
          </w:p>
        </w:tc>
        <w:tc>
          <w:tcPr>
            <w:tcW w:w="2322" w:type="dxa"/>
            <w:vAlign w:val="center"/>
          </w:tcPr>
          <w:p w:rsidR="00E54796" w:rsidRPr="00500F4B" w:rsidRDefault="00F7572D">
            <w:pPr>
              <w:jc w:val="center"/>
            </w:pPr>
            <w:r w:rsidRPr="00500F4B">
              <w:rPr>
                <w:rFonts w:hint="eastAsia"/>
              </w:rPr>
              <w:t>486</w:t>
            </w:r>
          </w:p>
        </w:tc>
        <w:tc>
          <w:tcPr>
            <w:tcW w:w="2322" w:type="dxa"/>
            <w:vAlign w:val="center"/>
          </w:tcPr>
          <w:p w:rsidR="00E54796" w:rsidRPr="00500F4B" w:rsidRDefault="00F7572D">
            <w:pPr>
              <w:jc w:val="center"/>
            </w:pPr>
            <w:r w:rsidRPr="00500F4B">
              <w:rPr>
                <w:rFonts w:hint="eastAsia"/>
              </w:rPr>
              <w:t>534</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5.52</w:t>
            </w:r>
          </w:p>
        </w:tc>
        <w:tc>
          <w:tcPr>
            <w:tcW w:w="2322" w:type="dxa"/>
            <w:vAlign w:val="center"/>
          </w:tcPr>
          <w:p w:rsidR="00E54796" w:rsidRPr="00500F4B" w:rsidRDefault="00F7572D">
            <w:pPr>
              <w:jc w:val="center"/>
            </w:pPr>
            <w:r w:rsidRPr="00500F4B">
              <w:rPr>
                <w:rFonts w:hint="eastAsia"/>
              </w:rPr>
              <w:t>6.13</w:t>
            </w:r>
          </w:p>
        </w:tc>
        <w:tc>
          <w:tcPr>
            <w:tcW w:w="2322" w:type="dxa"/>
            <w:vAlign w:val="center"/>
          </w:tcPr>
          <w:p w:rsidR="00E54796" w:rsidRPr="00500F4B" w:rsidRDefault="00F7572D">
            <w:pPr>
              <w:jc w:val="center"/>
            </w:pPr>
            <w:r w:rsidRPr="00500F4B">
              <w:rPr>
                <w:rFonts w:hint="eastAsia"/>
              </w:rPr>
              <w:t>5.68</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2.8</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3.0</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3.0</w:t>
            </w:r>
            <w:r w:rsidRPr="00500F4B">
              <w:rPr>
                <w:rFonts w:hint="eastAsia"/>
              </w:rPr>
              <w:t>×</w:t>
            </w:r>
            <w:r w:rsidRPr="00500F4B">
              <w:rPr>
                <w:rFonts w:hint="eastAsia"/>
              </w:rPr>
              <w:t>10</w:t>
            </w:r>
            <w:r w:rsidRPr="00500F4B">
              <w:rPr>
                <w:rFonts w:hint="eastAsia"/>
                <w:vertAlign w:val="superscript"/>
              </w:rPr>
              <w:t>-3</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0.754</w:t>
            </w:r>
          </w:p>
        </w:tc>
        <w:tc>
          <w:tcPr>
            <w:tcW w:w="2322" w:type="dxa"/>
            <w:vAlign w:val="center"/>
          </w:tcPr>
          <w:p w:rsidR="00E54796" w:rsidRPr="00500F4B" w:rsidRDefault="00F7572D">
            <w:pPr>
              <w:jc w:val="center"/>
            </w:pPr>
            <w:r w:rsidRPr="00500F4B">
              <w:rPr>
                <w:rFonts w:hint="eastAsia"/>
              </w:rPr>
              <w:t>0.736</w:t>
            </w:r>
          </w:p>
        </w:tc>
        <w:tc>
          <w:tcPr>
            <w:tcW w:w="2322" w:type="dxa"/>
            <w:vAlign w:val="center"/>
          </w:tcPr>
          <w:p w:rsidR="00E54796" w:rsidRPr="00500F4B" w:rsidRDefault="00F7572D">
            <w:pPr>
              <w:jc w:val="center"/>
            </w:pPr>
            <w:r w:rsidRPr="00500F4B">
              <w:rPr>
                <w:rFonts w:hint="eastAsia"/>
              </w:rPr>
              <w:t>0.762</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3.9</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E54796" w:rsidRPr="00500F4B" w:rsidRDefault="00F7572D">
            <w:pPr>
              <w:jc w:val="center"/>
            </w:pPr>
            <w:r w:rsidRPr="00500F4B">
              <w:rPr>
                <w:rFonts w:hint="eastAsia"/>
              </w:rPr>
              <w:t>3.6</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E54796" w:rsidRPr="00500F4B" w:rsidRDefault="00F7572D">
            <w:pPr>
              <w:jc w:val="center"/>
            </w:pPr>
            <w:r w:rsidRPr="00500F4B">
              <w:rPr>
                <w:rFonts w:hint="eastAsia"/>
              </w:rPr>
              <w:t>4.1</w:t>
            </w:r>
            <w:r w:rsidRPr="00500F4B">
              <w:rPr>
                <w:rFonts w:hint="eastAsia"/>
              </w:rPr>
              <w:t>×</w:t>
            </w:r>
            <w:r w:rsidRPr="00500F4B">
              <w:rPr>
                <w:rFonts w:hint="eastAsia"/>
              </w:rPr>
              <w:t>10</w:t>
            </w:r>
            <w:r w:rsidRPr="00500F4B">
              <w:rPr>
                <w:rFonts w:hint="eastAsia"/>
                <w:vertAlign w:val="superscript"/>
              </w:rPr>
              <w:t>-4</w:t>
            </w:r>
          </w:p>
        </w:tc>
      </w:tr>
      <w:tr w:rsidR="00500F4B" w:rsidRPr="00500F4B">
        <w:trPr>
          <w:trHeight w:val="516"/>
        </w:trPr>
        <w:tc>
          <w:tcPr>
            <w:tcW w:w="2321" w:type="dxa"/>
            <w:vAlign w:val="center"/>
          </w:tcPr>
          <w:p w:rsidR="00E54796" w:rsidRPr="00500F4B" w:rsidRDefault="00F7572D">
            <w:pPr>
              <w:jc w:val="center"/>
            </w:pPr>
            <w:r w:rsidRPr="00500F4B">
              <w:rPr>
                <w:rFonts w:hint="eastAsia"/>
                <w:kern w:val="0"/>
              </w:rPr>
              <w:t>颗粒物排放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5.7</w:t>
            </w:r>
          </w:p>
        </w:tc>
        <w:tc>
          <w:tcPr>
            <w:tcW w:w="2322" w:type="dxa"/>
            <w:vAlign w:val="center"/>
          </w:tcPr>
          <w:p w:rsidR="00E54796" w:rsidRPr="00500F4B" w:rsidRDefault="00F7572D">
            <w:pPr>
              <w:jc w:val="center"/>
            </w:pPr>
            <w:r w:rsidRPr="00500F4B">
              <w:rPr>
                <w:rFonts w:hint="eastAsia"/>
              </w:rPr>
              <w:t>6.6</w:t>
            </w:r>
          </w:p>
        </w:tc>
        <w:tc>
          <w:tcPr>
            <w:tcW w:w="2322" w:type="dxa"/>
            <w:vAlign w:val="center"/>
          </w:tcPr>
          <w:p w:rsidR="00E54796" w:rsidRPr="00500F4B" w:rsidRDefault="00F7572D">
            <w:pPr>
              <w:jc w:val="center"/>
            </w:pPr>
            <w:r w:rsidRPr="00500F4B">
              <w:rPr>
                <w:rFonts w:hint="eastAsia"/>
              </w:rPr>
              <w:t>5.1</w:t>
            </w:r>
          </w:p>
        </w:tc>
      </w:tr>
      <w:tr w:rsidR="00500F4B" w:rsidRPr="00500F4B">
        <w:trPr>
          <w:trHeight w:val="521"/>
        </w:trPr>
        <w:tc>
          <w:tcPr>
            <w:tcW w:w="2321" w:type="dxa"/>
            <w:vAlign w:val="center"/>
          </w:tcPr>
          <w:p w:rsidR="00E54796" w:rsidRPr="00500F4B" w:rsidRDefault="00F7572D">
            <w:pPr>
              <w:jc w:val="center"/>
            </w:pPr>
            <w:r w:rsidRPr="00500F4B">
              <w:rPr>
                <w:rFonts w:hint="eastAsia"/>
                <w:kern w:val="0"/>
              </w:rPr>
              <w:lastRenderedPageBreak/>
              <w:t>颗粒物</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2.9</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3.2</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2.7</w:t>
            </w:r>
            <w:r w:rsidRPr="00500F4B">
              <w:rPr>
                <w:rFonts w:hint="eastAsia"/>
              </w:rPr>
              <w:t>×</w:t>
            </w:r>
            <w:r w:rsidRPr="00500F4B">
              <w:rPr>
                <w:rFonts w:hint="eastAsia"/>
              </w:rPr>
              <w:t>10</w:t>
            </w:r>
            <w:r w:rsidRPr="00500F4B">
              <w:rPr>
                <w:rFonts w:hint="eastAsia"/>
                <w:vertAlign w:val="superscript"/>
              </w:rPr>
              <w:t>-3</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4#</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2019.1.12</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0.80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526</w:t>
            </w:r>
          </w:p>
        </w:tc>
        <w:tc>
          <w:tcPr>
            <w:tcW w:w="2322" w:type="dxa"/>
            <w:vAlign w:val="center"/>
          </w:tcPr>
          <w:p w:rsidR="00E54796" w:rsidRPr="00500F4B" w:rsidRDefault="00F7572D">
            <w:pPr>
              <w:jc w:val="center"/>
            </w:pPr>
            <w:r w:rsidRPr="00500F4B">
              <w:rPr>
                <w:rFonts w:hint="eastAsia"/>
              </w:rPr>
              <w:t>504</w:t>
            </w:r>
          </w:p>
        </w:tc>
        <w:tc>
          <w:tcPr>
            <w:tcW w:w="2322" w:type="dxa"/>
            <w:vAlign w:val="center"/>
          </w:tcPr>
          <w:p w:rsidR="00E54796" w:rsidRPr="00500F4B" w:rsidRDefault="00F7572D">
            <w:pPr>
              <w:jc w:val="center"/>
            </w:pPr>
            <w:r w:rsidRPr="00500F4B">
              <w:rPr>
                <w:rFonts w:hint="eastAsia"/>
              </w:rPr>
              <w:t>491</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5.43</w:t>
            </w:r>
          </w:p>
        </w:tc>
        <w:tc>
          <w:tcPr>
            <w:tcW w:w="2322" w:type="dxa"/>
            <w:vAlign w:val="center"/>
          </w:tcPr>
          <w:p w:rsidR="00E54796" w:rsidRPr="00500F4B" w:rsidRDefault="00F7572D">
            <w:pPr>
              <w:jc w:val="center"/>
            </w:pPr>
            <w:r w:rsidRPr="00500F4B">
              <w:rPr>
                <w:rFonts w:hint="eastAsia"/>
              </w:rPr>
              <w:t>5.75</w:t>
            </w:r>
          </w:p>
        </w:tc>
        <w:tc>
          <w:tcPr>
            <w:tcW w:w="2322" w:type="dxa"/>
            <w:vAlign w:val="center"/>
          </w:tcPr>
          <w:p w:rsidR="00E54796" w:rsidRPr="00500F4B" w:rsidRDefault="00F7572D">
            <w:pPr>
              <w:jc w:val="center"/>
            </w:pPr>
            <w:r w:rsidRPr="00500F4B">
              <w:rPr>
                <w:rFonts w:hint="eastAsia"/>
              </w:rPr>
              <w:t>6.16</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2.9</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2.9</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3.0</w:t>
            </w:r>
            <w:r w:rsidRPr="00500F4B">
              <w:rPr>
                <w:rFonts w:hint="eastAsia"/>
              </w:rPr>
              <w:t>×</w:t>
            </w:r>
            <w:r w:rsidRPr="00500F4B">
              <w:rPr>
                <w:rFonts w:hint="eastAsia"/>
              </w:rPr>
              <w:t>10</w:t>
            </w:r>
            <w:r w:rsidRPr="00500F4B">
              <w:rPr>
                <w:rFonts w:hint="eastAsia"/>
                <w:vertAlign w:val="superscript"/>
              </w:rPr>
              <w:t>-3</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0.748</w:t>
            </w:r>
          </w:p>
        </w:tc>
        <w:tc>
          <w:tcPr>
            <w:tcW w:w="2322" w:type="dxa"/>
            <w:vAlign w:val="center"/>
          </w:tcPr>
          <w:p w:rsidR="00E54796" w:rsidRPr="00500F4B" w:rsidRDefault="00F7572D">
            <w:pPr>
              <w:jc w:val="center"/>
            </w:pPr>
            <w:r w:rsidRPr="00500F4B">
              <w:rPr>
                <w:rFonts w:hint="eastAsia"/>
              </w:rPr>
              <w:t>0.774</w:t>
            </w:r>
          </w:p>
        </w:tc>
        <w:tc>
          <w:tcPr>
            <w:tcW w:w="2322" w:type="dxa"/>
            <w:vAlign w:val="center"/>
          </w:tcPr>
          <w:p w:rsidR="00E54796" w:rsidRPr="00500F4B" w:rsidRDefault="00F7572D">
            <w:pPr>
              <w:jc w:val="center"/>
            </w:pPr>
            <w:r w:rsidRPr="00500F4B">
              <w:rPr>
                <w:rFonts w:hint="eastAsia"/>
              </w:rPr>
              <w:t>0.756</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3.9</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E54796" w:rsidRPr="00500F4B" w:rsidRDefault="00F7572D">
            <w:pPr>
              <w:jc w:val="center"/>
            </w:pPr>
            <w:r w:rsidRPr="00500F4B">
              <w:rPr>
                <w:rFonts w:hint="eastAsia"/>
              </w:rPr>
              <w:t>3.9</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E54796" w:rsidRPr="00500F4B" w:rsidRDefault="00F7572D">
            <w:pPr>
              <w:jc w:val="center"/>
            </w:pPr>
            <w:r w:rsidRPr="00500F4B">
              <w:rPr>
                <w:rFonts w:hint="eastAsia"/>
              </w:rPr>
              <w:t>3.7</w:t>
            </w:r>
            <w:r w:rsidRPr="00500F4B">
              <w:rPr>
                <w:rFonts w:hint="eastAsia"/>
              </w:rPr>
              <w:t>×</w:t>
            </w:r>
            <w:r w:rsidRPr="00500F4B">
              <w:rPr>
                <w:rFonts w:hint="eastAsia"/>
              </w:rPr>
              <w:t>10</w:t>
            </w:r>
            <w:r w:rsidRPr="00500F4B">
              <w:rPr>
                <w:rFonts w:hint="eastAsia"/>
                <w:vertAlign w:val="superscript"/>
              </w:rPr>
              <w:t>-4</w:t>
            </w:r>
          </w:p>
        </w:tc>
      </w:tr>
      <w:tr w:rsidR="00500F4B" w:rsidRPr="00500F4B">
        <w:trPr>
          <w:trHeight w:val="516"/>
        </w:trPr>
        <w:tc>
          <w:tcPr>
            <w:tcW w:w="2321" w:type="dxa"/>
            <w:vAlign w:val="center"/>
          </w:tcPr>
          <w:p w:rsidR="00E54796" w:rsidRPr="00500F4B" w:rsidRDefault="00F7572D">
            <w:pPr>
              <w:jc w:val="center"/>
            </w:pPr>
            <w:r w:rsidRPr="00500F4B">
              <w:rPr>
                <w:rFonts w:hint="eastAsia"/>
                <w:kern w:val="0"/>
              </w:rPr>
              <w:t>颗粒物排放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6.5</w:t>
            </w:r>
          </w:p>
        </w:tc>
        <w:tc>
          <w:tcPr>
            <w:tcW w:w="2322" w:type="dxa"/>
            <w:vAlign w:val="center"/>
          </w:tcPr>
          <w:p w:rsidR="00E54796" w:rsidRPr="00500F4B" w:rsidRDefault="00F7572D">
            <w:pPr>
              <w:jc w:val="center"/>
            </w:pPr>
            <w:r w:rsidRPr="00500F4B">
              <w:rPr>
                <w:rFonts w:hint="eastAsia"/>
              </w:rPr>
              <w:t>5.5</w:t>
            </w:r>
          </w:p>
        </w:tc>
        <w:tc>
          <w:tcPr>
            <w:tcW w:w="2322" w:type="dxa"/>
            <w:vAlign w:val="center"/>
          </w:tcPr>
          <w:p w:rsidR="00E54796" w:rsidRPr="00500F4B" w:rsidRDefault="00F7572D">
            <w:pPr>
              <w:jc w:val="center"/>
            </w:pPr>
            <w:r w:rsidRPr="00500F4B">
              <w:rPr>
                <w:rFonts w:hint="eastAsia"/>
              </w:rPr>
              <w:t>6.1</w:t>
            </w:r>
          </w:p>
        </w:tc>
      </w:tr>
      <w:tr w:rsidR="00500F4B" w:rsidRPr="00500F4B">
        <w:trPr>
          <w:trHeight w:val="521"/>
        </w:trPr>
        <w:tc>
          <w:tcPr>
            <w:tcW w:w="2321" w:type="dxa"/>
            <w:vAlign w:val="center"/>
          </w:tcPr>
          <w:p w:rsidR="00E54796" w:rsidRPr="00500F4B" w:rsidRDefault="00F7572D">
            <w:pPr>
              <w:jc w:val="center"/>
            </w:pPr>
            <w:r w:rsidRPr="00500F4B">
              <w:rPr>
                <w:rFonts w:hint="eastAsia"/>
                <w:kern w:val="0"/>
              </w:rPr>
              <w:t>颗粒物</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3.4</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2.8</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E54796" w:rsidRPr="00500F4B" w:rsidRDefault="00F7572D">
            <w:pPr>
              <w:jc w:val="center"/>
            </w:pPr>
            <w:r w:rsidRPr="00500F4B">
              <w:rPr>
                <w:rFonts w:hint="eastAsia"/>
              </w:rPr>
              <w:t>3.0</w:t>
            </w:r>
            <w:r w:rsidRPr="00500F4B">
              <w:rPr>
                <w:rFonts w:hint="eastAsia"/>
              </w:rPr>
              <w:t>×</w:t>
            </w:r>
            <w:r w:rsidRPr="00500F4B">
              <w:rPr>
                <w:rFonts w:hint="eastAsia"/>
              </w:rPr>
              <w:t>10</w:t>
            </w:r>
            <w:r w:rsidRPr="00500F4B">
              <w:rPr>
                <w:rFonts w:hint="eastAsia"/>
                <w:vertAlign w:val="superscript"/>
              </w:rPr>
              <w:t>-3</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r w:rsidR="00500F4B" w:rsidRPr="00500F4B" w:rsidTr="005433D7">
        <w:trPr>
          <w:trHeight w:val="672"/>
        </w:trPr>
        <w:tc>
          <w:tcPr>
            <w:tcW w:w="2321" w:type="dxa"/>
            <w:vAlign w:val="center"/>
          </w:tcPr>
          <w:p w:rsidR="00196BD0" w:rsidRPr="00500F4B" w:rsidRDefault="00196BD0" w:rsidP="005433D7">
            <w:pPr>
              <w:jc w:val="center"/>
            </w:pPr>
            <w:r w:rsidRPr="00500F4B">
              <w:rPr>
                <w:rFonts w:hint="eastAsia"/>
                <w:kern w:val="0"/>
              </w:rPr>
              <w:t>采样点位</w:t>
            </w:r>
          </w:p>
        </w:tc>
        <w:tc>
          <w:tcPr>
            <w:tcW w:w="2321" w:type="dxa"/>
            <w:vAlign w:val="center"/>
          </w:tcPr>
          <w:p w:rsidR="00196BD0" w:rsidRPr="00500F4B" w:rsidRDefault="00196BD0" w:rsidP="005433D7">
            <w:pPr>
              <w:jc w:val="center"/>
            </w:pPr>
            <w:r w:rsidRPr="00500F4B">
              <w:rPr>
                <w:rFonts w:hint="eastAsia"/>
                <w:kern w:val="0"/>
              </w:rPr>
              <w:t>4#</w:t>
            </w:r>
            <w:r w:rsidRPr="00500F4B">
              <w:rPr>
                <w:rFonts w:hint="eastAsia"/>
                <w:kern w:val="0"/>
              </w:rPr>
              <w:t>排气筒</w:t>
            </w:r>
          </w:p>
        </w:tc>
        <w:tc>
          <w:tcPr>
            <w:tcW w:w="2322" w:type="dxa"/>
            <w:vAlign w:val="center"/>
          </w:tcPr>
          <w:p w:rsidR="00196BD0" w:rsidRPr="00500F4B" w:rsidRDefault="00196BD0"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196BD0" w:rsidRPr="00500F4B" w:rsidRDefault="00196BD0" w:rsidP="005433D7">
            <w:pPr>
              <w:jc w:val="center"/>
            </w:pPr>
            <w:r w:rsidRPr="00500F4B">
              <w:rPr>
                <w:rFonts w:hint="eastAsia"/>
              </w:rPr>
              <w:t>15</w:t>
            </w:r>
          </w:p>
        </w:tc>
      </w:tr>
      <w:tr w:rsidR="00500F4B" w:rsidRPr="00500F4B" w:rsidTr="005433D7">
        <w:trPr>
          <w:trHeight w:val="546"/>
        </w:trPr>
        <w:tc>
          <w:tcPr>
            <w:tcW w:w="2321" w:type="dxa"/>
            <w:vAlign w:val="center"/>
          </w:tcPr>
          <w:p w:rsidR="00196BD0" w:rsidRPr="00500F4B" w:rsidRDefault="00196BD0" w:rsidP="005433D7">
            <w:pPr>
              <w:jc w:val="center"/>
            </w:pPr>
            <w:r w:rsidRPr="00500F4B">
              <w:rPr>
                <w:rFonts w:hint="eastAsia"/>
              </w:rPr>
              <w:t>采样日期</w:t>
            </w:r>
          </w:p>
        </w:tc>
        <w:tc>
          <w:tcPr>
            <w:tcW w:w="2321" w:type="dxa"/>
            <w:vAlign w:val="center"/>
          </w:tcPr>
          <w:p w:rsidR="00196BD0" w:rsidRPr="00500F4B" w:rsidRDefault="00196BD0" w:rsidP="00AA43BE">
            <w:pPr>
              <w:jc w:val="center"/>
            </w:pPr>
            <w:r w:rsidRPr="00500F4B">
              <w:rPr>
                <w:rFonts w:hint="eastAsia"/>
              </w:rPr>
              <w:t>2019</w:t>
            </w:r>
            <w:r w:rsidR="00AA43BE" w:rsidRPr="00500F4B">
              <w:rPr>
                <w:rFonts w:hint="eastAsia"/>
              </w:rPr>
              <w:t>.6.</w:t>
            </w:r>
            <w:r w:rsidRPr="00500F4B">
              <w:rPr>
                <w:rFonts w:hint="eastAsia"/>
              </w:rPr>
              <w:t>1</w:t>
            </w:r>
          </w:p>
        </w:tc>
        <w:tc>
          <w:tcPr>
            <w:tcW w:w="2322" w:type="dxa"/>
            <w:vAlign w:val="center"/>
          </w:tcPr>
          <w:p w:rsidR="00196BD0" w:rsidRPr="00500F4B" w:rsidRDefault="00196BD0"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196BD0" w:rsidRPr="00500F4B" w:rsidRDefault="00196BD0" w:rsidP="005433D7">
            <w:pPr>
              <w:jc w:val="center"/>
            </w:pPr>
            <w:r w:rsidRPr="00500F4B">
              <w:rPr>
                <w:rFonts w:hint="eastAsia"/>
              </w:rPr>
              <w:t>0.80</w:t>
            </w:r>
          </w:p>
        </w:tc>
      </w:tr>
      <w:tr w:rsidR="00500F4B" w:rsidRPr="00500F4B" w:rsidTr="005433D7">
        <w:trPr>
          <w:trHeight w:val="471"/>
        </w:trPr>
        <w:tc>
          <w:tcPr>
            <w:tcW w:w="2321" w:type="dxa"/>
            <w:vAlign w:val="center"/>
          </w:tcPr>
          <w:p w:rsidR="00196BD0" w:rsidRPr="00500F4B" w:rsidRDefault="00196BD0" w:rsidP="005433D7">
            <w:pPr>
              <w:jc w:val="center"/>
            </w:pPr>
            <w:r w:rsidRPr="00500F4B">
              <w:rPr>
                <w:rFonts w:hint="eastAsia"/>
              </w:rPr>
              <w:t>检测项目</w:t>
            </w:r>
          </w:p>
        </w:tc>
        <w:tc>
          <w:tcPr>
            <w:tcW w:w="2321" w:type="dxa"/>
            <w:vAlign w:val="center"/>
          </w:tcPr>
          <w:p w:rsidR="00196BD0" w:rsidRPr="00500F4B" w:rsidRDefault="00196BD0" w:rsidP="005433D7">
            <w:pPr>
              <w:jc w:val="center"/>
            </w:pPr>
            <w:r w:rsidRPr="00500F4B">
              <w:rPr>
                <w:rFonts w:hint="eastAsia"/>
              </w:rPr>
              <w:t>第一次</w:t>
            </w:r>
          </w:p>
        </w:tc>
        <w:tc>
          <w:tcPr>
            <w:tcW w:w="2322" w:type="dxa"/>
            <w:vAlign w:val="center"/>
          </w:tcPr>
          <w:p w:rsidR="00196BD0" w:rsidRPr="00500F4B" w:rsidRDefault="00196BD0" w:rsidP="005433D7">
            <w:pPr>
              <w:jc w:val="center"/>
            </w:pPr>
            <w:r w:rsidRPr="00500F4B">
              <w:rPr>
                <w:rFonts w:hint="eastAsia"/>
              </w:rPr>
              <w:t>第二次</w:t>
            </w:r>
          </w:p>
        </w:tc>
        <w:tc>
          <w:tcPr>
            <w:tcW w:w="2322" w:type="dxa"/>
            <w:vAlign w:val="center"/>
          </w:tcPr>
          <w:p w:rsidR="00196BD0" w:rsidRPr="00500F4B" w:rsidRDefault="00196BD0" w:rsidP="005433D7">
            <w:pPr>
              <w:jc w:val="center"/>
            </w:pPr>
            <w:r w:rsidRPr="00500F4B">
              <w:rPr>
                <w:rFonts w:hint="eastAsia"/>
              </w:rPr>
              <w:t>第三次</w:t>
            </w:r>
          </w:p>
        </w:tc>
      </w:tr>
      <w:tr w:rsidR="00500F4B" w:rsidRPr="00500F4B" w:rsidTr="005433D7">
        <w:trPr>
          <w:trHeight w:val="486"/>
        </w:trPr>
        <w:tc>
          <w:tcPr>
            <w:tcW w:w="2321" w:type="dxa"/>
            <w:vAlign w:val="center"/>
          </w:tcPr>
          <w:p w:rsidR="00196BD0" w:rsidRPr="00500F4B" w:rsidRDefault="00196BD0"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196BD0" w:rsidRPr="00500F4B" w:rsidRDefault="00B562C7" w:rsidP="005433D7">
            <w:pPr>
              <w:jc w:val="center"/>
            </w:pPr>
            <w:r w:rsidRPr="00500F4B">
              <w:rPr>
                <w:rFonts w:hint="eastAsia"/>
              </w:rPr>
              <w:t>846</w:t>
            </w:r>
          </w:p>
        </w:tc>
        <w:tc>
          <w:tcPr>
            <w:tcW w:w="2322" w:type="dxa"/>
            <w:vAlign w:val="center"/>
          </w:tcPr>
          <w:p w:rsidR="00196BD0" w:rsidRPr="00500F4B" w:rsidRDefault="00B562C7" w:rsidP="005433D7">
            <w:pPr>
              <w:jc w:val="center"/>
            </w:pPr>
            <w:r w:rsidRPr="00500F4B">
              <w:rPr>
                <w:rFonts w:hint="eastAsia"/>
              </w:rPr>
              <w:t>928</w:t>
            </w:r>
          </w:p>
        </w:tc>
        <w:tc>
          <w:tcPr>
            <w:tcW w:w="2322" w:type="dxa"/>
            <w:vAlign w:val="center"/>
          </w:tcPr>
          <w:p w:rsidR="00196BD0" w:rsidRPr="00500F4B" w:rsidRDefault="00B562C7" w:rsidP="005433D7">
            <w:pPr>
              <w:jc w:val="center"/>
            </w:pPr>
            <w:r w:rsidRPr="00500F4B">
              <w:rPr>
                <w:rFonts w:hint="eastAsia"/>
              </w:rPr>
              <w:t>934</w:t>
            </w:r>
          </w:p>
        </w:tc>
      </w:tr>
      <w:tr w:rsidR="00500F4B" w:rsidRPr="00500F4B" w:rsidTr="005433D7">
        <w:trPr>
          <w:trHeight w:val="486"/>
        </w:trPr>
        <w:tc>
          <w:tcPr>
            <w:tcW w:w="2321" w:type="dxa"/>
            <w:vAlign w:val="center"/>
          </w:tcPr>
          <w:p w:rsidR="00196BD0" w:rsidRPr="00500F4B" w:rsidRDefault="00B562C7" w:rsidP="005433D7">
            <w:pPr>
              <w:jc w:val="center"/>
            </w:pPr>
            <w:r w:rsidRPr="00500F4B">
              <w:rPr>
                <w:rFonts w:hint="eastAsia"/>
                <w:kern w:val="0"/>
              </w:rPr>
              <w:t>苯</w:t>
            </w:r>
            <w:r w:rsidR="00196BD0" w:rsidRPr="00500F4B">
              <w:rPr>
                <w:rFonts w:hint="eastAsia"/>
                <w:kern w:val="0"/>
              </w:rPr>
              <w:t>排放</w:t>
            </w:r>
            <w:r w:rsidR="00196BD0" w:rsidRPr="00500F4B">
              <w:rPr>
                <w:kern w:val="0"/>
              </w:rPr>
              <w:t>浓度（</w:t>
            </w:r>
            <w:r w:rsidR="00196BD0" w:rsidRPr="00500F4B">
              <w:rPr>
                <w:kern w:val="0"/>
              </w:rPr>
              <w:t>mg/m</w:t>
            </w:r>
            <w:r w:rsidR="00196BD0" w:rsidRPr="00500F4B">
              <w:rPr>
                <w:kern w:val="0"/>
                <w:vertAlign w:val="superscript"/>
              </w:rPr>
              <w:t>3</w:t>
            </w:r>
            <w:r w:rsidR="00196BD0" w:rsidRPr="00500F4B">
              <w:rPr>
                <w:kern w:val="0"/>
              </w:rPr>
              <w:t>）</w:t>
            </w:r>
          </w:p>
        </w:tc>
        <w:tc>
          <w:tcPr>
            <w:tcW w:w="2321" w:type="dxa"/>
            <w:vAlign w:val="center"/>
          </w:tcPr>
          <w:p w:rsidR="00196BD0" w:rsidRPr="00500F4B" w:rsidRDefault="00B562C7" w:rsidP="005433D7">
            <w:pPr>
              <w:jc w:val="center"/>
            </w:pPr>
            <w:r w:rsidRPr="00500F4B">
              <w:rPr>
                <w:rFonts w:hint="eastAsia"/>
              </w:rPr>
              <w:t>＜</w:t>
            </w:r>
            <w:r w:rsidRPr="00500F4B">
              <w:rPr>
                <w:rFonts w:hint="eastAsia"/>
              </w:rPr>
              <w:t>0.004</w:t>
            </w:r>
          </w:p>
        </w:tc>
        <w:tc>
          <w:tcPr>
            <w:tcW w:w="2322" w:type="dxa"/>
            <w:vAlign w:val="center"/>
          </w:tcPr>
          <w:p w:rsidR="00196BD0" w:rsidRPr="00500F4B" w:rsidRDefault="00B562C7" w:rsidP="005433D7">
            <w:pPr>
              <w:jc w:val="center"/>
            </w:pPr>
            <w:r w:rsidRPr="00500F4B">
              <w:rPr>
                <w:rFonts w:hint="eastAsia"/>
              </w:rPr>
              <w:t>＜</w:t>
            </w:r>
            <w:r w:rsidRPr="00500F4B">
              <w:rPr>
                <w:rFonts w:hint="eastAsia"/>
              </w:rPr>
              <w:t>0.004</w:t>
            </w:r>
          </w:p>
        </w:tc>
        <w:tc>
          <w:tcPr>
            <w:tcW w:w="2322" w:type="dxa"/>
            <w:vAlign w:val="center"/>
          </w:tcPr>
          <w:p w:rsidR="00196BD0" w:rsidRPr="00500F4B" w:rsidRDefault="00B562C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196BD0" w:rsidRPr="00500F4B" w:rsidRDefault="00B562C7" w:rsidP="005433D7">
            <w:pPr>
              <w:jc w:val="center"/>
            </w:pPr>
            <w:r w:rsidRPr="00500F4B">
              <w:rPr>
                <w:rFonts w:hint="eastAsia"/>
                <w:kern w:val="0"/>
              </w:rPr>
              <w:t>苯</w:t>
            </w:r>
            <w:r w:rsidR="00196BD0" w:rsidRPr="00500F4B">
              <w:rPr>
                <w:kern w:val="0"/>
              </w:rPr>
              <w:t>排放速率（</w:t>
            </w:r>
            <w:r w:rsidR="00196BD0" w:rsidRPr="00500F4B">
              <w:rPr>
                <w:kern w:val="0"/>
              </w:rPr>
              <w:t>kg/h</w:t>
            </w:r>
            <w:r w:rsidR="00196BD0" w:rsidRPr="00500F4B">
              <w:rPr>
                <w:kern w:val="0"/>
              </w:rPr>
              <w:t>）</w:t>
            </w:r>
          </w:p>
        </w:tc>
        <w:tc>
          <w:tcPr>
            <w:tcW w:w="2321" w:type="dxa"/>
            <w:vAlign w:val="center"/>
          </w:tcPr>
          <w:p w:rsidR="00196BD0" w:rsidRPr="00500F4B" w:rsidRDefault="00B562C7" w:rsidP="005433D7">
            <w:pPr>
              <w:jc w:val="center"/>
            </w:pPr>
            <w:r w:rsidRPr="00500F4B">
              <w:rPr>
                <w:rFonts w:hint="eastAsia"/>
              </w:rPr>
              <w:t>/</w:t>
            </w:r>
          </w:p>
        </w:tc>
        <w:tc>
          <w:tcPr>
            <w:tcW w:w="2322" w:type="dxa"/>
            <w:vAlign w:val="center"/>
          </w:tcPr>
          <w:p w:rsidR="00196BD0" w:rsidRPr="00500F4B" w:rsidRDefault="00B562C7" w:rsidP="005433D7">
            <w:pPr>
              <w:jc w:val="center"/>
            </w:pPr>
            <w:r w:rsidRPr="00500F4B">
              <w:rPr>
                <w:rFonts w:hint="eastAsia"/>
              </w:rPr>
              <w:t>/</w:t>
            </w:r>
          </w:p>
        </w:tc>
        <w:tc>
          <w:tcPr>
            <w:tcW w:w="2322" w:type="dxa"/>
            <w:vAlign w:val="center"/>
          </w:tcPr>
          <w:p w:rsidR="00196BD0" w:rsidRPr="00500F4B" w:rsidRDefault="00B562C7" w:rsidP="005433D7">
            <w:pPr>
              <w:jc w:val="center"/>
            </w:pPr>
            <w:r w:rsidRPr="00500F4B">
              <w:rPr>
                <w:rFonts w:hint="eastAsia"/>
              </w:rPr>
              <w:t>/</w:t>
            </w:r>
          </w:p>
        </w:tc>
      </w:tr>
      <w:tr w:rsidR="00500F4B" w:rsidRPr="00500F4B" w:rsidTr="005433D7">
        <w:trPr>
          <w:trHeight w:val="501"/>
        </w:trPr>
        <w:tc>
          <w:tcPr>
            <w:tcW w:w="2321" w:type="dxa"/>
            <w:vAlign w:val="center"/>
          </w:tcPr>
          <w:p w:rsidR="00196BD0" w:rsidRPr="00500F4B" w:rsidRDefault="00196BD0"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196BD0" w:rsidRPr="00500F4B" w:rsidRDefault="00B562C7" w:rsidP="005433D7">
            <w:pPr>
              <w:jc w:val="center"/>
            </w:pPr>
            <w:r w:rsidRPr="00500F4B">
              <w:rPr>
                <w:rFonts w:hint="eastAsia"/>
              </w:rPr>
              <w:t>0.379</w:t>
            </w:r>
          </w:p>
        </w:tc>
        <w:tc>
          <w:tcPr>
            <w:tcW w:w="2322" w:type="dxa"/>
            <w:vAlign w:val="center"/>
          </w:tcPr>
          <w:p w:rsidR="00196BD0" w:rsidRPr="00500F4B" w:rsidRDefault="00B562C7" w:rsidP="005433D7">
            <w:pPr>
              <w:jc w:val="center"/>
            </w:pPr>
            <w:r w:rsidRPr="00500F4B">
              <w:rPr>
                <w:rFonts w:hint="eastAsia"/>
              </w:rPr>
              <w:t>0.422</w:t>
            </w:r>
          </w:p>
        </w:tc>
        <w:tc>
          <w:tcPr>
            <w:tcW w:w="2322" w:type="dxa"/>
            <w:vAlign w:val="center"/>
          </w:tcPr>
          <w:p w:rsidR="00196BD0" w:rsidRPr="00500F4B" w:rsidRDefault="00B562C7" w:rsidP="005433D7">
            <w:pPr>
              <w:jc w:val="center"/>
            </w:pPr>
            <w:r w:rsidRPr="00500F4B">
              <w:rPr>
                <w:rFonts w:hint="eastAsia"/>
              </w:rPr>
              <w:t>0.393</w:t>
            </w:r>
          </w:p>
        </w:tc>
      </w:tr>
      <w:tr w:rsidR="00500F4B" w:rsidRPr="00500F4B" w:rsidTr="005433D7">
        <w:trPr>
          <w:trHeight w:val="501"/>
        </w:trPr>
        <w:tc>
          <w:tcPr>
            <w:tcW w:w="2321" w:type="dxa"/>
            <w:vAlign w:val="center"/>
          </w:tcPr>
          <w:p w:rsidR="00196BD0" w:rsidRPr="00500F4B" w:rsidRDefault="00196BD0" w:rsidP="005433D7">
            <w:pPr>
              <w:jc w:val="center"/>
            </w:pPr>
            <w:r w:rsidRPr="00500F4B">
              <w:rPr>
                <w:rFonts w:hint="eastAsia"/>
                <w:kern w:val="0"/>
              </w:rPr>
              <w:t>甲苯</w:t>
            </w:r>
            <w:r w:rsidRPr="00500F4B">
              <w:rPr>
                <w:kern w:val="0"/>
              </w:rPr>
              <w:t>排放速率（</w:t>
            </w:r>
            <w:r w:rsidRPr="00500F4B">
              <w:rPr>
                <w:kern w:val="0"/>
              </w:rPr>
              <w:t>kg/h</w:t>
            </w:r>
            <w:r w:rsidRPr="00500F4B">
              <w:rPr>
                <w:kern w:val="0"/>
              </w:rPr>
              <w:t>）</w:t>
            </w:r>
          </w:p>
        </w:tc>
        <w:tc>
          <w:tcPr>
            <w:tcW w:w="2321" w:type="dxa"/>
            <w:vAlign w:val="center"/>
          </w:tcPr>
          <w:p w:rsidR="00196BD0" w:rsidRPr="00500F4B" w:rsidRDefault="00196BD0" w:rsidP="00B562C7">
            <w:pPr>
              <w:jc w:val="center"/>
            </w:pPr>
            <w:r w:rsidRPr="00500F4B">
              <w:rPr>
                <w:rFonts w:hint="eastAsia"/>
              </w:rPr>
              <w:t>3.</w:t>
            </w:r>
            <w:r w:rsidR="00B562C7" w:rsidRPr="00500F4B">
              <w:rPr>
                <w:rFonts w:hint="eastAsia"/>
              </w:rPr>
              <w:t>2</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196BD0" w:rsidRPr="00500F4B" w:rsidRDefault="00196BD0" w:rsidP="005433D7">
            <w:pPr>
              <w:jc w:val="center"/>
            </w:pPr>
            <w:r w:rsidRPr="00500F4B">
              <w:rPr>
                <w:rFonts w:hint="eastAsia"/>
              </w:rPr>
              <w:t>3.9</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196BD0" w:rsidRPr="00500F4B" w:rsidRDefault="00196BD0" w:rsidP="005433D7">
            <w:pPr>
              <w:jc w:val="center"/>
            </w:pPr>
            <w:r w:rsidRPr="00500F4B">
              <w:rPr>
                <w:rFonts w:hint="eastAsia"/>
              </w:rPr>
              <w:t>3.7</w:t>
            </w:r>
            <w:r w:rsidRPr="00500F4B">
              <w:rPr>
                <w:rFonts w:hint="eastAsia"/>
              </w:rPr>
              <w:t>×</w:t>
            </w:r>
            <w:r w:rsidRPr="00500F4B">
              <w:rPr>
                <w:rFonts w:hint="eastAsia"/>
              </w:rPr>
              <w:t>10</w:t>
            </w:r>
            <w:r w:rsidRPr="00500F4B">
              <w:rPr>
                <w:rFonts w:hint="eastAsia"/>
                <w:vertAlign w:val="superscript"/>
              </w:rPr>
              <w:t>-4</w:t>
            </w:r>
          </w:p>
        </w:tc>
      </w:tr>
      <w:tr w:rsidR="00500F4B" w:rsidRPr="00500F4B" w:rsidTr="005433D7">
        <w:trPr>
          <w:trHeight w:val="436"/>
        </w:trPr>
        <w:tc>
          <w:tcPr>
            <w:tcW w:w="2321" w:type="dxa"/>
            <w:vAlign w:val="center"/>
          </w:tcPr>
          <w:p w:rsidR="00196BD0" w:rsidRPr="00500F4B" w:rsidRDefault="00196BD0" w:rsidP="005433D7">
            <w:pPr>
              <w:jc w:val="center"/>
            </w:pPr>
            <w:r w:rsidRPr="00500F4B">
              <w:rPr>
                <w:rFonts w:hint="eastAsia"/>
              </w:rPr>
              <w:t>备注</w:t>
            </w:r>
          </w:p>
        </w:tc>
        <w:tc>
          <w:tcPr>
            <w:tcW w:w="6965" w:type="dxa"/>
            <w:gridSpan w:val="3"/>
            <w:vAlign w:val="center"/>
          </w:tcPr>
          <w:p w:rsidR="00196BD0" w:rsidRPr="00500F4B" w:rsidRDefault="00196BD0" w:rsidP="005433D7">
            <w:pPr>
              <w:jc w:val="center"/>
            </w:pPr>
            <w:r w:rsidRPr="00500F4B">
              <w:rPr>
                <w:rFonts w:hint="eastAsia"/>
              </w:rPr>
              <w:t>/</w:t>
            </w:r>
          </w:p>
        </w:tc>
      </w:tr>
      <w:tr w:rsidR="00500F4B" w:rsidRPr="00500F4B" w:rsidTr="005433D7">
        <w:trPr>
          <w:trHeight w:val="672"/>
        </w:trPr>
        <w:tc>
          <w:tcPr>
            <w:tcW w:w="2321" w:type="dxa"/>
            <w:vAlign w:val="center"/>
          </w:tcPr>
          <w:p w:rsidR="00196BD0" w:rsidRPr="00500F4B" w:rsidRDefault="00196BD0" w:rsidP="005433D7">
            <w:pPr>
              <w:jc w:val="center"/>
            </w:pPr>
            <w:r w:rsidRPr="00500F4B">
              <w:rPr>
                <w:rFonts w:hint="eastAsia"/>
                <w:kern w:val="0"/>
              </w:rPr>
              <w:t>采样点位</w:t>
            </w:r>
          </w:p>
        </w:tc>
        <w:tc>
          <w:tcPr>
            <w:tcW w:w="2321" w:type="dxa"/>
            <w:vAlign w:val="center"/>
          </w:tcPr>
          <w:p w:rsidR="00196BD0" w:rsidRPr="00500F4B" w:rsidRDefault="00196BD0" w:rsidP="005433D7">
            <w:pPr>
              <w:jc w:val="center"/>
            </w:pPr>
            <w:r w:rsidRPr="00500F4B">
              <w:rPr>
                <w:rFonts w:hint="eastAsia"/>
                <w:kern w:val="0"/>
              </w:rPr>
              <w:t>4#</w:t>
            </w:r>
            <w:r w:rsidRPr="00500F4B">
              <w:rPr>
                <w:rFonts w:hint="eastAsia"/>
                <w:kern w:val="0"/>
              </w:rPr>
              <w:t>排气筒</w:t>
            </w:r>
          </w:p>
        </w:tc>
        <w:tc>
          <w:tcPr>
            <w:tcW w:w="2322" w:type="dxa"/>
            <w:vAlign w:val="center"/>
          </w:tcPr>
          <w:p w:rsidR="00196BD0" w:rsidRPr="00500F4B" w:rsidRDefault="00196BD0"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196BD0" w:rsidRPr="00500F4B" w:rsidRDefault="00196BD0" w:rsidP="005433D7">
            <w:pPr>
              <w:jc w:val="center"/>
            </w:pPr>
            <w:r w:rsidRPr="00500F4B">
              <w:rPr>
                <w:rFonts w:hint="eastAsia"/>
              </w:rPr>
              <w:t>15</w:t>
            </w:r>
          </w:p>
        </w:tc>
      </w:tr>
      <w:tr w:rsidR="00500F4B" w:rsidRPr="00500F4B" w:rsidTr="005433D7">
        <w:trPr>
          <w:trHeight w:val="546"/>
        </w:trPr>
        <w:tc>
          <w:tcPr>
            <w:tcW w:w="2321" w:type="dxa"/>
            <w:vAlign w:val="center"/>
          </w:tcPr>
          <w:p w:rsidR="00196BD0" w:rsidRPr="00500F4B" w:rsidRDefault="00196BD0" w:rsidP="005433D7">
            <w:pPr>
              <w:jc w:val="center"/>
            </w:pPr>
            <w:r w:rsidRPr="00500F4B">
              <w:rPr>
                <w:rFonts w:hint="eastAsia"/>
              </w:rPr>
              <w:t>采样日期</w:t>
            </w:r>
          </w:p>
        </w:tc>
        <w:tc>
          <w:tcPr>
            <w:tcW w:w="2321" w:type="dxa"/>
            <w:vAlign w:val="center"/>
          </w:tcPr>
          <w:p w:rsidR="00196BD0" w:rsidRPr="00500F4B" w:rsidRDefault="00196BD0" w:rsidP="00AA43BE">
            <w:pPr>
              <w:jc w:val="center"/>
            </w:pPr>
            <w:r w:rsidRPr="00500F4B">
              <w:rPr>
                <w:rFonts w:hint="eastAsia"/>
              </w:rPr>
              <w:t>2019.</w:t>
            </w:r>
            <w:r w:rsidR="00AA43BE" w:rsidRPr="00500F4B">
              <w:rPr>
                <w:rFonts w:hint="eastAsia"/>
              </w:rPr>
              <w:t>6</w:t>
            </w:r>
            <w:r w:rsidRPr="00500F4B">
              <w:rPr>
                <w:rFonts w:hint="eastAsia"/>
              </w:rPr>
              <w:t>.2</w:t>
            </w:r>
          </w:p>
        </w:tc>
        <w:tc>
          <w:tcPr>
            <w:tcW w:w="2322" w:type="dxa"/>
            <w:vAlign w:val="center"/>
          </w:tcPr>
          <w:p w:rsidR="00196BD0" w:rsidRPr="00500F4B" w:rsidRDefault="00196BD0"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196BD0" w:rsidRPr="00500F4B" w:rsidRDefault="00196BD0" w:rsidP="005433D7">
            <w:pPr>
              <w:jc w:val="center"/>
            </w:pPr>
            <w:r w:rsidRPr="00500F4B">
              <w:rPr>
                <w:rFonts w:hint="eastAsia"/>
              </w:rPr>
              <w:t>0.80</w:t>
            </w:r>
          </w:p>
        </w:tc>
      </w:tr>
      <w:tr w:rsidR="00500F4B" w:rsidRPr="00500F4B" w:rsidTr="005433D7">
        <w:trPr>
          <w:trHeight w:val="471"/>
        </w:trPr>
        <w:tc>
          <w:tcPr>
            <w:tcW w:w="2321" w:type="dxa"/>
            <w:vAlign w:val="center"/>
          </w:tcPr>
          <w:p w:rsidR="00196BD0" w:rsidRPr="00500F4B" w:rsidRDefault="00196BD0" w:rsidP="005433D7">
            <w:pPr>
              <w:jc w:val="center"/>
            </w:pPr>
            <w:r w:rsidRPr="00500F4B">
              <w:rPr>
                <w:rFonts w:hint="eastAsia"/>
              </w:rPr>
              <w:t>检测项目</w:t>
            </w:r>
          </w:p>
        </w:tc>
        <w:tc>
          <w:tcPr>
            <w:tcW w:w="2321" w:type="dxa"/>
            <w:vAlign w:val="center"/>
          </w:tcPr>
          <w:p w:rsidR="00196BD0" w:rsidRPr="00500F4B" w:rsidRDefault="00196BD0" w:rsidP="005433D7">
            <w:pPr>
              <w:jc w:val="center"/>
            </w:pPr>
            <w:r w:rsidRPr="00500F4B">
              <w:rPr>
                <w:rFonts w:hint="eastAsia"/>
              </w:rPr>
              <w:t>第一次</w:t>
            </w:r>
          </w:p>
        </w:tc>
        <w:tc>
          <w:tcPr>
            <w:tcW w:w="2322" w:type="dxa"/>
            <w:vAlign w:val="center"/>
          </w:tcPr>
          <w:p w:rsidR="00196BD0" w:rsidRPr="00500F4B" w:rsidRDefault="00196BD0" w:rsidP="005433D7">
            <w:pPr>
              <w:jc w:val="center"/>
            </w:pPr>
            <w:r w:rsidRPr="00500F4B">
              <w:rPr>
                <w:rFonts w:hint="eastAsia"/>
              </w:rPr>
              <w:t>第二次</w:t>
            </w:r>
          </w:p>
        </w:tc>
        <w:tc>
          <w:tcPr>
            <w:tcW w:w="2322" w:type="dxa"/>
            <w:vAlign w:val="center"/>
          </w:tcPr>
          <w:p w:rsidR="00196BD0" w:rsidRPr="00500F4B" w:rsidRDefault="00196BD0" w:rsidP="005433D7">
            <w:pPr>
              <w:jc w:val="center"/>
            </w:pPr>
            <w:r w:rsidRPr="00500F4B">
              <w:rPr>
                <w:rFonts w:hint="eastAsia"/>
              </w:rPr>
              <w:t>第三次</w:t>
            </w:r>
          </w:p>
        </w:tc>
      </w:tr>
      <w:tr w:rsidR="00500F4B" w:rsidRPr="00500F4B" w:rsidTr="005433D7">
        <w:trPr>
          <w:trHeight w:val="486"/>
        </w:trPr>
        <w:tc>
          <w:tcPr>
            <w:tcW w:w="2321" w:type="dxa"/>
            <w:vAlign w:val="center"/>
          </w:tcPr>
          <w:p w:rsidR="00B562C7" w:rsidRPr="00500F4B" w:rsidRDefault="00B562C7"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B562C7" w:rsidRPr="00500F4B" w:rsidRDefault="00B562C7" w:rsidP="005433D7">
            <w:pPr>
              <w:jc w:val="center"/>
            </w:pPr>
            <w:r w:rsidRPr="00500F4B">
              <w:rPr>
                <w:rFonts w:hint="eastAsia"/>
              </w:rPr>
              <w:t>877</w:t>
            </w:r>
          </w:p>
        </w:tc>
        <w:tc>
          <w:tcPr>
            <w:tcW w:w="2322" w:type="dxa"/>
            <w:vAlign w:val="center"/>
          </w:tcPr>
          <w:p w:rsidR="00B562C7" w:rsidRPr="00500F4B" w:rsidRDefault="00B562C7" w:rsidP="005433D7">
            <w:pPr>
              <w:jc w:val="center"/>
            </w:pPr>
            <w:r w:rsidRPr="00500F4B">
              <w:rPr>
                <w:rFonts w:hint="eastAsia"/>
              </w:rPr>
              <w:t>964</w:t>
            </w:r>
          </w:p>
        </w:tc>
        <w:tc>
          <w:tcPr>
            <w:tcW w:w="2322" w:type="dxa"/>
            <w:vAlign w:val="center"/>
          </w:tcPr>
          <w:p w:rsidR="00B562C7" w:rsidRPr="00500F4B" w:rsidRDefault="00B562C7" w:rsidP="005433D7">
            <w:pPr>
              <w:jc w:val="center"/>
            </w:pPr>
            <w:r w:rsidRPr="00500F4B">
              <w:rPr>
                <w:rFonts w:hint="eastAsia"/>
              </w:rPr>
              <w:t>913</w:t>
            </w:r>
          </w:p>
        </w:tc>
      </w:tr>
      <w:tr w:rsidR="00500F4B" w:rsidRPr="00500F4B" w:rsidTr="005433D7">
        <w:trPr>
          <w:trHeight w:val="486"/>
        </w:trPr>
        <w:tc>
          <w:tcPr>
            <w:tcW w:w="2321" w:type="dxa"/>
            <w:vAlign w:val="center"/>
          </w:tcPr>
          <w:p w:rsidR="00B562C7" w:rsidRPr="00500F4B" w:rsidRDefault="00B562C7" w:rsidP="005433D7">
            <w:pPr>
              <w:jc w:val="center"/>
            </w:pPr>
            <w:r w:rsidRPr="00500F4B">
              <w:rPr>
                <w:rFonts w:hint="eastAsia"/>
                <w:kern w:val="0"/>
              </w:rPr>
              <w:lastRenderedPageBreak/>
              <w:t>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B562C7" w:rsidRPr="00500F4B" w:rsidRDefault="00B562C7" w:rsidP="005433D7">
            <w:pPr>
              <w:jc w:val="center"/>
            </w:pPr>
            <w:r w:rsidRPr="00500F4B">
              <w:rPr>
                <w:rFonts w:hint="eastAsia"/>
              </w:rPr>
              <w:t>＜</w:t>
            </w:r>
            <w:r w:rsidRPr="00500F4B">
              <w:rPr>
                <w:rFonts w:hint="eastAsia"/>
              </w:rPr>
              <w:t>0.004</w:t>
            </w:r>
          </w:p>
        </w:tc>
        <w:tc>
          <w:tcPr>
            <w:tcW w:w="2322" w:type="dxa"/>
            <w:vAlign w:val="center"/>
          </w:tcPr>
          <w:p w:rsidR="00B562C7" w:rsidRPr="00500F4B" w:rsidRDefault="00B562C7" w:rsidP="005433D7">
            <w:pPr>
              <w:jc w:val="center"/>
            </w:pPr>
            <w:r w:rsidRPr="00500F4B">
              <w:rPr>
                <w:rFonts w:hint="eastAsia"/>
              </w:rPr>
              <w:t>＜</w:t>
            </w:r>
            <w:r w:rsidRPr="00500F4B">
              <w:rPr>
                <w:rFonts w:hint="eastAsia"/>
              </w:rPr>
              <w:t>0.004</w:t>
            </w:r>
          </w:p>
        </w:tc>
        <w:tc>
          <w:tcPr>
            <w:tcW w:w="2322" w:type="dxa"/>
            <w:vAlign w:val="center"/>
          </w:tcPr>
          <w:p w:rsidR="00B562C7" w:rsidRPr="00500F4B" w:rsidRDefault="00B562C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B562C7" w:rsidRPr="00500F4B" w:rsidRDefault="00B562C7" w:rsidP="005433D7">
            <w:pPr>
              <w:jc w:val="center"/>
            </w:pPr>
            <w:r w:rsidRPr="00500F4B">
              <w:rPr>
                <w:rFonts w:hint="eastAsia"/>
                <w:kern w:val="0"/>
              </w:rPr>
              <w:t>苯</w:t>
            </w:r>
            <w:r w:rsidRPr="00500F4B">
              <w:rPr>
                <w:kern w:val="0"/>
              </w:rPr>
              <w:t>排放速率（</w:t>
            </w:r>
            <w:r w:rsidRPr="00500F4B">
              <w:rPr>
                <w:kern w:val="0"/>
              </w:rPr>
              <w:t>kg/h</w:t>
            </w:r>
            <w:r w:rsidRPr="00500F4B">
              <w:rPr>
                <w:kern w:val="0"/>
              </w:rPr>
              <w:t>）</w:t>
            </w:r>
          </w:p>
        </w:tc>
        <w:tc>
          <w:tcPr>
            <w:tcW w:w="2321" w:type="dxa"/>
            <w:vAlign w:val="center"/>
          </w:tcPr>
          <w:p w:rsidR="00B562C7" w:rsidRPr="00500F4B" w:rsidRDefault="00B562C7" w:rsidP="005433D7">
            <w:pPr>
              <w:jc w:val="center"/>
            </w:pPr>
            <w:r w:rsidRPr="00500F4B">
              <w:rPr>
                <w:rFonts w:hint="eastAsia"/>
              </w:rPr>
              <w:t>/</w:t>
            </w:r>
          </w:p>
        </w:tc>
        <w:tc>
          <w:tcPr>
            <w:tcW w:w="2322" w:type="dxa"/>
            <w:vAlign w:val="center"/>
          </w:tcPr>
          <w:p w:rsidR="00B562C7" w:rsidRPr="00500F4B" w:rsidRDefault="00B562C7" w:rsidP="005433D7">
            <w:pPr>
              <w:jc w:val="center"/>
            </w:pPr>
            <w:r w:rsidRPr="00500F4B">
              <w:rPr>
                <w:rFonts w:hint="eastAsia"/>
              </w:rPr>
              <w:t>/</w:t>
            </w:r>
          </w:p>
        </w:tc>
        <w:tc>
          <w:tcPr>
            <w:tcW w:w="2322" w:type="dxa"/>
            <w:vAlign w:val="center"/>
          </w:tcPr>
          <w:p w:rsidR="00B562C7" w:rsidRPr="00500F4B" w:rsidRDefault="00B562C7" w:rsidP="005433D7">
            <w:pPr>
              <w:jc w:val="center"/>
            </w:pPr>
            <w:r w:rsidRPr="00500F4B">
              <w:rPr>
                <w:rFonts w:hint="eastAsia"/>
              </w:rPr>
              <w:t>/</w:t>
            </w:r>
          </w:p>
        </w:tc>
      </w:tr>
      <w:tr w:rsidR="00500F4B" w:rsidRPr="00500F4B" w:rsidTr="005433D7">
        <w:trPr>
          <w:trHeight w:val="501"/>
        </w:trPr>
        <w:tc>
          <w:tcPr>
            <w:tcW w:w="2321" w:type="dxa"/>
            <w:vAlign w:val="center"/>
          </w:tcPr>
          <w:p w:rsidR="00B562C7" w:rsidRPr="00500F4B" w:rsidRDefault="00B562C7"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B562C7" w:rsidRPr="00500F4B" w:rsidRDefault="00B562C7" w:rsidP="005433D7">
            <w:pPr>
              <w:jc w:val="center"/>
            </w:pPr>
            <w:r w:rsidRPr="00500F4B">
              <w:rPr>
                <w:rFonts w:hint="eastAsia"/>
              </w:rPr>
              <w:t>0.428</w:t>
            </w:r>
          </w:p>
        </w:tc>
        <w:tc>
          <w:tcPr>
            <w:tcW w:w="2322" w:type="dxa"/>
            <w:vAlign w:val="center"/>
          </w:tcPr>
          <w:p w:rsidR="00B562C7" w:rsidRPr="00500F4B" w:rsidRDefault="00B562C7" w:rsidP="005433D7">
            <w:pPr>
              <w:jc w:val="center"/>
            </w:pPr>
            <w:r w:rsidRPr="00500F4B">
              <w:rPr>
                <w:rFonts w:hint="eastAsia"/>
              </w:rPr>
              <w:t>0.365</w:t>
            </w:r>
          </w:p>
        </w:tc>
        <w:tc>
          <w:tcPr>
            <w:tcW w:w="2322" w:type="dxa"/>
            <w:vAlign w:val="center"/>
          </w:tcPr>
          <w:p w:rsidR="00B562C7" w:rsidRPr="00500F4B" w:rsidRDefault="00B562C7" w:rsidP="00B562C7">
            <w:pPr>
              <w:jc w:val="center"/>
            </w:pPr>
            <w:r w:rsidRPr="00500F4B">
              <w:rPr>
                <w:rFonts w:hint="eastAsia"/>
              </w:rPr>
              <w:t>0.396</w:t>
            </w:r>
          </w:p>
        </w:tc>
      </w:tr>
      <w:tr w:rsidR="00500F4B" w:rsidRPr="00500F4B" w:rsidTr="005433D7">
        <w:trPr>
          <w:trHeight w:val="501"/>
        </w:trPr>
        <w:tc>
          <w:tcPr>
            <w:tcW w:w="2321" w:type="dxa"/>
            <w:vAlign w:val="center"/>
          </w:tcPr>
          <w:p w:rsidR="00B562C7" w:rsidRPr="00500F4B" w:rsidRDefault="00B562C7" w:rsidP="005433D7">
            <w:pPr>
              <w:jc w:val="center"/>
            </w:pPr>
            <w:r w:rsidRPr="00500F4B">
              <w:rPr>
                <w:rFonts w:hint="eastAsia"/>
                <w:kern w:val="0"/>
              </w:rPr>
              <w:t>甲苯</w:t>
            </w:r>
            <w:r w:rsidRPr="00500F4B">
              <w:rPr>
                <w:kern w:val="0"/>
              </w:rPr>
              <w:t>排放速率（</w:t>
            </w:r>
            <w:r w:rsidRPr="00500F4B">
              <w:rPr>
                <w:kern w:val="0"/>
              </w:rPr>
              <w:t>kg/h</w:t>
            </w:r>
            <w:r w:rsidRPr="00500F4B">
              <w:rPr>
                <w:kern w:val="0"/>
              </w:rPr>
              <w:t>）</w:t>
            </w:r>
          </w:p>
        </w:tc>
        <w:tc>
          <w:tcPr>
            <w:tcW w:w="2321" w:type="dxa"/>
            <w:vAlign w:val="center"/>
          </w:tcPr>
          <w:p w:rsidR="00B562C7" w:rsidRPr="00500F4B" w:rsidRDefault="00B562C7" w:rsidP="00B562C7">
            <w:pPr>
              <w:jc w:val="center"/>
            </w:pPr>
            <w:r w:rsidRPr="00500F4B">
              <w:rPr>
                <w:rFonts w:hint="eastAsia"/>
              </w:rPr>
              <w:t>3.8</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B562C7" w:rsidRPr="00500F4B" w:rsidRDefault="00B562C7" w:rsidP="00B562C7">
            <w:pPr>
              <w:jc w:val="center"/>
            </w:pPr>
            <w:r w:rsidRPr="00500F4B">
              <w:rPr>
                <w:rFonts w:hint="eastAsia"/>
              </w:rPr>
              <w:t>3.5</w:t>
            </w:r>
            <w:r w:rsidRPr="00500F4B">
              <w:rPr>
                <w:rFonts w:hint="eastAsia"/>
              </w:rPr>
              <w:t>×</w:t>
            </w:r>
            <w:r w:rsidRPr="00500F4B">
              <w:rPr>
                <w:rFonts w:hint="eastAsia"/>
              </w:rPr>
              <w:t>10</w:t>
            </w:r>
            <w:r w:rsidRPr="00500F4B">
              <w:rPr>
                <w:rFonts w:hint="eastAsia"/>
                <w:vertAlign w:val="superscript"/>
              </w:rPr>
              <w:t>-4</w:t>
            </w:r>
          </w:p>
        </w:tc>
        <w:tc>
          <w:tcPr>
            <w:tcW w:w="2322" w:type="dxa"/>
            <w:vAlign w:val="center"/>
          </w:tcPr>
          <w:p w:rsidR="00B562C7" w:rsidRPr="00500F4B" w:rsidRDefault="00B562C7" w:rsidP="00B562C7">
            <w:pPr>
              <w:jc w:val="center"/>
            </w:pPr>
            <w:r w:rsidRPr="00500F4B">
              <w:rPr>
                <w:rFonts w:hint="eastAsia"/>
              </w:rPr>
              <w:t>3.6</w:t>
            </w:r>
            <w:r w:rsidRPr="00500F4B">
              <w:rPr>
                <w:rFonts w:hint="eastAsia"/>
              </w:rPr>
              <w:t>×</w:t>
            </w:r>
            <w:r w:rsidRPr="00500F4B">
              <w:rPr>
                <w:rFonts w:hint="eastAsia"/>
              </w:rPr>
              <w:t>10</w:t>
            </w:r>
            <w:r w:rsidRPr="00500F4B">
              <w:rPr>
                <w:rFonts w:hint="eastAsia"/>
                <w:vertAlign w:val="superscript"/>
              </w:rPr>
              <w:t>-4</w:t>
            </w:r>
          </w:p>
        </w:tc>
      </w:tr>
      <w:tr w:rsidR="00500F4B" w:rsidRPr="00500F4B" w:rsidTr="005433D7">
        <w:trPr>
          <w:trHeight w:val="436"/>
        </w:trPr>
        <w:tc>
          <w:tcPr>
            <w:tcW w:w="2321" w:type="dxa"/>
            <w:vAlign w:val="center"/>
          </w:tcPr>
          <w:p w:rsidR="00196BD0" w:rsidRPr="00500F4B" w:rsidRDefault="00196BD0" w:rsidP="005433D7">
            <w:pPr>
              <w:jc w:val="center"/>
            </w:pPr>
            <w:r w:rsidRPr="00500F4B">
              <w:rPr>
                <w:rFonts w:hint="eastAsia"/>
              </w:rPr>
              <w:t>备注</w:t>
            </w:r>
          </w:p>
        </w:tc>
        <w:tc>
          <w:tcPr>
            <w:tcW w:w="6965" w:type="dxa"/>
            <w:gridSpan w:val="3"/>
            <w:vAlign w:val="center"/>
          </w:tcPr>
          <w:p w:rsidR="00196BD0" w:rsidRPr="00500F4B" w:rsidRDefault="00196BD0" w:rsidP="005433D7">
            <w:pPr>
              <w:jc w:val="center"/>
            </w:pPr>
            <w:r w:rsidRPr="00500F4B">
              <w:rPr>
                <w:rFonts w:hint="eastAsia"/>
              </w:rPr>
              <w:t>/</w:t>
            </w:r>
          </w:p>
        </w:tc>
      </w:tr>
    </w:tbl>
    <w:p w:rsidR="00E54796" w:rsidRPr="00500F4B" w:rsidRDefault="00F7572D">
      <w:pPr>
        <w:jc w:val="center"/>
      </w:pPr>
      <w:r w:rsidRPr="00500F4B">
        <w:rPr>
          <w:b/>
          <w:bCs/>
        </w:rPr>
        <w:t>表</w:t>
      </w:r>
      <w:r w:rsidRPr="00500F4B">
        <w:rPr>
          <w:rFonts w:hint="eastAsia"/>
          <w:b/>
          <w:bCs/>
        </w:rPr>
        <w:t>6-11  5#</w:t>
      </w:r>
      <w:r w:rsidRPr="00500F4B">
        <w:rPr>
          <w:rFonts w:hint="eastAsia"/>
          <w:b/>
          <w:bCs/>
        </w:rPr>
        <w:t>排气筒废气</w:t>
      </w:r>
      <w:r w:rsidRPr="00500F4B">
        <w:rPr>
          <w:b/>
          <w:bCs/>
        </w:rPr>
        <w:t>监测结果</w:t>
      </w:r>
    </w:p>
    <w:tbl>
      <w:tblPr>
        <w:tblStyle w:val="af8"/>
        <w:tblW w:w="9286" w:type="dxa"/>
        <w:tblLayout w:type="fixed"/>
        <w:tblLook w:val="04A0" w:firstRow="1" w:lastRow="0" w:firstColumn="1" w:lastColumn="0" w:noHBand="0" w:noVBand="1"/>
      </w:tblPr>
      <w:tblGrid>
        <w:gridCol w:w="2321"/>
        <w:gridCol w:w="2321"/>
        <w:gridCol w:w="2322"/>
        <w:gridCol w:w="2322"/>
      </w:tblGrid>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5#</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2019.1.11</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0.20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6357</w:t>
            </w:r>
          </w:p>
        </w:tc>
        <w:tc>
          <w:tcPr>
            <w:tcW w:w="2322" w:type="dxa"/>
            <w:vAlign w:val="center"/>
          </w:tcPr>
          <w:p w:rsidR="00E54796" w:rsidRPr="00500F4B" w:rsidRDefault="00F7572D">
            <w:pPr>
              <w:jc w:val="center"/>
            </w:pPr>
            <w:r w:rsidRPr="00500F4B">
              <w:rPr>
                <w:rFonts w:hint="eastAsia"/>
              </w:rPr>
              <w:t>6176</w:t>
            </w:r>
          </w:p>
        </w:tc>
        <w:tc>
          <w:tcPr>
            <w:tcW w:w="2322" w:type="dxa"/>
            <w:vAlign w:val="center"/>
          </w:tcPr>
          <w:p w:rsidR="00E54796" w:rsidRPr="00500F4B" w:rsidRDefault="00F7572D">
            <w:pPr>
              <w:jc w:val="center"/>
            </w:pPr>
            <w:r w:rsidRPr="00500F4B">
              <w:rPr>
                <w:rFonts w:hint="eastAsia"/>
              </w:rPr>
              <w:t>6542</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4.86</w:t>
            </w:r>
          </w:p>
        </w:tc>
        <w:tc>
          <w:tcPr>
            <w:tcW w:w="2322" w:type="dxa"/>
            <w:vAlign w:val="center"/>
          </w:tcPr>
          <w:p w:rsidR="00E54796" w:rsidRPr="00500F4B" w:rsidRDefault="00F7572D">
            <w:pPr>
              <w:jc w:val="center"/>
            </w:pPr>
            <w:r w:rsidRPr="00500F4B">
              <w:rPr>
                <w:rFonts w:hint="eastAsia"/>
              </w:rPr>
              <w:t>5.31</w:t>
            </w:r>
          </w:p>
        </w:tc>
        <w:tc>
          <w:tcPr>
            <w:tcW w:w="2322" w:type="dxa"/>
            <w:vAlign w:val="center"/>
          </w:tcPr>
          <w:p w:rsidR="00E54796" w:rsidRPr="00500F4B" w:rsidRDefault="00F7572D">
            <w:pPr>
              <w:jc w:val="center"/>
            </w:pPr>
            <w:r w:rsidRPr="00500F4B">
              <w:rPr>
                <w:rFonts w:hint="eastAsia"/>
              </w:rPr>
              <w:t>5.05</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3.1</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3.3</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3.3</w:t>
            </w:r>
            <w:r w:rsidRPr="00500F4B">
              <w:rPr>
                <w:rFonts w:hint="eastAsia"/>
              </w:rPr>
              <w:t>×</w:t>
            </w:r>
            <w:r w:rsidRPr="00500F4B">
              <w:rPr>
                <w:rFonts w:hint="eastAsia"/>
              </w:rPr>
              <w:t>10</w:t>
            </w:r>
            <w:r w:rsidRPr="00500F4B">
              <w:rPr>
                <w:rFonts w:hint="eastAsia"/>
                <w:vertAlign w:val="superscript"/>
              </w:rPr>
              <w:t>-2</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5#</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2019.1.12</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0.20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6245</w:t>
            </w:r>
          </w:p>
        </w:tc>
        <w:tc>
          <w:tcPr>
            <w:tcW w:w="2322" w:type="dxa"/>
            <w:vAlign w:val="center"/>
          </w:tcPr>
          <w:p w:rsidR="00E54796" w:rsidRPr="00500F4B" w:rsidRDefault="00F7572D">
            <w:pPr>
              <w:jc w:val="center"/>
            </w:pPr>
            <w:r w:rsidRPr="00500F4B">
              <w:rPr>
                <w:rFonts w:hint="eastAsia"/>
              </w:rPr>
              <w:t>6581</w:t>
            </w:r>
          </w:p>
        </w:tc>
        <w:tc>
          <w:tcPr>
            <w:tcW w:w="2322" w:type="dxa"/>
            <w:vAlign w:val="center"/>
          </w:tcPr>
          <w:p w:rsidR="00E54796" w:rsidRPr="00500F4B" w:rsidRDefault="00F7572D">
            <w:pPr>
              <w:jc w:val="center"/>
            </w:pPr>
            <w:r w:rsidRPr="00500F4B">
              <w:rPr>
                <w:rFonts w:hint="eastAsia"/>
              </w:rPr>
              <w:t>6439</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4.67</w:t>
            </w:r>
          </w:p>
        </w:tc>
        <w:tc>
          <w:tcPr>
            <w:tcW w:w="2322" w:type="dxa"/>
            <w:vAlign w:val="center"/>
          </w:tcPr>
          <w:p w:rsidR="00E54796" w:rsidRPr="00500F4B" w:rsidRDefault="00F7572D">
            <w:pPr>
              <w:jc w:val="center"/>
            </w:pPr>
            <w:r w:rsidRPr="00500F4B">
              <w:rPr>
                <w:rFonts w:hint="eastAsia"/>
              </w:rPr>
              <w:t>5.09</w:t>
            </w:r>
          </w:p>
        </w:tc>
        <w:tc>
          <w:tcPr>
            <w:tcW w:w="2322" w:type="dxa"/>
            <w:vAlign w:val="center"/>
          </w:tcPr>
          <w:p w:rsidR="00E54796" w:rsidRPr="00500F4B" w:rsidRDefault="00F7572D">
            <w:pPr>
              <w:jc w:val="center"/>
            </w:pPr>
            <w:r w:rsidRPr="00500F4B">
              <w:rPr>
                <w:rFonts w:hint="eastAsia"/>
              </w:rPr>
              <w:t>5.42</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2.9</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3.3</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3.5</w:t>
            </w:r>
            <w:r w:rsidRPr="00500F4B">
              <w:rPr>
                <w:rFonts w:hint="eastAsia"/>
              </w:rPr>
              <w:t>×</w:t>
            </w:r>
            <w:r w:rsidRPr="00500F4B">
              <w:rPr>
                <w:rFonts w:hint="eastAsia"/>
              </w:rPr>
              <w:t>10</w:t>
            </w:r>
            <w:r w:rsidRPr="00500F4B">
              <w:rPr>
                <w:rFonts w:hint="eastAsia"/>
                <w:vertAlign w:val="superscript"/>
              </w:rPr>
              <w:t>-2</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r w:rsidR="00500F4B" w:rsidRPr="00500F4B" w:rsidTr="005433D7">
        <w:trPr>
          <w:trHeight w:val="672"/>
        </w:trPr>
        <w:tc>
          <w:tcPr>
            <w:tcW w:w="2321" w:type="dxa"/>
            <w:vAlign w:val="center"/>
          </w:tcPr>
          <w:p w:rsidR="00B562C7" w:rsidRPr="00500F4B" w:rsidRDefault="00B562C7" w:rsidP="005433D7">
            <w:pPr>
              <w:jc w:val="center"/>
            </w:pPr>
            <w:r w:rsidRPr="00500F4B">
              <w:rPr>
                <w:rFonts w:hint="eastAsia"/>
                <w:kern w:val="0"/>
              </w:rPr>
              <w:t>采样点位</w:t>
            </w:r>
          </w:p>
        </w:tc>
        <w:tc>
          <w:tcPr>
            <w:tcW w:w="2321" w:type="dxa"/>
            <w:vAlign w:val="center"/>
          </w:tcPr>
          <w:p w:rsidR="00B562C7" w:rsidRPr="00500F4B" w:rsidRDefault="00B562C7" w:rsidP="005433D7">
            <w:pPr>
              <w:jc w:val="center"/>
            </w:pPr>
            <w:r w:rsidRPr="00500F4B">
              <w:rPr>
                <w:rFonts w:hint="eastAsia"/>
                <w:kern w:val="0"/>
              </w:rPr>
              <w:t>5#</w:t>
            </w:r>
            <w:r w:rsidRPr="00500F4B">
              <w:rPr>
                <w:rFonts w:hint="eastAsia"/>
                <w:kern w:val="0"/>
              </w:rPr>
              <w:t>排气筒</w:t>
            </w:r>
          </w:p>
        </w:tc>
        <w:tc>
          <w:tcPr>
            <w:tcW w:w="2322" w:type="dxa"/>
            <w:vAlign w:val="center"/>
          </w:tcPr>
          <w:p w:rsidR="00B562C7" w:rsidRPr="00500F4B" w:rsidRDefault="00B562C7"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B562C7" w:rsidRPr="00500F4B" w:rsidRDefault="00B562C7" w:rsidP="005433D7">
            <w:pPr>
              <w:jc w:val="center"/>
            </w:pPr>
            <w:r w:rsidRPr="00500F4B">
              <w:rPr>
                <w:rFonts w:hint="eastAsia"/>
              </w:rPr>
              <w:t>15</w:t>
            </w:r>
          </w:p>
        </w:tc>
      </w:tr>
      <w:tr w:rsidR="00500F4B" w:rsidRPr="00500F4B" w:rsidTr="005433D7">
        <w:trPr>
          <w:trHeight w:val="546"/>
        </w:trPr>
        <w:tc>
          <w:tcPr>
            <w:tcW w:w="2321" w:type="dxa"/>
            <w:vAlign w:val="center"/>
          </w:tcPr>
          <w:p w:rsidR="00B562C7" w:rsidRPr="00500F4B" w:rsidRDefault="00B562C7" w:rsidP="005433D7">
            <w:pPr>
              <w:jc w:val="center"/>
            </w:pPr>
            <w:r w:rsidRPr="00500F4B">
              <w:rPr>
                <w:rFonts w:hint="eastAsia"/>
              </w:rPr>
              <w:t>采样日期</w:t>
            </w:r>
          </w:p>
        </w:tc>
        <w:tc>
          <w:tcPr>
            <w:tcW w:w="2321" w:type="dxa"/>
            <w:vAlign w:val="center"/>
          </w:tcPr>
          <w:p w:rsidR="00B562C7" w:rsidRPr="00500F4B" w:rsidRDefault="00B562C7" w:rsidP="00AA43BE">
            <w:pPr>
              <w:jc w:val="center"/>
            </w:pPr>
            <w:r w:rsidRPr="00500F4B">
              <w:rPr>
                <w:rFonts w:hint="eastAsia"/>
              </w:rPr>
              <w:t>2019.</w:t>
            </w:r>
            <w:r w:rsidR="00AA43BE" w:rsidRPr="00500F4B">
              <w:rPr>
                <w:rFonts w:hint="eastAsia"/>
              </w:rPr>
              <w:t>6</w:t>
            </w:r>
            <w:r w:rsidRPr="00500F4B">
              <w:rPr>
                <w:rFonts w:hint="eastAsia"/>
              </w:rPr>
              <w:t>.</w:t>
            </w:r>
            <w:r w:rsidR="00AA43BE" w:rsidRPr="00500F4B">
              <w:rPr>
                <w:rFonts w:hint="eastAsia"/>
              </w:rPr>
              <w:t>1</w:t>
            </w:r>
          </w:p>
        </w:tc>
        <w:tc>
          <w:tcPr>
            <w:tcW w:w="2322" w:type="dxa"/>
            <w:vAlign w:val="center"/>
          </w:tcPr>
          <w:p w:rsidR="00B562C7" w:rsidRPr="00500F4B" w:rsidRDefault="00B562C7"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B562C7" w:rsidRPr="00500F4B" w:rsidRDefault="00B562C7" w:rsidP="005433D7">
            <w:pPr>
              <w:jc w:val="center"/>
            </w:pPr>
            <w:r w:rsidRPr="00500F4B">
              <w:rPr>
                <w:rFonts w:hint="eastAsia"/>
              </w:rPr>
              <w:t>0.20</w:t>
            </w:r>
          </w:p>
        </w:tc>
      </w:tr>
      <w:tr w:rsidR="00500F4B" w:rsidRPr="00500F4B" w:rsidTr="005433D7">
        <w:trPr>
          <w:trHeight w:val="471"/>
        </w:trPr>
        <w:tc>
          <w:tcPr>
            <w:tcW w:w="2321" w:type="dxa"/>
            <w:vAlign w:val="center"/>
          </w:tcPr>
          <w:p w:rsidR="00B562C7" w:rsidRPr="00500F4B" w:rsidRDefault="00B562C7" w:rsidP="005433D7">
            <w:pPr>
              <w:jc w:val="center"/>
            </w:pPr>
            <w:r w:rsidRPr="00500F4B">
              <w:rPr>
                <w:rFonts w:hint="eastAsia"/>
              </w:rPr>
              <w:t>检测项目</w:t>
            </w:r>
          </w:p>
        </w:tc>
        <w:tc>
          <w:tcPr>
            <w:tcW w:w="2321" w:type="dxa"/>
            <w:vAlign w:val="center"/>
          </w:tcPr>
          <w:p w:rsidR="00B562C7" w:rsidRPr="00500F4B" w:rsidRDefault="00B562C7" w:rsidP="005433D7">
            <w:pPr>
              <w:jc w:val="center"/>
            </w:pPr>
            <w:r w:rsidRPr="00500F4B">
              <w:rPr>
                <w:rFonts w:hint="eastAsia"/>
              </w:rPr>
              <w:t>第一次</w:t>
            </w:r>
          </w:p>
        </w:tc>
        <w:tc>
          <w:tcPr>
            <w:tcW w:w="2322" w:type="dxa"/>
            <w:vAlign w:val="center"/>
          </w:tcPr>
          <w:p w:rsidR="00B562C7" w:rsidRPr="00500F4B" w:rsidRDefault="00B562C7" w:rsidP="005433D7">
            <w:pPr>
              <w:jc w:val="center"/>
            </w:pPr>
            <w:r w:rsidRPr="00500F4B">
              <w:rPr>
                <w:rFonts w:hint="eastAsia"/>
              </w:rPr>
              <w:t>第二次</w:t>
            </w:r>
          </w:p>
        </w:tc>
        <w:tc>
          <w:tcPr>
            <w:tcW w:w="2322" w:type="dxa"/>
            <w:vAlign w:val="center"/>
          </w:tcPr>
          <w:p w:rsidR="00B562C7" w:rsidRPr="00500F4B" w:rsidRDefault="00B562C7" w:rsidP="005433D7">
            <w:pPr>
              <w:jc w:val="center"/>
            </w:pPr>
            <w:r w:rsidRPr="00500F4B">
              <w:rPr>
                <w:rFonts w:hint="eastAsia"/>
              </w:rPr>
              <w:t>第三次</w:t>
            </w:r>
          </w:p>
        </w:tc>
      </w:tr>
      <w:tr w:rsidR="00500F4B" w:rsidRPr="00500F4B" w:rsidTr="005433D7">
        <w:trPr>
          <w:trHeight w:val="486"/>
        </w:trPr>
        <w:tc>
          <w:tcPr>
            <w:tcW w:w="2321" w:type="dxa"/>
            <w:vAlign w:val="center"/>
          </w:tcPr>
          <w:p w:rsidR="00B562C7" w:rsidRPr="00500F4B" w:rsidRDefault="00B562C7"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B562C7" w:rsidRPr="00500F4B" w:rsidRDefault="005433D7" w:rsidP="005433D7">
            <w:pPr>
              <w:jc w:val="center"/>
            </w:pPr>
            <w:r w:rsidRPr="00500F4B">
              <w:rPr>
                <w:rFonts w:hint="eastAsia"/>
              </w:rPr>
              <w:t>6249</w:t>
            </w:r>
          </w:p>
        </w:tc>
        <w:tc>
          <w:tcPr>
            <w:tcW w:w="2322" w:type="dxa"/>
            <w:vAlign w:val="center"/>
          </w:tcPr>
          <w:p w:rsidR="00B562C7" w:rsidRPr="00500F4B" w:rsidRDefault="005433D7" w:rsidP="005433D7">
            <w:pPr>
              <w:jc w:val="center"/>
            </w:pPr>
            <w:r w:rsidRPr="00500F4B">
              <w:rPr>
                <w:rFonts w:hint="eastAsia"/>
              </w:rPr>
              <w:t>6673</w:t>
            </w:r>
          </w:p>
        </w:tc>
        <w:tc>
          <w:tcPr>
            <w:tcW w:w="2322" w:type="dxa"/>
            <w:vAlign w:val="center"/>
          </w:tcPr>
          <w:p w:rsidR="00B562C7" w:rsidRPr="00500F4B" w:rsidRDefault="005433D7" w:rsidP="005433D7">
            <w:pPr>
              <w:jc w:val="center"/>
            </w:pPr>
            <w:r w:rsidRPr="00500F4B">
              <w:rPr>
                <w:rFonts w:hint="eastAsia"/>
              </w:rPr>
              <w:t>6528</w:t>
            </w:r>
          </w:p>
        </w:tc>
      </w:tr>
      <w:tr w:rsidR="00500F4B" w:rsidRPr="00500F4B" w:rsidTr="005433D7">
        <w:trPr>
          <w:trHeight w:val="486"/>
        </w:trPr>
        <w:tc>
          <w:tcPr>
            <w:tcW w:w="2321" w:type="dxa"/>
            <w:vAlign w:val="center"/>
          </w:tcPr>
          <w:p w:rsidR="005433D7" w:rsidRPr="00500F4B" w:rsidRDefault="005433D7" w:rsidP="005433D7">
            <w:pPr>
              <w:jc w:val="center"/>
            </w:pPr>
            <w:r w:rsidRPr="00500F4B">
              <w:rPr>
                <w:rFonts w:hint="eastAsia"/>
                <w:kern w:val="0"/>
              </w:rPr>
              <w:t>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0.406</w:t>
            </w:r>
          </w:p>
        </w:tc>
        <w:tc>
          <w:tcPr>
            <w:tcW w:w="2322" w:type="dxa"/>
            <w:vAlign w:val="center"/>
          </w:tcPr>
          <w:p w:rsidR="005433D7" w:rsidRPr="00500F4B" w:rsidRDefault="005433D7" w:rsidP="005433D7">
            <w:pPr>
              <w:jc w:val="center"/>
            </w:pPr>
            <w:r w:rsidRPr="00500F4B">
              <w:rPr>
                <w:rFonts w:hint="eastAsia"/>
              </w:rPr>
              <w:t>0.458</w:t>
            </w:r>
          </w:p>
        </w:tc>
        <w:tc>
          <w:tcPr>
            <w:tcW w:w="2322" w:type="dxa"/>
            <w:vAlign w:val="center"/>
          </w:tcPr>
          <w:p w:rsidR="005433D7" w:rsidRPr="00500F4B" w:rsidRDefault="005433D7" w:rsidP="005433D7">
            <w:pPr>
              <w:jc w:val="center"/>
            </w:pPr>
            <w:r w:rsidRPr="00500F4B">
              <w:rPr>
                <w:rFonts w:hint="eastAsia"/>
              </w:rPr>
              <w:t>0.432</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lastRenderedPageBreak/>
              <w:t>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2.5</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3.1</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2.8</w:t>
            </w:r>
            <w:r w:rsidRPr="00500F4B">
              <w:rPr>
                <w:rFonts w:hint="eastAsia"/>
              </w:rPr>
              <w:t>×</w:t>
            </w:r>
            <w:r w:rsidRPr="00500F4B">
              <w:rPr>
                <w:rFonts w:hint="eastAsia"/>
              </w:rPr>
              <w:t>10</w:t>
            </w:r>
            <w:r w:rsidRPr="00500F4B">
              <w:rPr>
                <w:rFonts w:hint="eastAsia"/>
                <w:vertAlign w:val="superscript"/>
              </w:rPr>
              <w:t>-3</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0.896</w:t>
            </w:r>
          </w:p>
        </w:tc>
        <w:tc>
          <w:tcPr>
            <w:tcW w:w="2322" w:type="dxa"/>
            <w:vAlign w:val="center"/>
          </w:tcPr>
          <w:p w:rsidR="005433D7" w:rsidRPr="00500F4B" w:rsidRDefault="005433D7" w:rsidP="005433D7">
            <w:pPr>
              <w:jc w:val="center"/>
            </w:pPr>
            <w:r w:rsidRPr="00500F4B">
              <w:rPr>
                <w:rFonts w:hint="eastAsia"/>
              </w:rPr>
              <w:t>0.967</w:t>
            </w:r>
          </w:p>
        </w:tc>
        <w:tc>
          <w:tcPr>
            <w:tcW w:w="2322" w:type="dxa"/>
            <w:vAlign w:val="center"/>
          </w:tcPr>
          <w:p w:rsidR="005433D7" w:rsidRPr="00500F4B" w:rsidRDefault="005433D7" w:rsidP="005433D7">
            <w:pPr>
              <w:jc w:val="center"/>
            </w:pPr>
            <w:r w:rsidRPr="00500F4B">
              <w:rPr>
                <w:rFonts w:hint="eastAsia"/>
              </w:rPr>
              <w:t>0.922</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5.6</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6.5</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6.0</w:t>
            </w:r>
            <w:r w:rsidRPr="00500F4B">
              <w:rPr>
                <w:rFonts w:hint="eastAsia"/>
              </w:rPr>
              <w:t>×</w:t>
            </w:r>
            <w:r w:rsidRPr="00500F4B">
              <w:rPr>
                <w:rFonts w:hint="eastAsia"/>
              </w:rPr>
              <w:t>10</w:t>
            </w:r>
            <w:r w:rsidRPr="00500F4B">
              <w:rPr>
                <w:rFonts w:hint="eastAsia"/>
                <w:vertAlign w:val="superscript"/>
              </w:rPr>
              <w:t>-3</w:t>
            </w:r>
          </w:p>
        </w:tc>
      </w:tr>
      <w:tr w:rsidR="00500F4B" w:rsidRPr="00500F4B" w:rsidTr="005433D7">
        <w:trPr>
          <w:trHeight w:val="436"/>
        </w:trPr>
        <w:tc>
          <w:tcPr>
            <w:tcW w:w="2321" w:type="dxa"/>
            <w:vAlign w:val="center"/>
          </w:tcPr>
          <w:p w:rsidR="005433D7" w:rsidRPr="00500F4B" w:rsidRDefault="005433D7" w:rsidP="005433D7">
            <w:pPr>
              <w:jc w:val="center"/>
            </w:pPr>
            <w:r w:rsidRPr="00500F4B">
              <w:rPr>
                <w:rFonts w:hint="eastAsia"/>
              </w:rPr>
              <w:t>备注</w:t>
            </w:r>
          </w:p>
        </w:tc>
        <w:tc>
          <w:tcPr>
            <w:tcW w:w="6965" w:type="dxa"/>
            <w:gridSpan w:val="3"/>
            <w:vAlign w:val="center"/>
          </w:tcPr>
          <w:p w:rsidR="005433D7" w:rsidRPr="00500F4B" w:rsidRDefault="005433D7" w:rsidP="005433D7">
            <w:pPr>
              <w:jc w:val="center"/>
            </w:pPr>
            <w:r w:rsidRPr="00500F4B">
              <w:rPr>
                <w:rFonts w:hint="eastAsia"/>
              </w:rPr>
              <w:t>/</w:t>
            </w:r>
          </w:p>
        </w:tc>
      </w:tr>
      <w:tr w:rsidR="00500F4B" w:rsidRPr="00500F4B" w:rsidTr="005433D7">
        <w:trPr>
          <w:trHeight w:val="672"/>
        </w:trPr>
        <w:tc>
          <w:tcPr>
            <w:tcW w:w="2321" w:type="dxa"/>
            <w:vAlign w:val="center"/>
          </w:tcPr>
          <w:p w:rsidR="005433D7" w:rsidRPr="00500F4B" w:rsidRDefault="005433D7" w:rsidP="005433D7">
            <w:pPr>
              <w:jc w:val="center"/>
            </w:pPr>
            <w:r w:rsidRPr="00500F4B">
              <w:rPr>
                <w:rFonts w:hint="eastAsia"/>
                <w:kern w:val="0"/>
              </w:rPr>
              <w:t>采样点位</w:t>
            </w:r>
          </w:p>
        </w:tc>
        <w:tc>
          <w:tcPr>
            <w:tcW w:w="2321" w:type="dxa"/>
            <w:vAlign w:val="center"/>
          </w:tcPr>
          <w:p w:rsidR="005433D7" w:rsidRPr="00500F4B" w:rsidRDefault="005433D7" w:rsidP="005433D7">
            <w:pPr>
              <w:jc w:val="center"/>
            </w:pPr>
            <w:r w:rsidRPr="00500F4B">
              <w:rPr>
                <w:rFonts w:hint="eastAsia"/>
                <w:kern w:val="0"/>
              </w:rPr>
              <w:t>5#</w:t>
            </w:r>
            <w:r w:rsidRPr="00500F4B">
              <w:rPr>
                <w:rFonts w:hint="eastAsia"/>
                <w:kern w:val="0"/>
              </w:rPr>
              <w:t>排气筒</w:t>
            </w:r>
          </w:p>
        </w:tc>
        <w:tc>
          <w:tcPr>
            <w:tcW w:w="2322" w:type="dxa"/>
            <w:vAlign w:val="center"/>
          </w:tcPr>
          <w:p w:rsidR="005433D7" w:rsidRPr="00500F4B" w:rsidRDefault="005433D7"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15</w:t>
            </w:r>
          </w:p>
        </w:tc>
      </w:tr>
      <w:tr w:rsidR="00500F4B" w:rsidRPr="00500F4B" w:rsidTr="005433D7">
        <w:trPr>
          <w:trHeight w:val="546"/>
        </w:trPr>
        <w:tc>
          <w:tcPr>
            <w:tcW w:w="2321" w:type="dxa"/>
            <w:vAlign w:val="center"/>
          </w:tcPr>
          <w:p w:rsidR="005433D7" w:rsidRPr="00500F4B" w:rsidRDefault="005433D7" w:rsidP="005433D7">
            <w:pPr>
              <w:jc w:val="center"/>
            </w:pPr>
            <w:r w:rsidRPr="00500F4B">
              <w:rPr>
                <w:rFonts w:hint="eastAsia"/>
              </w:rPr>
              <w:t>采样日期</w:t>
            </w:r>
          </w:p>
        </w:tc>
        <w:tc>
          <w:tcPr>
            <w:tcW w:w="2321" w:type="dxa"/>
            <w:vAlign w:val="center"/>
          </w:tcPr>
          <w:p w:rsidR="005433D7" w:rsidRPr="00500F4B" w:rsidRDefault="005433D7" w:rsidP="00AA43BE">
            <w:pPr>
              <w:jc w:val="center"/>
            </w:pPr>
            <w:r w:rsidRPr="00500F4B">
              <w:rPr>
                <w:rFonts w:hint="eastAsia"/>
              </w:rPr>
              <w:t>2019.</w:t>
            </w:r>
            <w:r w:rsidR="00AA43BE" w:rsidRPr="00500F4B">
              <w:rPr>
                <w:rFonts w:hint="eastAsia"/>
              </w:rPr>
              <w:t>6</w:t>
            </w:r>
            <w:r w:rsidRPr="00500F4B">
              <w:rPr>
                <w:rFonts w:hint="eastAsia"/>
              </w:rPr>
              <w:t>.2</w:t>
            </w:r>
          </w:p>
        </w:tc>
        <w:tc>
          <w:tcPr>
            <w:tcW w:w="2322" w:type="dxa"/>
            <w:vAlign w:val="center"/>
          </w:tcPr>
          <w:p w:rsidR="005433D7" w:rsidRPr="00500F4B" w:rsidRDefault="005433D7"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0.20</w:t>
            </w:r>
          </w:p>
        </w:tc>
      </w:tr>
      <w:tr w:rsidR="00500F4B" w:rsidRPr="00500F4B" w:rsidTr="005433D7">
        <w:trPr>
          <w:trHeight w:val="471"/>
        </w:trPr>
        <w:tc>
          <w:tcPr>
            <w:tcW w:w="2321" w:type="dxa"/>
            <w:vAlign w:val="center"/>
          </w:tcPr>
          <w:p w:rsidR="005433D7" w:rsidRPr="00500F4B" w:rsidRDefault="005433D7" w:rsidP="005433D7">
            <w:pPr>
              <w:jc w:val="center"/>
            </w:pPr>
            <w:r w:rsidRPr="00500F4B">
              <w:rPr>
                <w:rFonts w:hint="eastAsia"/>
              </w:rPr>
              <w:t>检测项目</w:t>
            </w:r>
          </w:p>
        </w:tc>
        <w:tc>
          <w:tcPr>
            <w:tcW w:w="2321" w:type="dxa"/>
            <w:vAlign w:val="center"/>
          </w:tcPr>
          <w:p w:rsidR="005433D7" w:rsidRPr="00500F4B" w:rsidRDefault="005433D7" w:rsidP="005433D7">
            <w:pPr>
              <w:jc w:val="center"/>
            </w:pPr>
            <w:r w:rsidRPr="00500F4B">
              <w:rPr>
                <w:rFonts w:hint="eastAsia"/>
              </w:rPr>
              <w:t>第一次</w:t>
            </w:r>
          </w:p>
        </w:tc>
        <w:tc>
          <w:tcPr>
            <w:tcW w:w="2322" w:type="dxa"/>
            <w:vAlign w:val="center"/>
          </w:tcPr>
          <w:p w:rsidR="005433D7" w:rsidRPr="00500F4B" w:rsidRDefault="005433D7" w:rsidP="005433D7">
            <w:pPr>
              <w:jc w:val="center"/>
            </w:pPr>
            <w:r w:rsidRPr="00500F4B">
              <w:rPr>
                <w:rFonts w:hint="eastAsia"/>
              </w:rPr>
              <w:t>第二次</w:t>
            </w:r>
          </w:p>
        </w:tc>
        <w:tc>
          <w:tcPr>
            <w:tcW w:w="2322" w:type="dxa"/>
            <w:vAlign w:val="center"/>
          </w:tcPr>
          <w:p w:rsidR="005433D7" w:rsidRPr="00500F4B" w:rsidRDefault="005433D7" w:rsidP="005433D7">
            <w:pPr>
              <w:jc w:val="center"/>
            </w:pPr>
            <w:r w:rsidRPr="00500F4B">
              <w:rPr>
                <w:rFonts w:hint="eastAsia"/>
              </w:rPr>
              <w:t>第三次</w:t>
            </w:r>
          </w:p>
        </w:tc>
      </w:tr>
      <w:tr w:rsidR="00500F4B" w:rsidRPr="00500F4B" w:rsidTr="005433D7">
        <w:trPr>
          <w:trHeight w:val="486"/>
        </w:trPr>
        <w:tc>
          <w:tcPr>
            <w:tcW w:w="2321" w:type="dxa"/>
            <w:vAlign w:val="center"/>
          </w:tcPr>
          <w:p w:rsidR="005433D7" w:rsidRPr="00500F4B" w:rsidRDefault="005433D7"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5433D7" w:rsidRPr="00500F4B" w:rsidRDefault="005433D7" w:rsidP="005433D7">
            <w:pPr>
              <w:jc w:val="center"/>
            </w:pPr>
            <w:r w:rsidRPr="00500F4B">
              <w:rPr>
                <w:rFonts w:hint="eastAsia"/>
              </w:rPr>
              <w:t>6815</w:t>
            </w:r>
          </w:p>
        </w:tc>
        <w:tc>
          <w:tcPr>
            <w:tcW w:w="2322" w:type="dxa"/>
            <w:vAlign w:val="center"/>
          </w:tcPr>
          <w:p w:rsidR="005433D7" w:rsidRPr="00500F4B" w:rsidRDefault="005433D7" w:rsidP="005433D7">
            <w:pPr>
              <w:jc w:val="center"/>
            </w:pPr>
            <w:r w:rsidRPr="00500F4B">
              <w:rPr>
                <w:rFonts w:hint="eastAsia"/>
              </w:rPr>
              <w:t>6349</w:t>
            </w:r>
          </w:p>
        </w:tc>
        <w:tc>
          <w:tcPr>
            <w:tcW w:w="2322" w:type="dxa"/>
            <w:vAlign w:val="center"/>
          </w:tcPr>
          <w:p w:rsidR="005433D7" w:rsidRPr="00500F4B" w:rsidRDefault="005433D7" w:rsidP="005433D7">
            <w:pPr>
              <w:jc w:val="center"/>
            </w:pPr>
            <w:r w:rsidRPr="00500F4B">
              <w:rPr>
                <w:rFonts w:hint="eastAsia"/>
              </w:rPr>
              <w:t>6725</w:t>
            </w:r>
          </w:p>
        </w:tc>
      </w:tr>
      <w:tr w:rsidR="00500F4B" w:rsidRPr="00500F4B" w:rsidTr="005433D7">
        <w:trPr>
          <w:trHeight w:val="486"/>
        </w:trPr>
        <w:tc>
          <w:tcPr>
            <w:tcW w:w="2321" w:type="dxa"/>
            <w:vAlign w:val="center"/>
          </w:tcPr>
          <w:p w:rsidR="005433D7" w:rsidRPr="00500F4B" w:rsidRDefault="005433D7" w:rsidP="005433D7">
            <w:pPr>
              <w:jc w:val="center"/>
            </w:pPr>
            <w:r w:rsidRPr="00500F4B">
              <w:rPr>
                <w:rFonts w:hint="eastAsia"/>
                <w:kern w:val="0"/>
              </w:rPr>
              <w:t>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0.477</w:t>
            </w:r>
          </w:p>
        </w:tc>
        <w:tc>
          <w:tcPr>
            <w:tcW w:w="2322" w:type="dxa"/>
            <w:vAlign w:val="center"/>
          </w:tcPr>
          <w:p w:rsidR="005433D7" w:rsidRPr="00500F4B" w:rsidRDefault="005433D7" w:rsidP="005433D7">
            <w:pPr>
              <w:jc w:val="center"/>
            </w:pPr>
            <w:r w:rsidRPr="00500F4B">
              <w:rPr>
                <w:rFonts w:hint="eastAsia"/>
              </w:rPr>
              <w:t>0.421</w:t>
            </w:r>
          </w:p>
        </w:tc>
        <w:tc>
          <w:tcPr>
            <w:tcW w:w="2322" w:type="dxa"/>
            <w:vAlign w:val="center"/>
          </w:tcPr>
          <w:p w:rsidR="005433D7" w:rsidRPr="00500F4B" w:rsidRDefault="005433D7" w:rsidP="005433D7">
            <w:pPr>
              <w:jc w:val="center"/>
            </w:pPr>
            <w:r w:rsidRPr="00500F4B">
              <w:rPr>
                <w:rFonts w:hint="eastAsia"/>
              </w:rPr>
              <w:t>0.459</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3.3</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2.7</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3.1</w:t>
            </w:r>
            <w:r w:rsidRPr="00500F4B">
              <w:rPr>
                <w:rFonts w:hint="eastAsia"/>
              </w:rPr>
              <w:t>×</w:t>
            </w:r>
            <w:r w:rsidRPr="00500F4B">
              <w:rPr>
                <w:rFonts w:hint="eastAsia"/>
              </w:rPr>
              <w:t>10</w:t>
            </w:r>
            <w:r w:rsidRPr="00500F4B">
              <w:rPr>
                <w:rFonts w:hint="eastAsia"/>
                <w:vertAlign w:val="superscript"/>
              </w:rPr>
              <w:t>-3</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0.978</w:t>
            </w:r>
          </w:p>
        </w:tc>
        <w:tc>
          <w:tcPr>
            <w:tcW w:w="2322" w:type="dxa"/>
            <w:vAlign w:val="center"/>
          </w:tcPr>
          <w:p w:rsidR="005433D7" w:rsidRPr="00500F4B" w:rsidRDefault="005433D7" w:rsidP="005433D7">
            <w:pPr>
              <w:jc w:val="center"/>
            </w:pPr>
            <w:r w:rsidRPr="00500F4B">
              <w:rPr>
                <w:rFonts w:hint="eastAsia"/>
              </w:rPr>
              <w:t>0.857</w:t>
            </w:r>
          </w:p>
        </w:tc>
        <w:tc>
          <w:tcPr>
            <w:tcW w:w="2322" w:type="dxa"/>
            <w:vAlign w:val="center"/>
          </w:tcPr>
          <w:p w:rsidR="005433D7" w:rsidRPr="00500F4B" w:rsidRDefault="005433D7" w:rsidP="005433D7">
            <w:pPr>
              <w:jc w:val="center"/>
            </w:pPr>
            <w:r w:rsidRPr="00500F4B">
              <w:rPr>
                <w:rFonts w:hint="eastAsia"/>
              </w:rPr>
              <w:t>0.933</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6.7</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5.4</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5433D7" w:rsidP="005433D7">
            <w:pPr>
              <w:jc w:val="center"/>
            </w:pPr>
            <w:r w:rsidRPr="00500F4B">
              <w:rPr>
                <w:rFonts w:hint="eastAsia"/>
              </w:rPr>
              <w:t>6.3</w:t>
            </w:r>
            <w:r w:rsidRPr="00500F4B">
              <w:rPr>
                <w:rFonts w:hint="eastAsia"/>
              </w:rPr>
              <w:t>×</w:t>
            </w:r>
            <w:r w:rsidRPr="00500F4B">
              <w:rPr>
                <w:rFonts w:hint="eastAsia"/>
              </w:rPr>
              <w:t>10</w:t>
            </w:r>
            <w:r w:rsidRPr="00500F4B">
              <w:rPr>
                <w:rFonts w:hint="eastAsia"/>
                <w:vertAlign w:val="superscript"/>
              </w:rPr>
              <w:t>-3</w:t>
            </w:r>
          </w:p>
        </w:tc>
      </w:tr>
      <w:tr w:rsidR="00500F4B" w:rsidRPr="00500F4B" w:rsidTr="005433D7">
        <w:trPr>
          <w:trHeight w:val="436"/>
        </w:trPr>
        <w:tc>
          <w:tcPr>
            <w:tcW w:w="2321" w:type="dxa"/>
            <w:vAlign w:val="center"/>
          </w:tcPr>
          <w:p w:rsidR="005433D7" w:rsidRPr="00500F4B" w:rsidRDefault="005433D7" w:rsidP="005433D7">
            <w:pPr>
              <w:jc w:val="center"/>
            </w:pPr>
            <w:r w:rsidRPr="00500F4B">
              <w:rPr>
                <w:rFonts w:hint="eastAsia"/>
              </w:rPr>
              <w:t>备注</w:t>
            </w:r>
          </w:p>
        </w:tc>
        <w:tc>
          <w:tcPr>
            <w:tcW w:w="6965" w:type="dxa"/>
            <w:gridSpan w:val="3"/>
            <w:vAlign w:val="center"/>
          </w:tcPr>
          <w:p w:rsidR="005433D7" w:rsidRPr="00500F4B" w:rsidRDefault="005433D7" w:rsidP="005433D7">
            <w:pPr>
              <w:jc w:val="center"/>
            </w:pPr>
            <w:r w:rsidRPr="00500F4B">
              <w:rPr>
                <w:rFonts w:hint="eastAsia"/>
              </w:rPr>
              <w:t>/</w:t>
            </w:r>
          </w:p>
        </w:tc>
      </w:tr>
    </w:tbl>
    <w:p w:rsidR="00E54796" w:rsidRPr="00500F4B" w:rsidRDefault="00F7572D">
      <w:pPr>
        <w:jc w:val="center"/>
      </w:pPr>
      <w:r w:rsidRPr="00500F4B">
        <w:rPr>
          <w:b/>
          <w:bCs/>
        </w:rPr>
        <w:t>表</w:t>
      </w:r>
      <w:r w:rsidRPr="00500F4B">
        <w:rPr>
          <w:rFonts w:hint="eastAsia"/>
          <w:b/>
          <w:bCs/>
        </w:rPr>
        <w:t>6-12  6#</w:t>
      </w:r>
      <w:r w:rsidRPr="00500F4B">
        <w:rPr>
          <w:rFonts w:hint="eastAsia"/>
          <w:b/>
          <w:bCs/>
        </w:rPr>
        <w:t>排气筒废气</w:t>
      </w:r>
      <w:r w:rsidRPr="00500F4B">
        <w:rPr>
          <w:b/>
          <w:bCs/>
        </w:rPr>
        <w:t>监测结果</w:t>
      </w:r>
    </w:p>
    <w:tbl>
      <w:tblPr>
        <w:tblStyle w:val="af8"/>
        <w:tblW w:w="9286" w:type="dxa"/>
        <w:tblLayout w:type="fixed"/>
        <w:tblLook w:val="04A0" w:firstRow="1" w:lastRow="0" w:firstColumn="1" w:lastColumn="0" w:noHBand="0" w:noVBand="1"/>
      </w:tblPr>
      <w:tblGrid>
        <w:gridCol w:w="2321"/>
        <w:gridCol w:w="2321"/>
        <w:gridCol w:w="2322"/>
        <w:gridCol w:w="2322"/>
      </w:tblGrid>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6#</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2019.1.11</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0.20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6168</w:t>
            </w:r>
          </w:p>
        </w:tc>
        <w:tc>
          <w:tcPr>
            <w:tcW w:w="2322" w:type="dxa"/>
            <w:vAlign w:val="center"/>
          </w:tcPr>
          <w:p w:rsidR="00E54796" w:rsidRPr="00500F4B" w:rsidRDefault="00F7572D">
            <w:pPr>
              <w:jc w:val="center"/>
            </w:pPr>
            <w:r w:rsidRPr="00500F4B">
              <w:rPr>
                <w:rFonts w:hint="eastAsia"/>
              </w:rPr>
              <w:t>6039</w:t>
            </w:r>
          </w:p>
        </w:tc>
        <w:tc>
          <w:tcPr>
            <w:tcW w:w="2322" w:type="dxa"/>
            <w:vAlign w:val="center"/>
          </w:tcPr>
          <w:p w:rsidR="00E54796" w:rsidRPr="00500F4B" w:rsidRDefault="00F7572D">
            <w:pPr>
              <w:jc w:val="center"/>
            </w:pPr>
            <w:r w:rsidRPr="00500F4B">
              <w:rPr>
                <w:rFonts w:hint="eastAsia"/>
              </w:rPr>
              <w:t>6375</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4.56</w:t>
            </w:r>
          </w:p>
        </w:tc>
        <w:tc>
          <w:tcPr>
            <w:tcW w:w="2322" w:type="dxa"/>
            <w:vAlign w:val="center"/>
          </w:tcPr>
          <w:p w:rsidR="00E54796" w:rsidRPr="00500F4B" w:rsidRDefault="00F7572D">
            <w:pPr>
              <w:jc w:val="center"/>
            </w:pPr>
            <w:r w:rsidRPr="00500F4B">
              <w:rPr>
                <w:rFonts w:hint="eastAsia"/>
              </w:rPr>
              <w:t>5.23</w:t>
            </w:r>
          </w:p>
        </w:tc>
        <w:tc>
          <w:tcPr>
            <w:tcW w:w="2322" w:type="dxa"/>
            <w:vAlign w:val="center"/>
          </w:tcPr>
          <w:p w:rsidR="00E54796" w:rsidRPr="00500F4B" w:rsidRDefault="00F7572D">
            <w:pPr>
              <w:jc w:val="center"/>
            </w:pPr>
            <w:r w:rsidRPr="00500F4B">
              <w:rPr>
                <w:rFonts w:hint="eastAsia"/>
              </w:rPr>
              <w:t>4.87</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2.8</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3.2</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3.1</w:t>
            </w:r>
            <w:r w:rsidRPr="00500F4B">
              <w:rPr>
                <w:rFonts w:hint="eastAsia"/>
              </w:rPr>
              <w:t>×</w:t>
            </w:r>
            <w:r w:rsidRPr="00500F4B">
              <w:rPr>
                <w:rFonts w:hint="eastAsia"/>
              </w:rPr>
              <w:t>10</w:t>
            </w:r>
            <w:r w:rsidRPr="00500F4B">
              <w:rPr>
                <w:rFonts w:hint="eastAsia"/>
                <w:vertAlign w:val="superscript"/>
              </w:rPr>
              <w:t>-2</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r w:rsidR="00500F4B" w:rsidRPr="00500F4B">
        <w:trPr>
          <w:trHeight w:val="672"/>
        </w:trPr>
        <w:tc>
          <w:tcPr>
            <w:tcW w:w="2321" w:type="dxa"/>
            <w:vAlign w:val="center"/>
          </w:tcPr>
          <w:p w:rsidR="00E54796" w:rsidRPr="00500F4B" w:rsidRDefault="00F7572D">
            <w:pPr>
              <w:jc w:val="center"/>
            </w:pPr>
            <w:r w:rsidRPr="00500F4B">
              <w:rPr>
                <w:rFonts w:hint="eastAsia"/>
                <w:kern w:val="0"/>
              </w:rPr>
              <w:t>采样点位</w:t>
            </w:r>
          </w:p>
        </w:tc>
        <w:tc>
          <w:tcPr>
            <w:tcW w:w="2321" w:type="dxa"/>
            <w:vAlign w:val="center"/>
          </w:tcPr>
          <w:p w:rsidR="00E54796" w:rsidRPr="00500F4B" w:rsidRDefault="00F7572D">
            <w:pPr>
              <w:jc w:val="center"/>
            </w:pPr>
            <w:r w:rsidRPr="00500F4B">
              <w:rPr>
                <w:rFonts w:hint="eastAsia"/>
                <w:kern w:val="0"/>
              </w:rPr>
              <w:t>6#</w:t>
            </w:r>
            <w:r w:rsidRPr="00500F4B">
              <w:rPr>
                <w:rFonts w:hint="eastAsia"/>
                <w:kern w:val="0"/>
              </w:rPr>
              <w:t>排气筒</w:t>
            </w:r>
          </w:p>
        </w:tc>
        <w:tc>
          <w:tcPr>
            <w:tcW w:w="2322" w:type="dxa"/>
            <w:vAlign w:val="center"/>
          </w:tcPr>
          <w:p w:rsidR="00E54796" w:rsidRPr="00500F4B" w:rsidRDefault="00F7572D">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15</w:t>
            </w:r>
          </w:p>
        </w:tc>
      </w:tr>
      <w:tr w:rsidR="00500F4B" w:rsidRPr="00500F4B">
        <w:trPr>
          <w:trHeight w:val="546"/>
        </w:trPr>
        <w:tc>
          <w:tcPr>
            <w:tcW w:w="2321" w:type="dxa"/>
            <w:vAlign w:val="center"/>
          </w:tcPr>
          <w:p w:rsidR="00E54796" w:rsidRPr="00500F4B" w:rsidRDefault="00F7572D">
            <w:pPr>
              <w:jc w:val="center"/>
            </w:pPr>
            <w:r w:rsidRPr="00500F4B">
              <w:rPr>
                <w:rFonts w:hint="eastAsia"/>
              </w:rPr>
              <w:t>采样日期</w:t>
            </w:r>
          </w:p>
        </w:tc>
        <w:tc>
          <w:tcPr>
            <w:tcW w:w="2321" w:type="dxa"/>
            <w:vAlign w:val="center"/>
          </w:tcPr>
          <w:p w:rsidR="00E54796" w:rsidRPr="00500F4B" w:rsidRDefault="00F7572D">
            <w:pPr>
              <w:jc w:val="center"/>
            </w:pPr>
            <w:r w:rsidRPr="00500F4B">
              <w:rPr>
                <w:rFonts w:hint="eastAsia"/>
              </w:rPr>
              <w:t>2019.1.12</w:t>
            </w:r>
          </w:p>
        </w:tc>
        <w:tc>
          <w:tcPr>
            <w:tcW w:w="2322" w:type="dxa"/>
            <w:vAlign w:val="center"/>
          </w:tcPr>
          <w:p w:rsidR="00E54796" w:rsidRPr="00500F4B" w:rsidRDefault="00F7572D">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E54796" w:rsidRPr="00500F4B" w:rsidRDefault="00F7572D">
            <w:pPr>
              <w:jc w:val="center"/>
            </w:pPr>
            <w:r w:rsidRPr="00500F4B">
              <w:rPr>
                <w:rFonts w:hint="eastAsia"/>
              </w:rPr>
              <w:t>0.20</w:t>
            </w:r>
          </w:p>
        </w:tc>
      </w:tr>
      <w:tr w:rsidR="00500F4B" w:rsidRPr="00500F4B">
        <w:trPr>
          <w:trHeight w:val="471"/>
        </w:trPr>
        <w:tc>
          <w:tcPr>
            <w:tcW w:w="2321" w:type="dxa"/>
            <w:vAlign w:val="center"/>
          </w:tcPr>
          <w:p w:rsidR="00E54796" w:rsidRPr="00500F4B" w:rsidRDefault="00F7572D">
            <w:pPr>
              <w:jc w:val="center"/>
            </w:pPr>
            <w:r w:rsidRPr="00500F4B">
              <w:rPr>
                <w:rFonts w:hint="eastAsia"/>
              </w:rPr>
              <w:t>检测项目</w:t>
            </w:r>
          </w:p>
        </w:tc>
        <w:tc>
          <w:tcPr>
            <w:tcW w:w="2321" w:type="dxa"/>
            <w:vAlign w:val="center"/>
          </w:tcPr>
          <w:p w:rsidR="00E54796" w:rsidRPr="00500F4B" w:rsidRDefault="00F7572D">
            <w:pPr>
              <w:jc w:val="center"/>
            </w:pPr>
            <w:r w:rsidRPr="00500F4B">
              <w:rPr>
                <w:rFonts w:hint="eastAsia"/>
              </w:rPr>
              <w:t>第一次</w:t>
            </w:r>
          </w:p>
        </w:tc>
        <w:tc>
          <w:tcPr>
            <w:tcW w:w="2322" w:type="dxa"/>
            <w:vAlign w:val="center"/>
          </w:tcPr>
          <w:p w:rsidR="00E54796" w:rsidRPr="00500F4B" w:rsidRDefault="00F7572D">
            <w:pPr>
              <w:jc w:val="center"/>
            </w:pPr>
            <w:r w:rsidRPr="00500F4B">
              <w:rPr>
                <w:rFonts w:hint="eastAsia"/>
              </w:rPr>
              <w:t>第二次</w:t>
            </w:r>
          </w:p>
        </w:tc>
        <w:tc>
          <w:tcPr>
            <w:tcW w:w="2322" w:type="dxa"/>
            <w:vAlign w:val="center"/>
          </w:tcPr>
          <w:p w:rsidR="00E54796" w:rsidRPr="00500F4B" w:rsidRDefault="00F7572D">
            <w:pPr>
              <w:jc w:val="center"/>
            </w:pPr>
            <w:r w:rsidRPr="00500F4B">
              <w:rPr>
                <w:rFonts w:hint="eastAsia"/>
              </w:rPr>
              <w:t>第三次</w:t>
            </w:r>
          </w:p>
        </w:tc>
      </w:tr>
      <w:tr w:rsidR="00500F4B" w:rsidRPr="00500F4B">
        <w:trPr>
          <w:trHeight w:val="486"/>
        </w:trPr>
        <w:tc>
          <w:tcPr>
            <w:tcW w:w="2321" w:type="dxa"/>
            <w:vAlign w:val="center"/>
          </w:tcPr>
          <w:p w:rsidR="00E54796" w:rsidRPr="00500F4B" w:rsidRDefault="00F7572D">
            <w:pPr>
              <w:jc w:val="center"/>
            </w:pPr>
            <w:r w:rsidRPr="00500F4B">
              <w:rPr>
                <w:kern w:val="0"/>
              </w:rPr>
              <w:lastRenderedPageBreak/>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E54796" w:rsidRPr="00500F4B" w:rsidRDefault="00F7572D">
            <w:pPr>
              <w:jc w:val="center"/>
            </w:pPr>
            <w:r w:rsidRPr="00500F4B">
              <w:rPr>
                <w:rFonts w:hint="eastAsia"/>
              </w:rPr>
              <w:t>6203</w:t>
            </w:r>
          </w:p>
        </w:tc>
        <w:tc>
          <w:tcPr>
            <w:tcW w:w="2322" w:type="dxa"/>
            <w:vAlign w:val="center"/>
          </w:tcPr>
          <w:p w:rsidR="00E54796" w:rsidRPr="00500F4B" w:rsidRDefault="00F7572D">
            <w:pPr>
              <w:jc w:val="center"/>
            </w:pPr>
            <w:r w:rsidRPr="00500F4B">
              <w:rPr>
                <w:rFonts w:hint="eastAsia"/>
              </w:rPr>
              <w:t>6412</w:t>
            </w:r>
          </w:p>
        </w:tc>
        <w:tc>
          <w:tcPr>
            <w:tcW w:w="2322" w:type="dxa"/>
            <w:vAlign w:val="center"/>
          </w:tcPr>
          <w:p w:rsidR="00E54796" w:rsidRPr="00500F4B" w:rsidRDefault="00F7572D">
            <w:pPr>
              <w:jc w:val="center"/>
            </w:pPr>
            <w:r w:rsidRPr="00500F4B">
              <w:rPr>
                <w:rFonts w:hint="eastAsia"/>
              </w:rPr>
              <w:t>6087</w:t>
            </w:r>
          </w:p>
        </w:tc>
      </w:tr>
      <w:tr w:rsidR="00500F4B" w:rsidRPr="00500F4B">
        <w:trPr>
          <w:trHeight w:val="486"/>
        </w:trPr>
        <w:tc>
          <w:tcPr>
            <w:tcW w:w="2321" w:type="dxa"/>
            <w:vAlign w:val="center"/>
          </w:tcPr>
          <w:p w:rsidR="00E54796" w:rsidRPr="00500F4B" w:rsidRDefault="00F7572D">
            <w:pPr>
              <w:jc w:val="center"/>
            </w:pPr>
            <w:r w:rsidRPr="00500F4B">
              <w:rPr>
                <w:rFonts w:hint="eastAsia"/>
                <w:kern w:val="0"/>
              </w:rPr>
              <w:t>VOCs</w:t>
            </w:r>
            <w:r w:rsidRPr="00500F4B">
              <w:rPr>
                <w:rFonts w:hint="eastAsia"/>
                <w:kern w:val="0"/>
              </w:rPr>
              <w:t>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E54796" w:rsidRPr="00500F4B" w:rsidRDefault="00F7572D">
            <w:pPr>
              <w:jc w:val="center"/>
            </w:pPr>
            <w:r w:rsidRPr="00500F4B">
              <w:rPr>
                <w:rFonts w:hint="eastAsia"/>
              </w:rPr>
              <w:t>5.43</w:t>
            </w:r>
          </w:p>
        </w:tc>
        <w:tc>
          <w:tcPr>
            <w:tcW w:w="2322" w:type="dxa"/>
            <w:vAlign w:val="center"/>
          </w:tcPr>
          <w:p w:rsidR="00E54796" w:rsidRPr="00500F4B" w:rsidRDefault="00F7572D">
            <w:pPr>
              <w:jc w:val="center"/>
            </w:pPr>
            <w:r w:rsidRPr="00500F4B">
              <w:rPr>
                <w:rFonts w:hint="eastAsia"/>
              </w:rPr>
              <w:t>5.15</w:t>
            </w:r>
          </w:p>
        </w:tc>
        <w:tc>
          <w:tcPr>
            <w:tcW w:w="2322" w:type="dxa"/>
            <w:vAlign w:val="center"/>
          </w:tcPr>
          <w:p w:rsidR="00E54796" w:rsidRPr="00500F4B" w:rsidRDefault="00F7572D">
            <w:pPr>
              <w:jc w:val="center"/>
            </w:pPr>
            <w:r w:rsidRPr="00500F4B">
              <w:rPr>
                <w:rFonts w:hint="eastAsia"/>
              </w:rPr>
              <w:t>4.72</w:t>
            </w:r>
          </w:p>
        </w:tc>
      </w:tr>
      <w:tr w:rsidR="00500F4B" w:rsidRPr="00500F4B">
        <w:trPr>
          <w:trHeight w:val="501"/>
        </w:trPr>
        <w:tc>
          <w:tcPr>
            <w:tcW w:w="2321" w:type="dxa"/>
            <w:vAlign w:val="center"/>
          </w:tcPr>
          <w:p w:rsidR="00E54796" w:rsidRPr="00500F4B" w:rsidRDefault="00F7572D">
            <w:pPr>
              <w:jc w:val="center"/>
            </w:pPr>
            <w:r w:rsidRPr="00500F4B">
              <w:rPr>
                <w:rFonts w:hint="eastAsia"/>
                <w:kern w:val="0"/>
              </w:rPr>
              <w:t>VOCs</w:t>
            </w:r>
            <w:r w:rsidRPr="00500F4B">
              <w:rPr>
                <w:kern w:val="0"/>
              </w:rPr>
              <w:t>排放速率（</w:t>
            </w:r>
            <w:r w:rsidRPr="00500F4B">
              <w:rPr>
                <w:kern w:val="0"/>
              </w:rPr>
              <w:t>kg/h</w:t>
            </w:r>
            <w:r w:rsidRPr="00500F4B">
              <w:rPr>
                <w:kern w:val="0"/>
              </w:rPr>
              <w:t>）</w:t>
            </w:r>
          </w:p>
        </w:tc>
        <w:tc>
          <w:tcPr>
            <w:tcW w:w="2321" w:type="dxa"/>
            <w:vAlign w:val="center"/>
          </w:tcPr>
          <w:p w:rsidR="00E54796" w:rsidRPr="00500F4B" w:rsidRDefault="00F7572D">
            <w:pPr>
              <w:jc w:val="center"/>
            </w:pPr>
            <w:r w:rsidRPr="00500F4B">
              <w:rPr>
                <w:rFonts w:hint="eastAsia"/>
              </w:rPr>
              <w:t>3.4</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3.3</w:t>
            </w:r>
            <w:r w:rsidRPr="00500F4B">
              <w:rPr>
                <w:rFonts w:hint="eastAsia"/>
              </w:rPr>
              <w:t>×</w:t>
            </w:r>
            <w:r w:rsidRPr="00500F4B">
              <w:rPr>
                <w:rFonts w:hint="eastAsia"/>
              </w:rPr>
              <w:t>10</w:t>
            </w:r>
            <w:r w:rsidRPr="00500F4B">
              <w:rPr>
                <w:rFonts w:hint="eastAsia"/>
                <w:vertAlign w:val="superscript"/>
              </w:rPr>
              <w:t>-2</w:t>
            </w:r>
          </w:p>
        </w:tc>
        <w:tc>
          <w:tcPr>
            <w:tcW w:w="2322" w:type="dxa"/>
            <w:vAlign w:val="center"/>
          </w:tcPr>
          <w:p w:rsidR="00E54796" w:rsidRPr="00500F4B" w:rsidRDefault="00F7572D">
            <w:pPr>
              <w:jc w:val="center"/>
            </w:pPr>
            <w:r w:rsidRPr="00500F4B">
              <w:rPr>
                <w:rFonts w:hint="eastAsia"/>
              </w:rPr>
              <w:t>2.9</w:t>
            </w:r>
            <w:r w:rsidRPr="00500F4B">
              <w:rPr>
                <w:rFonts w:hint="eastAsia"/>
              </w:rPr>
              <w:t>×</w:t>
            </w:r>
            <w:r w:rsidRPr="00500F4B">
              <w:rPr>
                <w:rFonts w:hint="eastAsia"/>
              </w:rPr>
              <w:t>10</w:t>
            </w:r>
            <w:r w:rsidRPr="00500F4B">
              <w:rPr>
                <w:rFonts w:hint="eastAsia"/>
                <w:vertAlign w:val="superscript"/>
              </w:rPr>
              <w:t>-2</w:t>
            </w:r>
          </w:p>
        </w:tc>
      </w:tr>
      <w:tr w:rsidR="00500F4B" w:rsidRPr="00500F4B">
        <w:trPr>
          <w:trHeight w:val="436"/>
        </w:trPr>
        <w:tc>
          <w:tcPr>
            <w:tcW w:w="2321" w:type="dxa"/>
            <w:vAlign w:val="center"/>
          </w:tcPr>
          <w:p w:rsidR="00E54796" w:rsidRPr="00500F4B" w:rsidRDefault="00F7572D">
            <w:pPr>
              <w:jc w:val="center"/>
            </w:pPr>
            <w:r w:rsidRPr="00500F4B">
              <w:rPr>
                <w:rFonts w:hint="eastAsia"/>
              </w:rPr>
              <w:t>备注</w:t>
            </w:r>
          </w:p>
        </w:tc>
        <w:tc>
          <w:tcPr>
            <w:tcW w:w="6965" w:type="dxa"/>
            <w:gridSpan w:val="3"/>
            <w:vAlign w:val="center"/>
          </w:tcPr>
          <w:p w:rsidR="00E54796" w:rsidRPr="00500F4B" w:rsidRDefault="00F7572D">
            <w:pPr>
              <w:jc w:val="center"/>
            </w:pPr>
            <w:r w:rsidRPr="00500F4B">
              <w:rPr>
                <w:rFonts w:hint="eastAsia"/>
              </w:rPr>
              <w:t>/</w:t>
            </w:r>
          </w:p>
        </w:tc>
      </w:tr>
    </w:tbl>
    <w:p w:rsidR="00E54796" w:rsidRPr="00500F4B" w:rsidRDefault="00E54796">
      <w:pPr>
        <w:jc w:val="center"/>
        <w:rPr>
          <w:b/>
          <w:bCs/>
        </w:rPr>
      </w:pPr>
    </w:p>
    <w:tbl>
      <w:tblPr>
        <w:tblStyle w:val="af8"/>
        <w:tblW w:w="9286" w:type="dxa"/>
        <w:tblLayout w:type="fixed"/>
        <w:tblLook w:val="04A0" w:firstRow="1" w:lastRow="0" w:firstColumn="1" w:lastColumn="0" w:noHBand="0" w:noVBand="1"/>
      </w:tblPr>
      <w:tblGrid>
        <w:gridCol w:w="2321"/>
        <w:gridCol w:w="2321"/>
        <w:gridCol w:w="2322"/>
        <w:gridCol w:w="2322"/>
      </w:tblGrid>
      <w:tr w:rsidR="00500F4B" w:rsidRPr="00500F4B" w:rsidTr="005433D7">
        <w:trPr>
          <w:trHeight w:val="672"/>
        </w:trPr>
        <w:tc>
          <w:tcPr>
            <w:tcW w:w="2321" w:type="dxa"/>
            <w:vAlign w:val="center"/>
          </w:tcPr>
          <w:p w:rsidR="005433D7" w:rsidRPr="00500F4B" w:rsidRDefault="005433D7" w:rsidP="005433D7">
            <w:pPr>
              <w:jc w:val="center"/>
            </w:pPr>
            <w:r w:rsidRPr="00500F4B">
              <w:rPr>
                <w:rFonts w:hint="eastAsia"/>
                <w:kern w:val="0"/>
              </w:rPr>
              <w:t>采样点位</w:t>
            </w:r>
          </w:p>
        </w:tc>
        <w:tc>
          <w:tcPr>
            <w:tcW w:w="2321" w:type="dxa"/>
            <w:vAlign w:val="center"/>
          </w:tcPr>
          <w:p w:rsidR="005433D7" w:rsidRPr="00500F4B" w:rsidRDefault="005433D7" w:rsidP="005433D7">
            <w:pPr>
              <w:jc w:val="center"/>
            </w:pPr>
            <w:r w:rsidRPr="00500F4B">
              <w:rPr>
                <w:rFonts w:hint="eastAsia"/>
                <w:kern w:val="0"/>
              </w:rPr>
              <w:t>6#</w:t>
            </w:r>
            <w:r w:rsidRPr="00500F4B">
              <w:rPr>
                <w:rFonts w:hint="eastAsia"/>
                <w:kern w:val="0"/>
              </w:rPr>
              <w:t>排气筒</w:t>
            </w:r>
          </w:p>
        </w:tc>
        <w:tc>
          <w:tcPr>
            <w:tcW w:w="2322" w:type="dxa"/>
            <w:vAlign w:val="center"/>
          </w:tcPr>
          <w:p w:rsidR="005433D7" w:rsidRPr="00500F4B" w:rsidRDefault="005433D7"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15</w:t>
            </w:r>
          </w:p>
        </w:tc>
      </w:tr>
      <w:tr w:rsidR="00500F4B" w:rsidRPr="00500F4B" w:rsidTr="005433D7">
        <w:trPr>
          <w:trHeight w:val="546"/>
        </w:trPr>
        <w:tc>
          <w:tcPr>
            <w:tcW w:w="2321" w:type="dxa"/>
            <w:vAlign w:val="center"/>
          </w:tcPr>
          <w:p w:rsidR="005433D7" w:rsidRPr="00500F4B" w:rsidRDefault="005433D7" w:rsidP="005433D7">
            <w:pPr>
              <w:jc w:val="center"/>
            </w:pPr>
            <w:r w:rsidRPr="00500F4B">
              <w:rPr>
                <w:rFonts w:hint="eastAsia"/>
              </w:rPr>
              <w:t>采样日期</w:t>
            </w:r>
          </w:p>
        </w:tc>
        <w:tc>
          <w:tcPr>
            <w:tcW w:w="2321" w:type="dxa"/>
            <w:vAlign w:val="center"/>
          </w:tcPr>
          <w:p w:rsidR="005433D7" w:rsidRPr="00500F4B" w:rsidRDefault="005433D7" w:rsidP="00AA43BE">
            <w:pPr>
              <w:jc w:val="center"/>
            </w:pPr>
            <w:r w:rsidRPr="00500F4B">
              <w:rPr>
                <w:rFonts w:hint="eastAsia"/>
              </w:rPr>
              <w:t>2019.</w:t>
            </w:r>
            <w:r w:rsidR="00AA43BE" w:rsidRPr="00500F4B">
              <w:rPr>
                <w:rFonts w:hint="eastAsia"/>
              </w:rPr>
              <w:t>6</w:t>
            </w:r>
            <w:r w:rsidRPr="00500F4B">
              <w:rPr>
                <w:rFonts w:hint="eastAsia"/>
              </w:rPr>
              <w:t>.1</w:t>
            </w:r>
          </w:p>
        </w:tc>
        <w:tc>
          <w:tcPr>
            <w:tcW w:w="2322" w:type="dxa"/>
            <w:vAlign w:val="center"/>
          </w:tcPr>
          <w:p w:rsidR="005433D7" w:rsidRPr="00500F4B" w:rsidRDefault="005433D7"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0.20</w:t>
            </w:r>
          </w:p>
        </w:tc>
      </w:tr>
      <w:tr w:rsidR="00500F4B" w:rsidRPr="00500F4B" w:rsidTr="005433D7">
        <w:trPr>
          <w:trHeight w:val="471"/>
        </w:trPr>
        <w:tc>
          <w:tcPr>
            <w:tcW w:w="2321" w:type="dxa"/>
            <w:vAlign w:val="center"/>
          </w:tcPr>
          <w:p w:rsidR="005433D7" w:rsidRPr="00500F4B" w:rsidRDefault="005433D7" w:rsidP="005433D7">
            <w:pPr>
              <w:jc w:val="center"/>
            </w:pPr>
            <w:r w:rsidRPr="00500F4B">
              <w:rPr>
                <w:rFonts w:hint="eastAsia"/>
              </w:rPr>
              <w:t>检测项目</w:t>
            </w:r>
          </w:p>
        </w:tc>
        <w:tc>
          <w:tcPr>
            <w:tcW w:w="2321" w:type="dxa"/>
            <w:vAlign w:val="center"/>
          </w:tcPr>
          <w:p w:rsidR="005433D7" w:rsidRPr="00500F4B" w:rsidRDefault="005433D7" w:rsidP="005433D7">
            <w:pPr>
              <w:jc w:val="center"/>
            </w:pPr>
            <w:r w:rsidRPr="00500F4B">
              <w:rPr>
                <w:rFonts w:hint="eastAsia"/>
              </w:rPr>
              <w:t>第一次</w:t>
            </w:r>
          </w:p>
        </w:tc>
        <w:tc>
          <w:tcPr>
            <w:tcW w:w="2322" w:type="dxa"/>
            <w:vAlign w:val="center"/>
          </w:tcPr>
          <w:p w:rsidR="005433D7" w:rsidRPr="00500F4B" w:rsidRDefault="005433D7" w:rsidP="005433D7">
            <w:pPr>
              <w:jc w:val="center"/>
            </w:pPr>
            <w:r w:rsidRPr="00500F4B">
              <w:rPr>
                <w:rFonts w:hint="eastAsia"/>
              </w:rPr>
              <w:t>第二次</w:t>
            </w:r>
          </w:p>
        </w:tc>
        <w:tc>
          <w:tcPr>
            <w:tcW w:w="2322" w:type="dxa"/>
            <w:vAlign w:val="center"/>
          </w:tcPr>
          <w:p w:rsidR="005433D7" w:rsidRPr="00500F4B" w:rsidRDefault="005433D7" w:rsidP="005433D7">
            <w:pPr>
              <w:jc w:val="center"/>
            </w:pPr>
            <w:r w:rsidRPr="00500F4B">
              <w:rPr>
                <w:rFonts w:hint="eastAsia"/>
              </w:rPr>
              <w:t>第三次</w:t>
            </w:r>
          </w:p>
        </w:tc>
      </w:tr>
      <w:tr w:rsidR="00500F4B" w:rsidRPr="00500F4B" w:rsidTr="005433D7">
        <w:trPr>
          <w:trHeight w:val="486"/>
        </w:trPr>
        <w:tc>
          <w:tcPr>
            <w:tcW w:w="2321" w:type="dxa"/>
            <w:vAlign w:val="center"/>
          </w:tcPr>
          <w:p w:rsidR="005433D7" w:rsidRPr="00500F4B" w:rsidRDefault="005433D7"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5433D7" w:rsidRPr="00500F4B" w:rsidRDefault="005433D7" w:rsidP="005433D7">
            <w:pPr>
              <w:jc w:val="center"/>
            </w:pPr>
            <w:r w:rsidRPr="00500F4B">
              <w:rPr>
                <w:rFonts w:hint="eastAsia"/>
              </w:rPr>
              <w:t>5867</w:t>
            </w:r>
          </w:p>
        </w:tc>
        <w:tc>
          <w:tcPr>
            <w:tcW w:w="2322" w:type="dxa"/>
            <w:vAlign w:val="center"/>
          </w:tcPr>
          <w:p w:rsidR="005433D7" w:rsidRPr="00500F4B" w:rsidRDefault="00685991" w:rsidP="005433D7">
            <w:pPr>
              <w:jc w:val="center"/>
            </w:pPr>
            <w:r w:rsidRPr="00500F4B">
              <w:rPr>
                <w:rFonts w:hint="eastAsia"/>
              </w:rPr>
              <w:t>6321</w:t>
            </w:r>
          </w:p>
        </w:tc>
        <w:tc>
          <w:tcPr>
            <w:tcW w:w="2322" w:type="dxa"/>
            <w:vAlign w:val="center"/>
          </w:tcPr>
          <w:p w:rsidR="005433D7" w:rsidRPr="00500F4B" w:rsidRDefault="00685991" w:rsidP="005433D7">
            <w:pPr>
              <w:jc w:val="center"/>
            </w:pPr>
            <w:r w:rsidRPr="00500F4B">
              <w:rPr>
                <w:rFonts w:hint="eastAsia"/>
              </w:rPr>
              <w:t>6008</w:t>
            </w:r>
          </w:p>
        </w:tc>
      </w:tr>
      <w:tr w:rsidR="00500F4B" w:rsidRPr="00500F4B" w:rsidTr="005433D7">
        <w:trPr>
          <w:trHeight w:val="486"/>
        </w:trPr>
        <w:tc>
          <w:tcPr>
            <w:tcW w:w="2321" w:type="dxa"/>
            <w:vAlign w:val="center"/>
          </w:tcPr>
          <w:p w:rsidR="005433D7" w:rsidRPr="00500F4B" w:rsidRDefault="005433D7" w:rsidP="005433D7">
            <w:pPr>
              <w:jc w:val="center"/>
            </w:pPr>
            <w:r w:rsidRPr="00500F4B">
              <w:rPr>
                <w:rFonts w:hint="eastAsia"/>
                <w:kern w:val="0"/>
              </w:rPr>
              <w:t>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685991" w:rsidP="005433D7">
            <w:pPr>
              <w:jc w:val="center"/>
            </w:pPr>
            <w:r w:rsidRPr="00500F4B">
              <w:rPr>
                <w:rFonts w:hint="eastAsia"/>
              </w:rPr>
              <w:t>0.511</w:t>
            </w:r>
          </w:p>
        </w:tc>
        <w:tc>
          <w:tcPr>
            <w:tcW w:w="2322" w:type="dxa"/>
            <w:vAlign w:val="center"/>
          </w:tcPr>
          <w:p w:rsidR="005433D7" w:rsidRPr="00500F4B" w:rsidRDefault="00685991" w:rsidP="005433D7">
            <w:pPr>
              <w:jc w:val="center"/>
            </w:pPr>
            <w:r w:rsidRPr="00500F4B">
              <w:rPr>
                <w:rFonts w:hint="eastAsia"/>
              </w:rPr>
              <w:t>0.456</w:t>
            </w:r>
          </w:p>
        </w:tc>
        <w:tc>
          <w:tcPr>
            <w:tcW w:w="2322" w:type="dxa"/>
            <w:vAlign w:val="center"/>
          </w:tcPr>
          <w:p w:rsidR="005433D7" w:rsidRPr="00500F4B" w:rsidRDefault="00685991" w:rsidP="005433D7">
            <w:pPr>
              <w:jc w:val="center"/>
            </w:pPr>
            <w:r w:rsidRPr="00500F4B">
              <w:rPr>
                <w:rFonts w:hint="eastAsia"/>
              </w:rPr>
              <w:t>0.488</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685991" w:rsidP="005433D7">
            <w:pPr>
              <w:jc w:val="center"/>
            </w:pPr>
            <w:r w:rsidRPr="00500F4B">
              <w:rPr>
                <w:rFonts w:hint="eastAsia"/>
              </w:rPr>
              <w:t>3.0</w:t>
            </w:r>
            <w:r w:rsidR="005433D7" w:rsidRPr="00500F4B">
              <w:rPr>
                <w:rFonts w:hint="eastAsia"/>
              </w:rPr>
              <w:t>×</w:t>
            </w:r>
            <w:r w:rsidR="005433D7" w:rsidRPr="00500F4B">
              <w:rPr>
                <w:rFonts w:hint="eastAsia"/>
              </w:rPr>
              <w:t>10</w:t>
            </w:r>
            <w:r w:rsidR="005433D7"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2.9</w:t>
            </w:r>
            <w:r w:rsidR="005433D7" w:rsidRPr="00500F4B">
              <w:rPr>
                <w:rFonts w:hint="eastAsia"/>
              </w:rPr>
              <w:t>×</w:t>
            </w:r>
            <w:r w:rsidR="005433D7" w:rsidRPr="00500F4B">
              <w:rPr>
                <w:rFonts w:hint="eastAsia"/>
              </w:rPr>
              <w:t>10</w:t>
            </w:r>
            <w:r w:rsidR="005433D7"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2.9</w:t>
            </w:r>
            <w:r w:rsidR="005433D7" w:rsidRPr="00500F4B">
              <w:rPr>
                <w:rFonts w:hint="eastAsia"/>
              </w:rPr>
              <w:t>×</w:t>
            </w:r>
            <w:r w:rsidR="005433D7" w:rsidRPr="00500F4B">
              <w:rPr>
                <w:rFonts w:hint="eastAsia"/>
              </w:rPr>
              <w:t>10</w:t>
            </w:r>
            <w:r w:rsidR="005433D7" w:rsidRPr="00500F4B">
              <w:rPr>
                <w:rFonts w:hint="eastAsia"/>
                <w:vertAlign w:val="superscript"/>
              </w:rPr>
              <w:t>-3</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685991" w:rsidP="005433D7">
            <w:pPr>
              <w:jc w:val="center"/>
            </w:pPr>
            <w:r w:rsidRPr="00500F4B">
              <w:rPr>
                <w:rFonts w:hint="eastAsia"/>
              </w:rPr>
              <w:t>0.972</w:t>
            </w:r>
          </w:p>
        </w:tc>
        <w:tc>
          <w:tcPr>
            <w:tcW w:w="2322" w:type="dxa"/>
            <w:vAlign w:val="center"/>
          </w:tcPr>
          <w:p w:rsidR="005433D7" w:rsidRPr="00500F4B" w:rsidRDefault="00685991" w:rsidP="005433D7">
            <w:pPr>
              <w:jc w:val="center"/>
            </w:pPr>
            <w:r w:rsidRPr="00500F4B">
              <w:rPr>
                <w:rFonts w:hint="eastAsia"/>
              </w:rPr>
              <w:t>0.843</w:t>
            </w:r>
          </w:p>
        </w:tc>
        <w:tc>
          <w:tcPr>
            <w:tcW w:w="2322" w:type="dxa"/>
            <w:vAlign w:val="center"/>
          </w:tcPr>
          <w:p w:rsidR="005433D7" w:rsidRPr="00500F4B" w:rsidRDefault="00685991" w:rsidP="005433D7">
            <w:pPr>
              <w:jc w:val="center"/>
            </w:pPr>
            <w:r w:rsidRPr="00500F4B">
              <w:rPr>
                <w:rFonts w:hint="eastAsia"/>
              </w:rPr>
              <w:t>0.925</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685991">
            <w:pPr>
              <w:jc w:val="center"/>
            </w:pPr>
            <w:r w:rsidRPr="00500F4B">
              <w:rPr>
                <w:rFonts w:hint="eastAsia"/>
              </w:rPr>
              <w:t>5.</w:t>
            </w:r>
            <w:r w:rsidR="00685991" w:rsidRPr="00500F4B">
              <w:rPr>
                <w:rFonts w:hint="eastAsia"/>
              </w:rPr>
              <w:t>7</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5.3</w:t>
            </w:r>
            <w:r w:rsidR="005433D7" w:rsidRPr="00500F4B">
              <w:rPr>
                <w:rFonts w:hint="eastAsia"/>
              </w:rPr>
              <w:t>×</w:t>
            </w:r>
            <w:r w:rsidR="005433D7" w:rsidRPr="00500F4B">
              <w:rPr>
                <w:rFonts w:hint="eastAsia"/>
              </w:rPr>
              <w:t>10</w:t>
            </w:r>
            <w:r w:rsidR="005433D7"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5.6</w:t>
            </w:r>
            <w:r w:rsidR="005433D7" w:rsidRPr="00500F4B">
              <w:rPr>
                <w:rFonts w:hint="eastAsia"/>
              </w:rPr>
              <w:t>×</w:t>
            </w:r>
            <w:r w:rsidR="005433D7" w:rsidRPr="00500F4B">
              <w:rPr>
                <w:rFonts w:hint="eastAsia"/>
              </w:rPr>
              <w:t>10</w:t>
            </w:r>
            <w:r w:rsidR="005433D7" w:rsidRPr="00500F4B">
              <w:rPr>
                <w:rFonts w:hint="eastAsia"/>
                <w:vertAlign w:val="superscript"/>
              </w:rPr>
              <w:t>-3</w:t>
            </w:r>
          </w:p>
        </w:tc>
      </w:tr>
      <w:tr w:rsidR="00500F4B" w:rsidRPr="00500F4B" w:rsidTr="005433D7">
        <w:trPr>
          <w:trHeight w:val="436"/>
        </w:trPr>
        <w:tc>
          <w:tcPr>
            <w:tcW w:w="2321" w:type="dxa"/>
            <w:vAlign w:val="center"/>
          </w:tcPr>
          <w:p w:rsidR="005433D7" w:rsidRPr="00500F4B" w:rsidRDefault="005433D7" w:rsidP="005433D7">
            <w:pPr>
              <w:jc w:val="center"/>
            </w:pPr>
            <w:r w:rsidRPr="00500F4B">
              <w:rPr>
                <w:rFonts w:hint="eastAsia"/>
              </w:rPr>
              <w:t>备注</w:t>
            </w:r>
          </w:p>
        </w:tc>
        <w:tc>
          <w:tcPr>
            <w:tcW w:w="6965" w:type="dxa"/>
            <w:gridSpan w:val="3"/>
            <w:vAlign w:val="center"/>
          </w:tcPr>
          <w:p w:rsidR="005433D7" w:rsidRPr="00500F4B" w:rsidRDefault="005433D7" w:rsidP="005433D7">
            <w:pPr>
              <w:jc w:val="center"/>
            </w:pPr>
            <w:r w:rsidRPr="00500F4B">
              <w:rPr>
                <w:rFonts w:hint="eastAsia"/>
              </w:rPr>
              <w:t>/</w:t>
            </w:r>
          </w:p>
        </w:tc>
      </w:tr>
      <w:tr w:rsidR="00500F4B" w:rsidRPr="00500F4B" w:rsidTr="005433D7">
        <w:trPr>
          <w:trHeight w:val="672"/>
        </w:trPr>
        <w:tc>
          <w:tcPr>
            <w:tcW w:w="2321" w:type="dxa"/>
            <w:vAlign w:val="center"/>
          </w:tcPr>
          <w:p w:rsidR="005433D7" w:rsidRPr="00500F4B" w:rsidRDefault="005433D7" w:rsidP="005433D7">
            <w:pPr>
              <w:jc w:val="center"/>
            </w:pPr>
            <w:r w:rsidRPr="00500F4B">
              <w:rPr>
                <w:rFonts w:hint="eastAsia"/>
                <w:kern w:val="0"/>
              </w:rPr>
              <w:t>采样点位</w:t>
            </w:r>
          </w:p>
        </w:tc>
        <w:tc>
          <w:tcPr>
            <w:tcW w:w="2321" w:type="dxa"/>
            <w:vAlign w:val="center"/>
          </w:tcPr>
          <w:p w:rsidR="005433D7" w:rsidRPr="00500F4B" w:rsidRDefault="005433D7" w:rsidP="005433D7">
            <w:pPr>
              <w:jc w:val="center"/>
            </w:pPr>
            <w:r w:rsidRPr="00500F4B">
              <w:rPr>
                <w:rFonts w:hint="eastAsia"/>
                <w:kern w:val="0"/>
              </w:rPr>
              <w:t>6#</w:t>
            </w:r>
            <w:r w:rsidRPr="00500F4B">
              <w:rPr>
                <w:rFonts w:hint="eastAsia"/>
                <w:kern w:val="0"/>
              </w:rPr>
              <w:t>排气筒</w:t>
            </w:r>
          </w:p>
        </w:tc>
        <w:tc>
          <w:tcPr>
            <w:tcW w:w="2322" w:type="dxa"/>
            <w:vAlign w:val="center"/>
          </w:tcPr>
          <w:p w:rsidR="005433D7" w:rsidRPr="00500F4B" w:rsidRDefault="005433D7" w:rsidP="005433D7">
            <w:pPr>
              <w:jc w:val="center"/>
            </w:pPr>
            <w:r w:rsidRPr="00500F4B">
              <w:rPr>
                <w:rFonts w:hint="eastAsia"/>
              </w:rPr>
              <w:t>烟筒高度（</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15</w:t>
            </w:r>
          </w:p>
        </w:tc>
      </w:tr>
      <w:tr w:rsidR="00500F4B" w:rsidRPr="00500F4B" w:rsidTr="005433D7">
        <w:trPr>
          <w:trHeight w:val="546"/>
        </w:trPr>
        <w:tc>
          <w:tcPr>
            <w:tcW w:w="2321" w:type="dxa"/>
            <w:vAlign w:val="center"/>
          </w:tcPr>
          <w:p w:rsidR="005433D7" w:rsidRPr="00500F4B" w:rsidRDefault="005433D7" w:rsidP="005433D7">
            <w:pPr>
              <w:jc w:val="center"/>
            </w:pPr>
            <w:r w:rsidRPr="00500F4B">
              <w:rPr>
                <w:rFonts w:hint="eastAsia"/>
              </w:rPr>
              <w:t>采样日期</w:t>
            </w:r>
          </w:p>
        </w:tc>
        <w:tc>
          <w:tcPr>
            <w:tcW w:w="2321" w:type="dxa"/>
            <w:vAlign w:val="center"/>
          </w:tcPr>
          <w:p w:rsidR="005433D7" w:rsidRPr="00500F4B" w:rsidRDefault="005433D7" w:rsidP="00AA43BE">
            <w:pPr>
              <w:jc w:val="center"/>
            </w:pPr>
            <w:r w:rsidRPr="00500F4B">
              <w:rPr>
                <w:rFonts w:hint="eastAsia"/>
              </w:rPr>
              <w:t>2019.</w:t>
            </w:r>
            <w:r w:rsidR="00AA43BE" w:rsidRPr="00500F4B">
              <w:rPr>
                <w:rFonts w:hint="eastAsia"/>
              </w:rPr>
              <w:t>6</w:t>
            </w:r>
            <w:r w:rsidRPr="00500F4B">
              <w:rPr>
                <w:rFonts w:hint="eastAsia"/>
              </w:rPr>
              <w:t>.2</w:t>
            </w:r>
          </w:p>
        </w:tc>
        <w:tc>
          <w:tcPr>
            <w:tcW w:w="2322" w:type="dxa"/>
            <w:vAlign w:val="center"/>
          </w:tcPr>
          <w:p w:rsidR="005433D7" w:rsidRPr="00500F4B" w:rsidRDefault="005433D7" w:rsidP="005433D7">
            <w:pPr>
              <w:jc w:val="center"/>
            </w:pPr>
            <w:r w:rsidRPr="00500F4B">
              <w:rPr>
                <w:rFonts w:hint="eastAsia"/>
              </w:rPr>
              <w:t>烟筒内径（</w:t>
            </w:r>
            <w:r w:rsidRPr="00500F4B">
              <w:rPr>
                <w:rFonts w:hint="eastAsia"/>
              </w:rPr>
              <w:t>m</w:t>
            </w:r>
            <w:r w:rsidRPr="00500F4B">
              <w:rPr>
                <w:rFonts w:hint="eastAsia"/>
              </w:rPr>
              <w:t>）</w:t>
            </w:r>
          </w:p>
        </w:tc>
        <w:tc>
          <w:tcPr>
            <w:tcW w:w="2322" w:type="dxa"/>
            <w:vAlign w:val="center"/>
          </w:tcPr>
          <w:p w:rsidR="005433D7" w:rsidRPr="00500F4B" w:rsidRDefault="005433D7" w:rsidP="005433D7">
            <w:pPr>
              <w:jc w:val="center"/>
            </w:pPr>
            <w:r w:rsidRPr="00500F4B">
              <w:rPr>
                <w:rFonts w:hint="eastAsia"/>
              </w:rPr>
              <w:t>0.20</w:t>
            </w:r>
          </w:p>
        </w:tc>
      </w:tr>
      <w:tr w:rsidR="00500F4B" w:rsidRPr="00500F4B" w:rsidTr="005433D7">
        <w:trPr>
          <w:trHeight w:val="471"/>
        </w:trPr>
        <w:tc>
          <w:tcPr>
            <w:tcW w:w="2321" w:type="dxa"/>
            <w:vAlign w:val="center"/>
          </w:tcPr>
          <w:p w:rsidR="005433D7" w:rsidRPr="00500F4B" w:rsidRDefault="005433D7" w:rsidP="005433D7">
            <w:pPr>
              <w:jc w:val="center"/>
            </w:pPr>
            <w:r w:rsidRPr="00500F4B">
              <w:rPr>
                <w:rFonts w:hint="eastAsia"/>
              </w:rPr>
              <w:t>检测项目</w:t>
            </w:r>
          </w:p>
        </w:tc>
        <w:tc>
          <w:tcPr>
            <w:tcW w:w="2321" w:type="dxa"/>
            <w:vAlign w:val="center"/>
          </w:tcPr>
          <w:p w:rsidR="005433D7" w:rsidRPr="00500F4B" w:rsidRDefault="005433D7" w:rsidP="005433D7">
            <w:pPr>
              <w:jc w:val="center"/>
            </w:pPr>
            <w:r w:rsidRPr="00500F4B">
              <w:rPr>
                <w:rFonts w:hint="eastAsia"/>
              </w:rPr>
              <w:t>第一次</w:t>
            </w:r>
          </w:p>
        </w:tc>
        <w:tc>
          <w:tcPr>
            <w:tcW w:w="2322" w:type="dxa"/>
            <w:vAlign w:val="center"/>
          </w:tcPr>
          <w:p w:rsidR="005433D7" w:rsidRPr="00500F4B" w:rsidRDefault="005433D7" w:rsidP="005433D7">
            <w:pPr>
              <w:jc w:val="center"/>
            </w:pPr>
            <w:r w:rsidRPr="00500F4B">
              <w:rPr>
                <w:rFonts w:hint="eastAsia"/>
              </w:rPr>
              <w:t>第二次</w:t>
            </w:r>
          </w:p>
        </w:tc>
        <w:tc>
          <w:tcPr>
            <w:tcW w:w="2322" w:type="dxa"/>
            <w:vAlign w:val="center"/>
          </w:tcPr>
          <w:p w:rsidR="005433D7" w:rsidRPr="00500F4B" w:rsidRDefault="005433D7" w:rsidP="005433D7">
            <w:pPr>
              <w:jc w:val="center"/>
            </w:pPr>
            <w:r w:rsidRPr="00500F4B">
              <w:rPr>
                <w:rFonts w:hint="eastAsia"/>
              </w:rPr>
              <w:t>第三次</w:t>
            </w:r>
          </w:p>
        </w:tc>
      </w:tr>
      <w:tr w:rsidR="00500F4B" w:rsidRPr="00500F4B" w:rsidTr="005433D7">
        <w:trPr>
          <w:trHeight w:val="486"/>
        </w:trPr>
        <w:tc>
          <w:tcPr>
            <w:tcW w:w="2321" w:type="dxa"/>
            <w:vAlign w:val="center"/>
          </w:tcPr>
          <w:p w:rsidR="005433D7" w:rsidRPr="00500F4B" w:rsidRDefault="005433D7" w:rsidP="005433D7">
            <w:pPr>
              <w:jc w:val="center"/>
            </w:pPr>
            <w:r w:rsidRPr="00500F4B">
              <w:rPr>
                <w:kern w:val="0"/>
              </w:rPr>
              <w:t>标干流量（</w:t>
            </w:r>
            <w:r w:rsidRPr="00500F4B">
              <w:rPr>
                <w:kern w:val="0"/>
              </w:rPr>
              <w:t>m</w:t>
            </w:r>
            <w:r w:rsidRPr="00500F4B">
              <w:rPr>
                <w:kern w:val="0"/>
                <w:vertAlign w:val="superscript"/>
              </w:rPr>
              <w:t>3</w:t>
            </w:r>
            <w:r w:rsidRPr="00500F4B">
              <w:rPr>
                <w:kern w:val="0"/>
              </w:rPr>
              <w:t>/h</w:t>
            </w:r>
            <w:r w:rsidRPr="00500F4B">
              <w:rPr>
                <w:kern w:val="0"/>
              </w:rPr>
              <w:t>）</w:t>
            </w:r>
          </w:p>
        </w:tc>
        <w:tc>
          <w:tcPr>
            <w:tcW w:w="2321" w:type="dxa"/>
            <w:vAlign w:val="center"/>
          </w:tcPr>
          <w:p w:rsidR="005433D7" w:rsidRPr="00500F4B" w:rsidRDefault="00685991" w:rsidP="005433D7">
            <w:pPr>
              <w:jc w:val="center"/>
            </w:pPr>
            <w:r w:rsidRPr="00500F4B">
              <w:rPr>
                <w:rFonts w:hint="eastAsia"/>
              </w:rPr>
              <w:t>6318</w:t>
            </w:r>
          </w:p>
        </w:tc>
        <w:tc>
          <w:tcPr>
            <w:tcW w:w="2322" w:type="dxa"/>
            <w:vAlign w:val="center"/>
          </w:tcPr>
          <w:p w:rsidR="005433D7" w:rsidRPr="00500F4B" w:rsidRDefault="00685991" w:rsidP="005433D7">
            <w:pPr>
              <w:jc w:val="center"/>
            </w:pPr>
            <w:r w:rsidRPr="00500F4B">
              <w:rPr>
                <w:rFonts w:hint="eastAsia"/>
              </w:rPr>
              <w:t>5797</w:t>
            </w:r>
          </w:p>
        </w:tc>
        <w:tc>
          <w:tcPr>
            <w:tcW w:w="2322" w:type="dxa"/>
            <w:vAlign w:val="center"/>
          </w:tcPr>
          <w:p w:rsidR="005433D7" w:rsidRPr="00500F4B" w:rsidRDefault="00685991" w:rsidP="005433D7">
            <w:pPr>
              <w:jc w:val="center"/>
            </w:pPr>
            <w:r w:rsidRPr="00500F4B">
              <w:rPr>
                <w:rFonts w:hint="eastAsia"/>
              </w:rPr>
              <w:t>6118</w:t>
            </w:r>
          </w:p>
        </w:tc>
      </w:tr>
      <w:tr w:rsidR="00500F4B" w:rsidRPr="00500F4B" w:rsidTr="005433D7">
        <w:trPr>
          <w:trHeight w:val="486"/>
        </w:trPr>
        <w:tc>
          <w:tcPr>
            <w:tcW w:w="2321" w:type="dxa"/>
            <w:vAlign w:val="center"/>
          </w:tcPr>
          <w:p w:rsidR="005433D7" w:rsidRPr="00500F4B" w:rsidRDefault="005433D7" w:rsidP="005433D7">
            <w:pPr>
              <w:jc w:val="center"/>
            </w:pPr>
            <w:r w:rsidRPr="00500F4B">
              <w:rPr>
                <w:rFonts w:hint="eastAsia"/>
                <w:kern w:val="0"/>
              </w:rPr>
              <w:t>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c>
          <w:tcPr>
            <w:tcW w:w="2322" w:type="dxa"/>
            <w:vAlign w:val="center"/>
          </w:tcPr>
          <w:p w:rsidR="005433D7" w:rsidRPr="00500F4B" w:rsidRDefault="005433D7" w:rsidP="005433D7">
            <w:pPr>
              <w:jc w:val="center"/>
            </w:pPr>
            <w:r w:rsidRPr="00500F4B">
              <w:rPr>
                <w:rFonts w:hint="eastAsia"/>
              </w:rPr>
              <w:t>＜</w:t>
            </w:r>
            <w:r w:rsidRPr="00500F4B">
              <w:rPr>
                <w:rFonts w:hint="eastAsia"/>
              </w:rPr>
              <w:t>0.004</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c>
          <w:tcPr>
            <w:tcW w:w="2322" w:type="dxa"/>
            <w:vAlign w:val="center"/>
          </w:tcPr>
          <w:p w:rsidR="005433D7" w:rsidRPr="00500F4B" w:rsidRDefault="005433D7" w:rsidP="005433D7">
            <w:pPr>
              <w:jc w:val="center"/>
            </w:pPr>
            <w:r w:rsidRPr="00500F4B">
              <w:rPr>
                <w:rFonts w:hint="eastAsia"/>
              </w:rPr>
              <w:t>/</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685991" w:rsidP="005433D7">
            <w:pPr>
              <w:jc w:val="center"/>
            </w:pPr>
            <w:r w:rsidRPr="00500F4B">
              <w:rPr>
                <w:rFonts w:hint="eastAsia"/>
              </w:rPr>
              <w:t>0.546</w:t>
            </w:r>
          </w:p>
        </w:tc>
        <w:tc>
          <w:tcPr>
            <w:tcW w:w="2322" w:type="dxa"/>
            <w:vAlign w:val="center"/>
          </w:tcPr>
          <w:p w:rsidR="005433D7" w:rsidRPr="00500F4B" w:rsidRDefault="00685991" w:rsidP="005433D7">
            <w:pPr>
              <w:jc w:val="center"/>
            </w:pPr>
            <w:r w:rsidRPr="00500F4B">
              <w:rPr>
                <w:rFonts w:hint="eastAsia"/>
              </w:rPr>
              <w:t>0.428</w:t>
            </w:r>
          </w:p>
        </w:tc>
        <w:tc>
          <w:tcPr>
            <w:tcW w:w="2322" w:type="dxa"/>
            <w:vAlign w:val="center"/>
          </w:tcPr>
          <w:p w:rsidR="005433D7" w:rsidRPr="00500F4B" w:rsidRDefault="00685991" w:rsidP="005433D7">
            <w:pPr>
              <w:jc w:val="center"/>
            </w:pPr>
            <w:r w:rsidRPr="00500F4B">
              <w:rPr>
                <w:rFonts w:hint="eastAsia"/>
              </w:rPr>
              <w:t>0.475</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685991">
            <w:pPr>
              <w:jc w:val="center"/>
            </w:pPr>
            <w:r w:rsidRPr="00500F4B">
              <w:rPr>
                <w:rFonts w:hint="eastAsia"/>
              </w:rPr>
              <w:t>3.</w:t>
            </w:r>
            <w:r w:rsidR="00685991" w:rsidRPr="00500F4B">
              <w:rPr>
                <w:rFonts w:hint="eastAsia"/>
              </w:rPr>
              <w:t>4</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2.5</w:t>
            </w:r>
            <w:r w:rsidR="005433D7" w:rsidRPr="00500F4B">
              <w:rPr>
                <w:rFonts w:hint="eastAsia"/>
              </w:rPr>
              <w:t>×</w:t>
            </w:r>
            <w:r w:rsidR="005433D7" w:rsidRPr="00500F4B">
              <w:rPr>
                <w:rFonts w:hint="eastAsia"/>
              </w:rPr>
              <w:t>10</w:t>
            </w:r>
            <w:r w:rsidR="005433D7"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2.9</w:t>
            </w:r>
            <w:r w:rsidR="005433D7" w:rsidRPr="00500F4B">
              <w:rPr>
                <w:rFonts w:hint="eastAsia"/>
              </w:rPr>
              <w:t>×</w:t>
            </w:r>
            <w:r w:rsidR="005433D7" w:rsidRPr="00500F4B">
              <w:rPr>
                <w:rFonts w:hint="eastAsia"/>
              </w:rPr>
              <w:t>10</w:t>
            </w:r>
            <w:r w:rsidR="005433D7" w:rsidRPr="00500F4B">
              <w:rPr>
                <w:rFonts w:hint="eastAsia"/>
                <w:vertAlign w:val="superscript"/>
              </w:rPr>
              <w:t>-3</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二甲苯排放</w:t>
            </w:r>
            <w:r w:rsidRPr="00500F4B">
              <w:rPr>
                <w:kern w:val="0"/>
              </w:rPr>
              <w:t>浓度（</w:t>
            </w:r>
            <w:r w:rsidRPr="00500F4B">
              <w:rPr>
                <w:kern w:val="0"/>
              </w:rPr>
              <w:t>mg/m</w:t>
            </w:r>
            <w:r w:rsidRPr="00500F4B">
              <w:rPr>
                <w:kern w:val="0"/>
                <w:vertAlign w:val="superscript"/>
              </w:rPr>
              <w:t>3</w:t>
            </w:r>
            <w:r w:rsidRPr="00500F4B">
              <w:rPr>
                <w:kern w:val="0"/>
              </w:rPr>
              <w:t>）</w:t>
            </w:r>
          </w:p>
        </w:tc>
        <w:tc>
          <w:tcPr>
            <w:tcW w:w="2321" w:type="dxa"/>
            <w:vAlign w:val="center"/>
          </w:tcPr>
          <w:p w:rsidR="005433D7" w:rsidRPr="00500F4B" w:rsidRDefault="005433D7" w:rsidP="005433D7">
            <w:pPr>
              <w:jc w:val="center"/>
            </w:pPr>
            <w:r w:rsidRPr="00500F4B">
              <w:rPr>
                <w:rFonts w:hint="eastAsia"/>
              </w:rPr>
              <w:t>0.978</w:t>
            </w:r>
          </w:p>
        </w:tc>
        <w:tc>
          <w:tcPr>
            <w:tcW w:w="2322" w:type="dxa"/>
            <w:vAlign w:val="center"/>
          </w:tcPr>
          <w:p w:rsidR="005433D7" w:rsidRPr="00500F4B" w:rsidRDefault="00685991" w:rsidP="005433D7">
            <w:pPr>
              <w:jc w:val="center"/>
            </w:pPr>
            <w:r w:rsidRPr="00500F4B">
              <w:rPr>
                <w:rFonts w:hint="eastAsia"/>
              </w:rPr>
              <w:t>0.913</w:t>
            </w:r>
          </w:p>
        </w:tc>
        <w:tc>
          <w:tcPr>
            <w:tcW w:w="2322" w:type="dxa"/>
            <w:vAlign w:val="center"/>
          </w:tcPr>
          <w:p w:rsidR="005433D7" w:rsidRPr="00500F4B" w:rsidRDefault="00685991" w:rsidP="005433D7">
            <w:pPr>
              <w:jc w:val="center"/>
            </w:pPr>
            <w:r w:rsidRPr="00500F4B">
              <w:rPr>
                <w:rFonts w:hint="eastAsia"/>
              </w:rPr>
              <w:t>0.867</w:t>
            </w:r>
          </w:p>
        </w:tc>
      </w:tr>
      <w:tr w:rsidR="00500F4B" w:rsidRPr="00500F4B" w:rsidTr="005433D7">
        <w:trPr>
          <w:trHeight w:val="501"/>
        </w:trPr>
        <w:tc>
          <w:tcPr>
            <w:tcW w:w="2321" w:type="dxa"/>
            <w:vAlign w:val="center"/>
          </w:tcPr>
          <w:p w:rsidR="005433D7" w:rsidRPr="00500F4B" w:rsidRDefault="005433D7" w:rsidP="005433D7">
            <w:pPr>
              <w:jc w:val="center"/>
            </w:pPr>
            <w:r w:rsidRPr="00500F4B">
              <w:rPr>
                <w:rFonts w:hint="eastAsia"/>
                <w:kern w:val="0"/>
              </w:rPr>
              <w:t>二甲苯</w:t>
            </w:r>
            <w:r w:rsidRPr="00500F4B">
              <w:rPr>
                <w:kern w:val="0"/>
              </w:rPr>
              <w:t>排放速率（</w:t>
            </w:r>
            <w:r w:rsidRPr="00500F4B">
              <w:rPr>
                <w:kern w:val="0"/>
              </w:rPr>
              <w:t>kg/h</w:t>
            </w:r>
            <w:r w:rsidRPr="00500F4B">
              <w:rPr>
                <w:kern w:val="0"/>
              </w:rPr>
              <w:t>）</w:t>
            </w:r>
          </w:p>
        </w:tc>
        <w:tc>
          <w:tcPr>
            <w:tcW w:w="2321" w:type="dxa"/>
            <w:vAlign w:val="center"/>
          </w:tcPr>
          <w:p w:rsidR="005433D7" w:rsidRPr="00500F4B" w:rsidRDefault="005433D7" w:rsidP="00685991">
            <w:pPr>
              <w:jc w:val="center"/>
            </w:pPr>
            <w:r w:rsidRPr="00500F4B">
              <w:rPr>
                <w:rFonts w:hint="eastAsia"/>
              </w:rPr>
              <w:t>6.</w:t>
            </w:r>
            <w:r w:rsidR="00685991" w:rsidRPr="00500F4B">
              <w:rPr>
                <w:rFonts w:hint="eastAsia"/>
              </w:rPr>
              <w:t>2</w:t>
            </w:r>
            <w:r w:rsidRPr="00500F4B">
              <w:rPr>
                <w:rFonts w:hint="eastAsia"/>
              </w:rPr>
              <w:t>×</w:t>
            </w:r>
            <w:r w:rsidRPr="00500F4B">
              <w:rPr>
                <w:rFonts w:hint="eastAsia"/>
              </w:rPr>
              <w:t>10</w:t>
            </w:r>
            <w:r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5.3</w:t>
            </w:r>
            <w:r w:rsidR="005433D7" w:rsidRPr="00500F4B">
              <w:rPr>
                <w:rFonts w:hint="eastAsia"/>
              </w:rPr>
              <w:t>×</w:t>
            </w:r>
            <w:r w:rsidR="005433D7" w:rsidRPr="00500F4B">
              <w:rPr>
                <w:rFonts w:hint="eastAsia"/>
              </w:rPr>
              <w:t>10</w:t>
            </w:r>
            <w:r w:rsidR="005433D7" w:rsidRPr="00500F4B">
              <w:rPr>
                <w:rFonts w:hint="eastAsia"/>
                <w:vertAlign w:val="superscript"/>
              </w:rPr>
              <w:t>-3</w:t>
            </w:r>
          </w:p>
        </w:tc>
        <w:tc>
          <w:tcPr>
            <w:tcW w:w="2322" w:type="dxa"/>
            <w:vAlign w:val="center"/>
          </w:tcPr>
          <w:p w:rsidR="005433D7" w:rsidRPr="00500F4B" w:rsidRDefault="00685991" w:rsidP="005433D7">
            <w:pPr>
              <w:jc w:val="center"/>
            </w:pPr>
            <w:r w:rsidRPr="00500F4B">
              <w:rPr>
                <w:rFonts w:hint="eastAsia"/>
              </w:rPr>
              <w:t>5.3</w:t>
            </w:r>
            <w:r w:rsidR="005433D7" w:rsidRPr="00500F4B">
              <w:rPr>
                <w:rFonts w:hint="eastAsia"/>
              </w:rPr>
              <w:t>×</w:t>
            </w:r>
            <w:r w:rsidR="005433D7" w:rsidRPr="00500F4B">
              <w:rPr>
                <w:rFonts w:hint="eastAsia"/>
              </w:rPr>
              <w:t>10</w:t>
            </w:r>
            <w:r w:rsidR="005433D7" w:rsidRPr="00500F4B">
              <w:rPr>
                <w:rFonts w:hint="eastAsia"/>
                <w:vertAlign w:val="superscript"/>
              </w:rPr>
              <w:t>-3</w:t>
            </w:r>
          </w:p>
        </w:tc>
      </w:tr>
      <w:tr w:rsidR="00500F4B" w:rsidRPr="00500F4B" w:rsidTr="005433D7">
        <w:trPr>
          <w:trHeight w:val="436"/>
        </w:trPr>
        <w:tc>
          <w:tcPr>
            <w:tcW w:w="2321" w:type="dxa"/>
            <w:vAlign w:val="center"/>
          </w:tcPr>
          <w:p w:rsidR="005433D7" w:rsidRPr="00500F4B" w:rsidRDefault="005433D7" w:rsidP="005433D7">
            <w:pPr>
              <w:jc w:val="center"/>
            </w:pPr>
            <w:r w:rsidRPr="00500F4B">
              <w:rPr>
                <w:rFonts w:hint="eastAsia"/>
              </w:rPr>
              <w:t>备注</w:t>
            </w:r>
          </w:p>
        </w:tc>
        <w:tc>
          <w:tcPr>
            <w:tcW w:w="6965" w:type="dxa"/>
            <w:gridSpan w:val="3"/>
            <w:vAlign w:val="center"/>
          </w:tcPr>
          <w:p w:rsidR="005433D7" w:rsidRPr="00500F4B" w:rsidRDefault="005433D7" w:rsidP="005433D7">
            <w:pPr>
              <w:jc w:val="center"/>
            </w:pPr>
            <w:r w:rsidRPr="00500F4B">
              <w:rPr>
                <w:rFonts w:hint="eastAsia"/>
              </w:rPr>
              <w:t>/</w:t>
            </w:r>
          </w:p>
        </w:tc>
      </w:tr>
    </w:tbl>
    <w:p w:rsidR="00E54796" w:rsidRPr="00500F4B" w:rsidRDefault="00F7572D">
      <w:pPr>
        <w:spacing w:line="360" w:lineRule="auto"/>
        <w:ind w:firstLineChars="200" w:firstLine="480"/>
        <w:rPr>
          <w:sz w:val="24"/>
        </w:rPr>
      </w:pPr>
      <w:r w:rsidRPr="00500F4B">
        <w:rPr>
          <w:rFonts w:hint="eastAsia"/>
          <w:kern w:val="0"/>
          <w:sz w:val="24"/>
          <w:szCs w:val="24"/>
        </w:rPr>
        <w:lastRenderedPageBreak/>
        <w:t>2019</w:t>
      </w:r>
      <w:r w:rsidRPr="00500F4B">
        <w:rPr>
          <w:rFonts w:hint="eastAsia"/>
          <w:kern w:val="0"/>
          <w:sz w:val="24"/>
          <w:szCs w:val="24"/>
        </w:rPr>
        <w:t>年</w:t>
      </w:r>
      <w:r w:rsidRPr="00500F4B">
        <w:rPr>
          <w:rFonts w:hint="eastAsia"/>
          <w:kern w:val="0"/>
          <w:sz w:val="24"/>
          <w:szCs w:val="24"/>
        </w:rPr>
        <w:t>1</w:t>
      </w:r>
      <w:r w:rsidRPr="00500F4B">
        <w:rPr>
          <w:rFonts w:hint="eastAsia"/>
          <w:kern w:val="0"/>
          <w:sz w:val="24"/>
          <w:szCs w:val="24"/>
        </w:rPr>
        <w:t>月</w:t>
      </w:r>
      <w:r w:rsidRPr="00500F4B">
        <w:rPr>
          <w:rFonts w:hint="eastAsia"/>
          <w:kern w:val="0"/>
          <w:sz w:val="24"/>
          <w:szCs w:val="24"/>
        </w:rPr>
        <w:t>9</w:t>
      </w:r>
      <w:r w:rsidRPr="00500F4B">
        <w:rPr>
          <w:rFonts w:hint="eastAsia"/>
          <w:kern w:val="0"/>
          <w:sz w:val="24"/>
          <w:szCs w:val="24"/>
        </w:rPr>
        <w:t>日至</w:t>
      </w:r>
      <w:r w:rsidRPr="00500F4B">
        <w:rPr>
          <w:rFonts w:hint="eastAsia"/>
          <w:kern w:val="0"/>
          <w:sz w:val="24"/>
          <w:szCs w:val="24"/>
        </w:rPr>
        <w:t>12</w:t>
      </w:r>
      <w:r w:rsidRPr="00500F4B">
        <w:rPr>
          <w:rFonts w:hint="eastAsia"/>
          <w:kern w:val="0"/>
          <w:sz w:val="24"/>
          <w:szCs w:val="24"/>
        </w:rPr>
        <w:t>日</w:t>
      </w:r>
      <w:r w:rsidR="00685991" w:rsidRPr="00500F4B">
        <w:rPr>
          <w:rFonts w:hint="eastAsia"/>
          <w:kern w:val="0"/>
          <w:sz w:val="24"/>
          <w:szCs w:val="24"/>
        </w:rPr>
        <w:t>,</w:t>
      </w:r>
      <w:r w:rsidR="00BA39A0" w:rsidRPr="00500F4B">
        <w:rPr>
          <w:rFonts w:hint="eastAsia"/>
          <w:kern w:val="0"/>
          <w:sz w:val="24"/>
          <w:szCs w:val="24"/>
        </w:rPr>
        <w:t>6</w:t>
      </w:r>
      <w:r w:rsidR="00685991" w:rsidRPr="00500F4B">
        <w:rPr>
          <w:rFonts w:hint="eastAsia"/>
          <w:kern w:val="0"/>
          <w:sz w:val="24"/>
          <w:szCs w:val="24"/>
        </w:rPr>
        <w:t>月</w:t>
      </w:r>
      <w:r w:rsidR="00685991" w:rsidRPr="00500F4B">
        <w:rPr>
          <w:rFonts w:hint="eastAsia"/>
          <w:kern w:val="0"/>
          <w:sz w:val="24"/>
          <w:szCs w:val="24"/>
        </w:rPr>
        <w:t>1</w:t>
      </w:r>
      <w:r w:rsidR="00685991" w:rsidRPr="00500F4B">
        <w:rPr>
          <w:rFonts w:hint="eastAsia"/>
          <w:kern w:val="0"/>
          <w:sz w:val="24"/>
          <w:szCs w:val="24"/>
        </w:rPr>
        <w:t>日、</w:t>
      </w:r>
      <w:r w:rsidR="00685991" w:rsidRPr="00500F4B">
        <w:rPr>
          <w:rFonts w:hint="eastAsia"/>
          <w:kern w:val="0"/>
          <w:sz w:val="24"/>
          <w:szCs w:val="24"/>
        </w:rPr>
        <w:t>2</w:t>
      </w:r>
      <w:r w:rsidR="00685991" w:rsidRPr="00500F4B">
        <w:rPr>
          <w:rFonts w:hint="eastAsia"/>
          <w:kern w:val="0"/>
          <w:sz w:val="24"/>
          <w:szCs w:val="24"/>
        </w:rPr>
        <w:t>日</w:t>
      </w:r>
      <w:r w:rsidRPr="00500F4B">
        <w:rPr>
          <w:rFonts w:hint="eastAsia"/>
          <w:kern w:val="0"/>
          <w:sz w:val="24"/>
          <w:szCs w:val="24"/>
        </w:rPr>
        <w:t>监测期间，</w:t>
      </w:r>
      <w:r w:rsidRPr="00500F4B">
        <w:rPr>
          <w:rFonts w:hint="eastAsia"/>
          <w:kern w:val="0"/>
          <w:sz w:val="24"/>
          <w:szCs w:val="24"/>
        </w:rPr>
        <w:t>1#</w:t>
      </w:r>
      <w:r w:rsidRPr="00500F4B">
        <w:rPr>
          <w:rFonts w:hint="eastAsia"/>
          <w:kern w:val="0"/>
          <w:sz w:val="24"/>
          <w:szCs w:val="24"/>
        </w:rPr>
        <w:t>排气筒颗粒物浓度最大值为</w:t>
      </w:r>
      <w:r w:rsidRPr="00500F4B">
        <w:rPr>
          <w:rFonts w:hint="eastAsia"/>
          <w:kern w:val="0"/>
          <w:sz w:val="24"/>
          <w:szCs w:val="24"/>
        </w:rPr>
        <w:t>5.0</w:t>
      </w:r>
      <w:r w:rsidRPr="00500F4B">
        <w:rPr>
          <w:sz w:val="24"/>
          <w:szCs w:val="24"/>
        </w:rPr>
        <w:t>mg/m</w:t>
      </w:r>
      <w:r w:rsidRPr="00500F4B">
        <w:rPr>
          <w:sz w:val="24"/>
          <w:szCs w:val="24"/>
          <w:vertAlign w:val="superscript"/>
        </w:rPr>
        <w:t>3</w:t>
      </w:r>
      <w:r w:rsidRPr="00500F4B">
        <w:rPr>
          <w:sz w:val="24"/>
          <w:szCs w:val="24"/>
        </w:rPr>
        <w:t>，</w:t>
      </w:r>
      <w:r w:rsidRPr="00500F4B">
        <w:rPr>
          <w:rFonts w:hint="eastAsia"/>
          <w:kern w:val="0"/>
          <w:sz w:val="24"/>
          <w:szCs w:val="24"/>
        </w:rPr>
        <w:t>2#</w:t>
      </w:r>
      <w:r w:rsidRPr="00500F4B">
        <w:rPr>
          <w:rFonts w:hint="eastAsia"/>
          <w:kern w:val="0"/>
          <w:sz w:val="24"/>
          <w:szCs w:val="24"/>
        </w:rPr>
        <w:t>排气筒颗粒物浓度最大值为</w:t>
      </w:r>
      <w:r w:rsidRPr="00500F4B">
        <w:rPr>
          <w:rFonts w:hint="eastAsia"/>
          <w:kern w:val="0"/>
          <w:sz w:val="24"/>
          <w:szCs w:val="24"/>
        </w:rPr>
        <w:t>5.6</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kern w:val="0"/>
          <w:sz w:val="24"/>
          <w:szCs w:val="24"/>
        </w:rPr>
        <w:t>3#</w:t>
      </w:r>
      <w:r w:rsidRPr="00500F4B">
        <w:rPr>
          <w:rFonts w:hint="eastAsia"/>
          <w:kern w:val="0"/>
          <w:sz w:val="24"/>
          <w:szCs w:val="24"/>
        </w:rPr>
        <w:t>排气筒颗粒物浓度最大值为</w:t>
      </w:r>
      <w:r w:rsidRPr="00500F4B">
        <w:rPr>
          <w:rFonts w:hint="eastAsia"/>
          <w:kern w:val="0"/>
          <w:sz w:val="24"/>
          <w:szCs w:val="24"/>
        </w:rPr>
        <w:t>5.9</w:t>
      </w:r>
      <w:r w:rsidRPr="00500F4B">
        <w:rPr>
          <w:sz w:val="24"/>
          <w:szCs w:val="24"/>
        </w:rPr>
        <w:t>mg/m</w:t>
      </w:r>
      <w:r w:rsidRPr="00500F4B">
        <w:rPr>
          <w:sz w:val="24"/>
          <w:szCs w:val="24"/>
          <w:vertAlign w:val="superscript"/>
        </w:rPr>
        <w:t>3</w:t>
      </w:r>
      <w:r w:rsidRPr="00500F4B">
        <w:rPr>
          <w:rFonts w:hint="eastAsia"/>
          <w:sz w:val="24"/>
          <w:szCs w:val="24"/>
        </w:rPr>
        <w:t>；颗粒物</w:t>
      </w:r>
      <w:r w:rsidRPr="00500F4B">
        <w:rPr>
          <w:rFonts w:hAnsi="宋体" w:hint="eastAsia"/>
          <w:sz w:val="24"/>
          <w:szCs w:val="24"/>
        </w:rPr>
        <w:t>排放浓度满足</w:t>
      </w:r>
      <w:r w:rsidRPr="00500F4B">
        <w:rPr>
          <w:sz w:val="24"/>
        </w:rPr>
        <w:t>《区域性大气污染物综合排放标准》</w:t>
      </w:r>
      <w:r w:rsidRPr="00500F4B">
        <w:rPr>
          <w:sz w:val="24"/>
        </w:rPr>
        <w:t>(DB37/2376-</w:t>
      </w:r>
      <w:r w:rsidR="00C13247" w:rsidRPr="00500F4B">
        <w:rPr>
          <w:sz w:val="24"/>
        </w:rPr>
        <w:t>2019</w:t>
      </w:r>
      <w:r w:rsidRPr="00500F4B">
        <w:rPr>
          <w:sz w:val="24"/>
        </w:rPr>
        <w:t>)</w:t>
      </w:r>
      <w:r w:rsidRPr="00500F4B">
        <w:rPr>
          <w:sz w:val="24"/>
        </w:rPr>
        <w:t>表</w:t>
      </w:r>
      <w:r w:rsidR="00B2722F">
        <w:rPr>
          <w:rFonts w:hint="eastAsia"/>
          <w:sz w:val="24"/>
        </w:rPr>
        <w:t>1</w:t>
      </w:r>
      <w:r w:rsidRPr="00500F4B">
        <w:rPr>
          <w:sz w:val="24"/>
        </w:rPr>
        <w:t>大气污染</w:t>
      </w:r>
      <w:proofErr w:type="gramStart"/>
      <w:r w:rsidRPr="00500F4B">
        <w:rPr>
          <w:sz w:val="24"/>
        </w:rPr>
        <w:t>物</w:t>
      </w:r>
      <w:r w:rsidRPr="00500F4B">
        <w:rPr>
          <w:rFonts w:hint="eastAsia"/>
          <w:sz w:val="24"/>
        </w:rPr>
        <w:t>重点控制区</w:t>
      </w:r>
      <w:proofErr w:type="gramEnd"/>
      <w:r w:rsidRPr="00500F4B">
        <w:rPr>
          <w:sz w:val="24"/>
        </w:rPr>
        <w:t>排放浓度限值（颗粒物</w:t>
      </w:r>
      <w:r w:rsidRPr="00500F4B">
        <w:rPr>
          <w:rFonts w:hint="eastAsia"/>
          <w:sz w:val="24"/>
        </w:rPr>
        <w:t>1</w:t>
      </w:r>
      <w:r w:rsidRPr="00500F4B">
        <w:rPr>
          <w:sz w:val="24"/>
        </w:rPr>
        <w:t>0mg/m³</w:t>
      </w:r>
      <w:r w:rsidRPr="00500F4B">
        <w:rPr>
          <w:sz w:val="24"/>
        </w:rPr>
        <w:t>）。</w:t>
      </w:r>
      <w:r w:rsidRPr="00500F4B">
        <w:rPr>
          <w:rFonts w:hint="eastAsia"/>
          <w:kern w:val="0"/>
          <w:sz w:val="24"/>
          <w:szCs w:val="24"/>
        </w:rPr>
        <w:t>4#</w:t>
      </w:r>
      <w:r w:rsidRPr="00500F4B">
        <w:rPr>
          <w:rFonts w:hint="eastAsia"/>
          <w:kern w:val="0"/>
          <w:sz w:val="24"/>
          <w:szCs w:val="24"/>
        </w:rPr>
        <w:t>排气筒颗粒物浓度最大值为</w:t>
      </w:r>
      <w:r w:rsidRPr="00500F4B">
        <w:rPr>
          <w:rFonts w:hint="eastAsia"/>
          <w:kern w:val="0"/>
          <w:sz w:val="24"/>
          <w:szCs w:val="24"/>
        </w:rPr>
        <w:t>6.6</w:t>
      </w:r>
      <w:r w:rsidRPr="00500F4B">
        <w:rPr>
          <w:sz w:val="24"/>
          <w:szCs w:val="24"/>
        </w:rPr>
        <w:t>mg/m</w:t>
      </w:r>
      <w:r w:rsidRPr="00500F4B">
        <w:rPr>
          <w:sz w:val="24"/>
          <w:szCs w:val="24"/>
          <w:vertAlign w:val="superscript"/>
        </w:rPr>
        <w:t>3</w:t>
      </w:r>
      <w:r w:rsidRPr="00500F4B">
        <w:rPr>
          <w:sz w:val="24"/>
          <w:szCs w:val="24"/>
        </w:rPr>
        <w:t>，</w:t>
      </w:r>
      <w:proofErr w:type="gramStart"/>
      <w:r w:rsidR="00685991" w:rsidRPr="00500F4B">
        <w:rPr>
          <w:rFonts w:hint="eastAsia"/>
          <w:sz w:val="24"/>
          <w:szCs w:val="24"/>
        </w:rPr>
        <w:t>苯未检出</w:t>
      </w:r>
      <w:proofErr w:type="gramEnd"/>
      <w:r w:rsidR="00685991" w:rsidRPr="00500F4B">
        <w:rPr>
          <w:rFonts w:hint="eastAsia"/>
          <w:sz w:val="24"/>
          <w:szCs w:val="24"/>
        </w:rPr>
        <w:t>、甲苯浓度最大值为</w:t>
      </w:r>
      <w:r w:rsidR="00685991" w:rsidRPr="00500F4B">
        <w:rPr>
          <w:rFonts w:hint="eastAsia"/>
          <w:sz w:val="24"/>
          <w:szCs w:val="24"/>
        </w:rPr>
        <w:t>0.428mg/m</w:t>
      </w:r>
      <w:r w:rsidR="00685991" w:rsidRPr="00500F4B">
        <w:rPr>
          <w:rFonts w:hint="eastAsia"/>
          <w:sz w:val="24"/>
          <w:szCs w:val="24"/>
          <w:vertAlign w:val="superscript"/>
        </w:rPr>
        <w:t>3</w:t>
      </w:r>
      <w:r w:rsidR="00685991" w:rsidRPr="00500F4B">
        <w:rPr>
          <w:rFonts w:hint="eastAsia"/>
          <w:sz w:val="24"/>
          <w:szCs w:val="24"/>
        </w:rPr>
        <w:t>，</w:t>
      </w:r>
      <w:r w:rsidRPr="00500F4B">
        <w:rPr>
          <w:rFonts w:hint="eastAsia"/>
          <w:sz w:val="24"/>
          <w:szCs w:val="24"/>
        </w:rPr>
        <w:t>二甲苯</w:t>
      </w:r>
      <w:r w:rsidRPr="00500F4B">
        <w:rPr>
          <w:rFonts w:hint="eastAsia"/>
          <w:kern w:val="0"/>
          <w:sz w:val="24"/>
          <w:szCs w:val="24"/>
        </w:rPr>
        <w:t>浓度最大值为</w:t>
      </w:r>
      <w:r w:rsidRPr="00500F4B">
        <w:rPr>
          <w:rFonts w:hint="eastAsia"/>
          <w:kern w:val="0"/>
          <w:sz w:val="24"/>
          <w:szCs w:val="24"/>
        </w:rPr>
        <w:t>0.774</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szCs w:val="24"/>
        </w:rPr>
        <w:t>VOCs</w:t>
      </w:r>
      <w:r w:rsidRPr="00500F4B">
        <w:rPr>
          <w:rFonts w:hint="eastAsia"/>
          <w:kern w:val="0"/>
          <w:sz w:val="24"/>
          <w:szCs w:val="24"/>
        </w:rPr>
        <w:t>浓度最大值为</w:t>
      </w:r>
      <w:r w:rsidRPr="00500F4B">
        <w:rPr>
          <w:rFonts w:hint="eastAsia"/>
          <w:kern w:val="0"/>
          <w:sz w:val="24"/>
          <w:szCs w:val="24"/>
        </w:rPr>
        <w:t>6.16</w:t>
      </w:r>
      <w:r w:rsidRPr="00500F4B">
        <w:rPr>
          <w:sz w:val="24"/>
          <w:szCs w:val="24"/>
        </w:rPr>
        <w:t>mg/m</w:t>
      </w:r>
      <w:r w:rsidRPr="00500F4B">
        <w:rPr>
          <w:sz w:val="24"/>
          <w:szCs w:val="24"/>
          <w:vertAlign w:val="superscript"/>
        </w:rPr>
        <w:t>3</w:t>
      </w:r>
      <w:r w:rsidRPr="00500F4B">
        <w:rPr>
          <w:rFonts w:hint="eastAsia"/>
          <w:sz w:val="24"/>
          <w:szCs w:val="24"/>
        </w:rPr>
        <w:t>；颗粒物</w:t>
      </w:r>
      <w:r w:rsidRPr="00500F4B">
        <w:rPr>
          <w:rFonts w:hAnsi="宋体" w:hint="eastAsia"/>
          <w:sz w:val="24"/>
          <w:szCs w:val="24"/>
        </w:rPr>
        <w:t>排放浓度满足</w:t>
      </w:r>
      <w:r w:rsidRPr="00500F4B">
        <w:rPr>
          <w:sz w:val="24"/>
        </w:rPr>
        <w:t>《区域性大气污染物综合排放标准》</w:t>
      </w:r>
      <w:r w:rsidRPr="00500F4B">
        <w:rPr>
          <w:sz w:val="24"/>
        </w:rPr>
        <w:t>(DB37/2376-</w:t>
      </w:r>
      <w:r w:rsidR="00C13247" w:rsidRPr="00500F4B">
        <w:rPr>
          <w:sz w:val="24"/>
        </w:rPr>
        <w:t>2019</w:t>
      </w:r>
      <w:r w:rsidRPr="00500F4B">
        <w:rPr>
          <w:sz w:val="24"/>
        </w:rPr>
        <w:t>)</w:t>
      </w:r>
      <w:r w:rsidRPr="00500F4B">
        <w:rPr>
          <w:sz w:val="24"/>
        </w:rPr>
        <w:t>表</w:t>
      </w:r>
      <w:r w:rsidR="00B2722F">
        <w:rPr>
          <w:rFonts w:hint="eastAsia"/>
          <w:sz w:val="24"/>
        </w:rPr>
        <w:t>1</w:t>
      </w:r>
      <w:r w:rsidRPr="00500F4B">
        <w:rPr>
          <w:sz w:val="24"/>
        </w:rPr>
        <w:t>大气污染</w:t>
      </w:r>
      <w:proofErr w:type="gramStart"/>
      <w:r w:rsidRPr="00500F4B">
        <w:rPr>
          <w:sz w:val="24"/>
        </w:rPr>
        <w:t>物</w:t>
      </w:r>
      <w:r w:rsidRPr="00500F4B">
        <w:rPr>
          <w:rFonts w:hint="eastAsia"/>
          <w:sz w:val="24"/>
        </w:rPr>
        <w:t>重点控制区</w:t>
      </w:r>
      <w:proofErr w:type="gramEnd"/>
      <w:r w:rsidRPr="00500F4B">
        <w:rPr>
          <w:sz w:val="24"/>
        </w:rPr>
        <w:t>排放浓度限值（颗粒物</w:t>
      </w:r>
      <w:r w:rsidRPr="00500F4B">
        <w:rPr>
          <w:rFonts w:hint="eastAsia"/>
          <w:sz w:val="24"/>
        </w:rPr>
        <w:t>1</w:t>
      </w:r>
      <w:r w:rsidRPr="00500F4B">
        <w:rPr>
          <w:sz w:val="24"/>
        </w:rPr>
        <w:t>0mg/m³</w:t>
      </w:r>
      <w:r w:rsidRPr="00500F4B">
        <w:rPr>
          <w:sz w:val="24"/>
        </w:rPr>
        <w:t>）</w:t>
      </w:r>
      <w:r w:rsidRPr="00500F4B">
        <w:rPr>
          <w:rFonts w:hint="eastAsia"/>
          <w:sz w:val="24"/>
        </w:rPr>
        <w:t>，</w:t>
      </w:r>
      <w:r w:rsidR="00685991" w:rsidRPr="00500F4B">
        <w:rPr>
          <w:rFonts w:hint="eastAsia"/>
          <w:sz w:val="24"/>
        </w:rPr>
        <w:t>苯、甲苯、</w:t>
      </w:r>
      <w:r w:rsidRPr="00500F4B">
        <w:rPr>
          <w:rFonts w:hint="eastAsia"/>
          <w:sz w:val="24"/>
          <w:szCs w:val="24"/>
        </w:rPr>
        <w:t>二甲苯、</w:t>
      </w:r>
      <w:r w:rsidRPr="00500F4B">
        <w:rPr>
          <w:rFonts w:hint="eastAsia"/>
          <w:sz w:val="24"/>
          <w:szCs w:val="24"/>
        </w:rPr>
        <w:t>VOCs</w:t>
      </w:r>
      <w:r w:rsidRPr="00500F4B">
        <w:rPr>
          <w:rFonts w:hAnsi="宋体" w:hint="eastAsia"/>
          <w:sz w:val="24"/>
          <w:szCs w:val="24"/>
        </w:rPr>
        <w:t>排放浓度满足</w:t>
      </w:r>
      <w:r w:rsidRPr="00500F4B">
        <w:rPr>
          <w:rFonts w:hint="eastAsia"/>
          <w:sz w:val="24"/>
          <w:szCs w:val="24"/>
        </w:rPr>
        <w:t>《挥发性有机物排放标准</w:t>
      </w:r>
      <w:r w:rsidRPr="00500F4B">
        <w:rPr>
          <w:rFonts w:hint="eastAsia"/>
          <w:sz w:val="24"/>
          <w:szCs w:val="24"/>
        </w:rPr>
        <w:t xml:space="preserve"> </w:t>
      </w:r>
      <w:r w:rsidRPr="00500F4B">
        <w:rPr>
          <w:rFonts w:hint="eastAsia"/>
          <w:sz w:val="24"/>
          <w:szCs w:val="24"/>
        </w:rPr>
        <w:t>第</w:t>
      </w:r>
      <w:r w:rsidRPr="00500F4B">
        <w:rPr>
          <w:rFonts w:hint="eastAsia"/>
          <w:sz w:val="24"/>
          <w:szCs w:val="24"/>
        </w:rPr>
        <w:t>5</w:t>
      </w:r>
      <w:r w:rsidRPr="00500F4B">
        <w:rPr>
          <w:rFonts w:hint="eastAsia"/>
          <w:sz w:val="24"/>
          <w:szCs w:val="24"/>
        </w:rPr>
        <w:t>部分：表面涂装行业》（</w:t>
      </w:r>
      <w:r w:rsidRPr="00500F4B">
        <w:rPr>
          <w:rFonts w:hint="eastAsia"/>
          <w:sz w:val="24"/>
          <w:szCs w:val="24"/>
        </w:rPr>
        <w:t>DB37/2801.5-2018</w:t>
      </w:r>
      <w:r w:rsidRPr="00500F4B">
        <w:rPr>
          <w:rFonts w:hint="eastAsia"/>
          <w:sz w:val="24"/>
          <w:szCs w:val="24"/>
        </w:rPr>
        <w:t>）表</w:t>
      </w:r>
      <w:r w:rsidRPr="00500F4B">
        <w:rPr>
          <w:rFonts w:hint="eastAsia"/>
          <w:sz w:val="24"/>
          <w:szCs w:val="24"/>
        </w:rPr>
        <w:t>2</w:t>
      </w:r>
      <w:r w:rsidRPr="00500F4B">
        <w:rPr>
          <w:rFonts w:hint="eastAsia"/>
          <w:sz w:val="24"/>
          <w:szCs w:val="24"/>
        </w:rPr>
        <w:t>标准</w:t>
      </w:r>
      <w:r w:rsidRPr="00500F4B">
        <w:rPr>
          <w:sz w:val="24"/>
        </w:rPr>
        <w:t>（</w:t>
      </w:r>
      <w:r w:rsidR="00BC2FC5" w:rsidRPr="00500F4B">
        <w:rPr>
          <w:rFonts w:hint="eastAsia"/>
          <w:sz w:val="24"/>
        </w:rPr>
        <w:t>苯</w:t>
      </w:r>
      <w:r w:rsidR="00BC2FC5" w:rsidRPr="00500F4B">
        <w:rPr>
          <w:rFonts w:hint="eastAsia"/>
          <w:sz w:val="24"/>
        </w:rPr>
        <w:t>0.5mg/m</w:t>
      </w:r>
      <w:r w:rsidR="00BC2FC5" w:rsidRPr="00500F4B">
        <w:rPr>
          <w:rFonts w:hint="eastAsia"/>
          <w:sz w:val="24"/>
          <w:vertAlign w:val="superscript"/>
        </w:rPr>
        <w:t>3</w:t>
      </w:r>
      <w:r w:rsidR="00BC2FC5" w:rsidRPr="00500F4B">
        <w:rPr>
          <w:rFonts w:hint="eastAsia"/>
          <w:sz w:val="24"/>
        </w:rPr>
        <w:t>，甲苯</w:t>
      </w:r>
      <w:r w:rsidR="00BC2FC5" w:rsidRPr="00500F4B">
        <w:rPr>
          <w:rFonts w:hint="eastAsia"/>
          <w:sz w:val="24"/>
        </w:rPr>
        <w:t>5.0</w:t>
      </w:r>
      <w:r w:rsidR="00BC2FC5" w:rsidRPr="00500F4B">
        <w:rPr>
          <w:sz w:val="24"/>
        </w:rPr>
        <w:t>mg/m³</w:t>
      </w:r>
      <w:r w:rsidR="00BC2FC5" w:rsidRPr="00500F4B">
        <w:rPr>
          <w:rFonts w:hint="eastAsia"/>
          <w:sz w:val="24"/>
        </w:rPr>
        <w:t>，</w:t>
      </w:r>
      <w:r w:rsidRPr="00500F4B">
        <w:rPr>
          <w:rFonts w:hint="eastAsia"/>
          <w:sz w:val="24"/>
        </w:rPr>
        <w:t>二甲苯</w:t>
      </w:r>
      <w:r w:rsidRPr="00500F4B">
        <w:rPr>
          <w:rFonts w:hint="eastAsia"/>
          <w:sz w:val="24"/>
        </w:rPr>
        <w:t>15</w:t>
      </w:r>
      <w:r w:rsidRPr="00500F4B">
        <w:rPr>
          <w:sz w:val="24"/>
        </w:rPr>
        <w:t>mg/m³</w:t>
      </w:r>
      <w:r w:rsidRPr="00500F4B">
        <w:rPr>
          <w:rFonts w:hint="eastAsia"/>
          <w:sz w:val="24"/>
        </w:rPr>
        <w:t>，</w:t>
      </w:r>
      <w:r w:rsidRPr="00500F4B">
        <w:rPr>
          <w:rFonts w:hint="eastAsia"/>
          <w:sz w:val="24"/>
        </w:rPr>
        <w:t>VOCs 70</w:t>
      </w:r>
      <w:r w:rsidRPr="00500F4B">
        <w:rPr>
          <w:sz w:val="24"/>
        </w:rPr>
        <w:t>mg/m³</w:t>
      </w:r>
      <w:r w:rsidRPr="00500F4B">
        <w:rPr>
          <w:sz w:val="24"/>
        </w:rPr>
        <w:t>）</w:t>
      </w:r>
      <w:r w:rsidRPr="00500F4B">
        <w:rPr>
          <w:rFonts w:hint="eastAsia"/>
          <w:sz w:val="24"/>
        </w:rPr>
        <w:t>。</w:t>
      </w:r>
      <w:r w:rsidRPr="00500F4B">
        <w:rPr>
          <w:rFonts w:hint="eastAsia"/>
          <w:kern w:val="0"/>
          <w:sz w:val="24"/>
          <w:szCs w:val="24"/>
        </w:rPr>
        <w:t>5#</w:t>
      </w:r>
      <w:r w:rsidRPr="00500F4B">
        <w:rPr>
          <w:rFonts w:hint="eastAsia"/>
          <w:kern w:val="0"/>
          <w:sz w:val="24"/>
          <w:szCs w:val="24"/>
        </w:rPr>
        <w:t>排</w:t>
      </w:r>
      <w:proofErr w:type="gramStart"/>
      <w:r w:rsidRPr="00500F4B">
        <w:rPr>
          <w:rFonts w:hint="eastAsia"/>
          <w:kern w:val="0"/>
          <w:sz w:val="24"/>
          <w:szCs w:val="24"/>
        </w:rPr>
        <w:t>气筒</w:t>
      </w:r>
      <w:r w:rsidR="00685991" w:rsidRPr="00500F4B">
        <w:rPr>
          <w:rFonts w:hint="eastAsia"/>
          <w:sz w:val="24"/>
          <w:szCs w:val="24"/>
        </w:rPr>
        <w:t>苯未检出</w:t>
      </w:r>
      <w:proofErr w:type="gramEnd"/>
      <w:r w:rsidR="00685991" w:rsidRPr="00500F4B">
        <w:rPr>
          <w:rFonts w:hint="eastAsia"/>
          <w:sz w:val="24"/>
          <w:szCs w:val="24"/>
        </w:rPr>
        <w:t>、甲苯浓度最大值为</w:t>
      </w:r>
      <w:r w:rsidR="00685991" w:rsidRPr="00500F4B">
        <w:rPr>
          <w:rFonts w:hint="eastAsia"/>
          <w:sz w:val="24"/>
          <w:szCs w:val="24"/>
        </w:rPr>
        <w:t>0.477mg/m</w:t>
      </w:r>
      <w:r w:rsidR="00685991" w:rsidRPr="00500F4B">
        <w:rPr>
          <w:rFonts w:hint="eastAsia"/>
          <w:sz w:val="24"/>
          <w:szCs w:val="24"/>
          <w:vertAlign w:val="superscript"/>
        </w:rPr>
        <w:t>3</w:t>
      </w:r>
      <w:r w:rsidR="00685991" w:rsidRPr="00500F4B">
        <w:rPr>
          <w:rFonts w:hint="eastAsia"/>
          <w:sz w:val="24"/>
          <w:szCs w:val="24"/>
        </w:rPr>
        <w:t>，二甲苯</w:t>
      </w:r>
      <w:r w:rsidR="00685991" w:rsidRPr="00500F4B">
        <w:rPr>
          <w:rFonts w:hint="eastAsia"/>
          <w:kern w:val="0"/>
          <w:sz w:val="24"/>
          <w:szCs w:val="24"/>
        </w:rPr>
        <w:t>浓度最大值为</w:t>
      </w:r>
      <w:r w:rsidR="00685991" w:rsidRPr="00500F4B">
        <w:rPr>
          <w:rFonts w:hint="eastAsia"/>
          <w:kern w:val="0"/>
          <w:sz w:val="24"/>
          <w:szCs w:val="24"/>
        </w:rPr>
        <w:t>0.978</w:t>
      </w:r>
      <w:r w:rsidR="00685991" w:rsidRPr="00500F4B">
        <w:rPr>
          <w:sz w:val="24"/>
          <w:szCs w:val="24"/>
        </w:rPr>
        <w:t>mg/m</w:t>
      </w:r>
      <w:r w:rsidR="00685991" w:rsidRPr="00500F4B">
        <w:rPr>
          <w:sz w:val="24"/>
          <w:szCs w:val="24"/>
          <w:vertAlign w:val="superscript"/>
        </w:rPr>
        <w:t>3</w:t>
      </w:r>
      <w:r w:rsidR="00685991" w:rsidRPr="00500F4B">
        <w:rPr>
          <w:sz w:val="24"/>
          <w:szCs w:val="24"/>
        </w:rPr>
        <w:t>，</w:t>
      </w:r>
      <w:r w:rsidRPr="00500F4B">
        <w:rPr>
          <w:rFonts w:hint="eastAsia"/>
          <w:sz w:val="24"/>
        </w:rPr>
        <w:t>VOCs</w:t>
      </w:r>
      <w:r w:rsidRPr="00500F4B">
        <w:rPr>
          <w:rFonts w:hint="eastAsia"/>
          <w:kern w:val="0"/>
          <w:sz w:val="24"/>
          <w:szCs w:val="24"/>
        </w:rPr>
        <w:t>浓度最大值为</w:t>
      </w:r>
      <w:r w:rsidRPr="00500F4B">
        <w:rPr>
          <w:rFonts w:hint="eastAsia"/>
          <w:kern w:val="0"/>
          <w:sz w:val="24"/>
          <w:szCs w:val="24"/>
        </w:rPr>
        <w:t>5.42</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kern w:val="0"/>
          <w:sz w:val="24"/>
          <w:szCs w:val="24"/>
        </w:rPr>
        <w:t>6#</w:t>
      </w:r>
      <w:r w:rsidRPr="00500F4B">
        <w:rPr>
          <w:rFonts w:hint="eastAsia"/>
          <w:kern w:val="0"/>
          <w:sz w:val="24"/>
          <w:szCs w:val="24"/>
        </w:rPr>
        <w:t>排</w:t>
      </w:r>
      <w:proofErr w:type="gramStart"/>
      <w:r w:rsidRPr="00500F4B">
        <w:rPr>
          <w:rFonts w:hint="eastAsia"/>
          <w:kern w:val="0"/>
          <w:sz w:val="24"/>
          <w:szCs w:val="24"/>
        </w:rPr>
        <w:t>气筒</w:t>
      </w:r>
      <w:r w:rsidR="00685991" w:rsidRPr="00500F4B">
        <w:rPr>
          <w:rFonts w:hint="eastAsia"/>
          <w:sz w:val="24"/>
          <w:szCs w:val="24"/>
        </w:rPr>
        <w:t>苯未检出</w:t>
      </w:r>
      <w:proofErr w:type="gramEnd"/>
      <w:r w:rsidR="00685991" w:rsidRPr="00500F4B">
        <w:rPr>
          <w:rFonts w:hint="eastAsia"/>
          <w:sz w:val="24"/>
          <w:szCs w:val="24"/>
        </w:rPr>
        <w:t>、甲苯浓度最大值为</w:t>
      </w:r>
      <w:r w:rsidR="00685991" w:rsidRPr="00500F4B">
        <w:rPr>
          <w:rFonts w:hint="eastAsia"/>
          <w:sz w:val="24"/>
          <w:szCs w:val="24"/>
        </w:rPr>
        <w:t>0.546mg/m</w:t>
      </w:r>
      <w:r w:rsidR="00685991" w:rsidRPr="00500F4B">
        <w:rPr>
          <w:rFonts w:hint="eastAsia"/>
          <w:sz w:val="24"/>
          <w:szCs w:val="24"/>
          <w:vertAlign w:val="superscript"/>
        </w:rPr>
        <w:t>3</w:t>
      </w:r>
      <w:r w:rsidR="00685991" w:rsidRPr="00500F4B">
        <w:rPr>
          <w:rFonts w:hint="eastAsia"/>
          <w:sz w:val="24"/>
          <w:szCs w:val="24"/>
        </w:rPr>
        <w:t>，二甲苯</w:t>
      </w:r>
      <w:r w:rsidR="00685991" w:rsidRPr="00500F4B">
        <w:rPr>
          <w:rFonts w:hint="eastAsia"/>
          <w:kern w:val="0"/>
          <w:sz w:val="24"/>
          <w:szCs w:val="24"/>
        </w:rPr>
        <w:t>浓度最大值为</w:t>
      </w:r>
      <w:r w:rsidR="00685991" w:rsidRPr="00500F4B">
        <w:rPr>
          <w:rFonts w:hint="eastAsia"/>
          <w:kern w:val="0"/>
          <w:sz w:val="24"/>
          <w:szCs w:val="24"/>
        </w:rPr>
        <w:t>0.978</w:t>
      </w:r>
      <w:r w:rsidR="00685991" w:rsidRPr="00500F4B">
        <w:rPr>
          <w:sz w:val="24"/>
          <w:szCs w:val="24"/>
        </w:rPr>
        <w:t>mg/m</w:t>
      </w:r>
      <w:r w:rsidR="00685991" w:rsidRPr="00500F4B">
        <w:rPr>
          <w:sz w:val="24"/>
          <w:szCs w:val="24"/>
          <w:vertAlign w:val="superscript"/>
        </w:rPr>
        <w:t>3</w:t>
      </w:r>
      <w:r w:rsidR="00685991" w:rsidRPr="00500F4B">
        <w:rPr>
          <w:sz w:val="24"/>
          <w:szCs w:val="24"/>
        </w:rPr>
        <w:t>，</w:t>
      </w:r>
      <w:r w:rsidRPr="00500F4B">
        <w:rPr>
          <w:rFonts w:hint="eastAsia"/>
          <w:sz w:val="24"/>
        </w:rPr>
        <w:t>VOCs</w:t>
      </w:r>
      <w:r w:rsidRPr="00500F4B">
        <w:rPr>
          <w:rFonts w:hint="eastAsia"/>
          <w:kern w:val="0"/>
          <w:sz w:val="24"/>
          <w:szCs w:val="24"/>
        </w:rPr>
        <w:t>浓度最大值为</w:t>
      </w:r>
      <w:r w:rsidRPr="00500F4B">
        <w:rPr>
          <w:rFonts w:hint="eastAsia"/>
          <w:kern w:val="0"/>
          <w:sz w:val="24"/>
          <w:szCs w:val="24"/>
        </w:rPr>
        <w:t>5.43</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sz w:val="24"/>
          <w:szCs w:val="24"/>
        </w:rPr>
        <w:t>VOCs</w:t>
      </w:r>
      <w:r w:rsidRPr="00500F4B">
        <w:rPr>
          <w:rFonts w:hAnsi="宋体" w:hint="eastAsia"/>
          <w:sz w:val="24"/>
          <w:szCs w:val="24"/>
        </w:rPr>
        <w:t>排放浓度满足</w:t>
      </w:r>
      <w:r w:rsidR="0042608B" w:rsidRPr="00F03336">
        <w:rPr>
          <w:sz w:val="24"/>
        </w:rPr>
        <w:t>《挥发性有机物排放标准</w:t>
      </w:r>
      <w:r w:rsidR="0042608B" w:rsidRPr="00F03336">
        <w:rPr>
          <w:sz w:val="24"/>
        </w:rPr>
        <w:t xml:space="preserve"> </w:t>
      </w:r>
      <w:r w:rsidR="0042608B" w:rsidRPr="00F03336">
        <w:rPr>
          <w:sz w:val="24"/>
        </w:rPr>
        <w:t>第</w:t>
      </w:r>
      <w:r w:rsidR="0042608B" w:rsidRPr="00F03336">
        <w:rPr>
          <w:rFonts w:hint="eastAsia"/>
          <w:sz w:val="24"/>
        </w:rPr>
        <w:t>7</w:t>
      </w:r>
      <w:r w:rsidR="0042608B" w:rsidRPr="00F03336">
        <w:rPr>
          <w:sz w:val="24"/>
        </w:rPr>
        <w:t>部分：</w:t>
      </w:r>
      <w:r w:rsidR="0042608B" w:rsidRPr="00F03336">
        <w:rPr>
          <w:rFonts w:hint="eastAsia"/>
          <w:sz w:val="24"/>
        </w:rPr>
        <w:t>其他</w:t>
      </w:r>
      <w:r w:rsidR="0042608B" w:rsidRPr="00F03336">
        <w:rPr>
          <w:sz w:val="24"/>
        </w:rPr>
        <w:t>行业》（</w:t>
      </w:r>
      <w:r w:rsidR="0042608B" w:rsidRPr="00F03336">
        <w:rPr>
          <w:sz w:val="24"/>
        </w:rPr>
        <w:t>DB37/2801.</w:t>
      </w:r>
      <w:r w:rsidR="0042608B" w:rsidRPr="00F03336">
        <w:rPr>
          <w:rFonts w:hint="eastAsia"/>
          <w:sz w:val="24"/>
        </w:rPr>
        <w:t>7</w:t>
      </w:r>
      <w:r w:rsidR="0042608B" w:rsidRPr="00F03336">
        <w:rPr>
          <w:sz w:val="24"/>
        </w:rPr>
        <w:t>-201</w:t>
      </w:r>
      <w:r w:rsidR="0042608B" w:rsidRPr="00F03336">
        <w:rPr>
          <w:rFonts w:hint="eastAsia"/>
          <w:sz w:val="24"/>
        </w:rPr>
        <w:t>9</w:t>
      </w:r>
      <w:r w:rsidR="0042608B" w:rsidRPr="00F03336">
        <w:rPr>
          <w:sz w:val="24"/>
        </w:rPr>
        <w:t>）表</w:t>
      </w:r>
      <w:r w:rsidR="0042608B" w:rsidRPr="00F03336">
        <w:rPr>
          <w:rFonts w:hint="eastAsia"/>
          <w:sz w:val="24"/>
        </w:rPr>
        <w:t>1</w:t>
      </w:r>
      <w:r w:rsidR="0042608B" w:rsidRPr="00F03336">
        <w:rPr>
          <w:rFonts w:hint="eastAsia"/>
          <w:sz w:val="24"/>
        </w:rPr>
        <w:t>中Ⅱ时段</w:t>
      </w:r>
      <w:r w:rsidR="0042608B" w:rsidRPr="00F03336">
        <w:rPr>
          <w:sz w:val="24"/>
        </w:rPr>
        <w:t>标准</w:t>
      </w:r>
      <w:r w:rsidR="0042608B">
        <w:rPr>
          <w:rFonts w:hint="eastAsia"/>
          <w:sz w:val="24"/>
        </w:rPr>
        <w:t>（</w:t>
      </w:r>
      <w:r w:rsidR="0042608B" w:rsidRPr="00500F4B">
        <w:rPr>
          <w:rFonts w:hint="eastAsia"/>
          <w:sz w:val="24"/>
        </w:rPr>
        <w:t>VOCs</w:t>
      </w:r>
      <w:r w:rsidR="0042608B" w:rsidRPr="00500F4B">
        <w:rPr>
          <w:rFonts w:hint="eastAsia"/>
          <w:sz w:val="24"/>
        </w:rPr>
        <w:t>：</w:t>
      </w:r>
      <w:r w:rsidR="0042608B">
        <w:rPr>
          <w:rFonts w:hint="eastAsia"/>
          <w:sz w:val="24"/>
        </w:rPr>
        <w:t>60</w:t>
      </w:r>
      <w:r w:rsidR="0042608B" w:rsidRPr="00500F4B">
        <w:rPr>
          <w:rFonts w:hint="eastAsia"/>
          <w:sz w:val="24"/>
          <w:szCs w:val="24"/>
        </w:rPr>
        <w:t>mg/m</w:t>
      </w:r>
      <w:r w:rsidR="0042608B" w:rsidRPr="00500F4B">
        <w:rPr>
          <w:rFonts w:hint="eastAsia"/>
          <w:sz w:val="24"/>
          <w:szCs w:val="24"/>
          <w:vertAlign w:val="superscript"/>
        </w:rPr>
        <w:t>3</w:t>
      </w:r>
      <w:r w:rsidR="0042608B">
        <w:rPr>
          <w:rFonts w:hint="eastAsia"/>
          <w:sz w:val="24"/>
        </w:rPr>
        <w:t>）</w:t>
      </w:r>
      <w:r w:rsidRPr="00500F4B">
        <w:rPr>
          <w:sz w:val="24"/>
        </w:rPr>
        <w:t>。</w:t>
      </w:r>
    </w:p>
    <w:p w:rsidR="00E54796" w:rsidRPr="00500F4B" w:rsidRDefault="00F7572D">
      <w:pPr>
        <w:pStyle w:val="ab"/>
        <w:spacing w:line="360" w:lineRule="auto"/>
        <w:ind w:firstLine="539"/>
        <w:rPr>
          <w:rFonts w:ascii="Times New Roman" w:hAnsi="Times New Roman"/>
          <w:sz w:val="24"/>
          <w:szCs w:val="24"/>
        </w:rPr>
      </w:pPr>
      <w:r w:rsidRPr="00500F4B">
        <w:rPr>
          <w:rFonts w:ascii="Times New Roman" w:hAnsi="Times New Roman"/>
          <w:sz w:val="24"/>
          <w:szCs w:val="24"/>
        </w:rPr>
        <w:t>无组织排放监测结果以及监测期间气象参数见表</w:t>
      </w:r>
      <w:r w:rsidRPr="00500F4B">
        <w:rPr>
          <w:rFonts w:ascii="Times New Roman" w:hAnsi="Times New Roman" w:hint="eastAsia"/>
          <w:sz w:val="24"/>
          <w:szCs w:val="24"/>
        </w:rPr>
        <w:t>6-13</w:t>
      </w:r>
      <w:r w:rsidRPr="00500F4B">
        <w:rPr>
          <w:rFonts w:ascii="Times New Roman" w:hAnsi="Times New Roman" w:hint="eastAsia"/>
          <w:sz w:val="24"/>
          <w:szCs w:val="24"/>
        </w:rPr>
        <w:t>—</w:t>
      </w:r>
      <w:r w:rsidRPr="00500F4B">
        <w:rPr>
          <w:rFonts w:ascii="Times New Roman" w:hAnsi="Times New Roman" w:hint="eastAsia"/>
          <w:sz w:val="24"/>
          <w:szCs w:val="24"/>
        </w:rPr>
        <w:t>6-1</w:t>
      </w:r>
      <w:r w:rsidR="00500F4B" w:rsidRPr="00500F4B">
        <w:rPr>
          <w:rFonts w:ascii="Times New Roman" w:hAnsi="Times New Roman" w:hint="eastAsia"/>
          <w:sz w:val="24"/>
          <w:szCs w:val="24"/>
        </w:rPr>
        <w:t>8</w:t>
      </w:r>
      <w:r w:rsidRPr="00500F4B">
        <w:rPr>
          <w:rFonts w:ascii="Times New Roman" w:hAnsi="Times New Roman" w:hint="eastAsia"/>
          <w:sz w:val="24"/>
          <w:szCs w:val="24"/>
        </w:rPr>
        <w:t>。</w:t>
      </w:r>
    </w:p>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 xml:space="preserve">6-13 </w:t>
      </w:r>
      <w:r w:rsidRPr="00500F4B">
        <w:rPr>
          <w:rFonts w:ascii="Times New Roman" w:hAnsi="Times New Roman" w:hint="eastAsia"/>
          <w:b/>
          <w:szCs w:val="24"/>
        </w:rPr>
        <w:t>南厂区无</w:t>
      </w:r>
      <w:r w:rsidRPr="00500F4B">
        <w:rPr>
          <w:rFonts w:ascii="Times New Roman" w:hAnsi="Times New Roman"/>
          <w:b/>
          <w:szCs w:val="24"/>
        </w:rPr>
        <w:t>组织</w:t>
      </w:r>
      <w:r w:rsidRPr="00500F4B">
        <w:rPr>
          <w:rFonts w:ascii="Times New Roman" w:hAnsi="Times New Roman" w:hint="eastAsia"/>
          <w:b/>
          <w:szCs w:val="24"/>
        </w:rPr>
        <w:t>颗粒物</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trPr>
          <w:trHeight w:val="340"/>
          <w:tblHeader/>
        </w:trPr>
        <w:tc>
          <w:tcPr>
            <w:tcW w:w="1958" w:type="dxa"/>
            <w:vAlign w:val="center"/>
          </w:tcPr>
          <w:p w:rsidR="00E54796" w:rsidRPr="00500F4B" w:rsidRDefault="00F7572D">
            <w:pPr>
              <w:tabs>
                <w:tab w:val="left" w:pos="9795"/>
              </w:tabs>
              <w:jc w:val="center"/>
              <w:rPr>
                <w:szCs w:val="24"/>
              </w:rPr>
            </w:pPr>
            <w:r w:rsidRPr="00500F4B">
              <w:rPr>
                <w:rFonts w:hAnsi="宋体"/>
                <w:szCs w:val="24"/>
              </w:rPr>
              <w:t>检测类别</w:t>
            </w:r>
          </w:p>
        </w:tc>
        <w:tc>
          <w:tcPr>
            <w:tcW w:w="1984" w:type="dxa"/>
            <w:gridSpan w:val="2"/>
            <w:vAlign w:val="center"/>
          </w:tcPr>
          <w:p w:rsidR="00E54796" w:rsidRPr="00500F4B" w:rsidRDefault="00F7572D">
            <w:pPr>
              <w:tabs>
                <w:tab w:val="left" w:pos="9795"/>
              </w:tabs>
              <w:jc w:val="center"/>
              <w:rPr>
                <w:szCs w:val="24"/>
              </w:rPr>
            </w:pPr>
            <w:r w:rsidRPr="00500F4B">
              <w:rPr>
                <w:rFonts w:hint="eastAsia"/>
                <w:szCs w:val="24"/>
              </w:rPr>
              <w:t>无组织废气</w:t>
            </w:r>
          </w:p>
        </w:tc>
        <w:tc>
          <w:tcPr>
            <w:tcW w:w="2949" w:type="dxa"/>
            <w:gridSpan w:val="2"/>
            <w:vAlign w:val="center"/>
          </w:tcPr>
          <w:p w:rsidR="00E54796" w:rsidRPr="00500F4B" w:rsidRDefault="00F7572D">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E54796" w:rsidRPr="00500F4B" w:rsidRDefault="00F7572D">
            <w:pPr>
              <w:tabs>
                <w:tab w:val="left" w:pos="9795"/>
              </w:tabs>
              <w:jc w:val="center"/>
              <w:rPr>
                <w:szCs w:val="24"/>
              </w:rPr>
            </w:pPr>
            <w:r w:rsidRPr="00500F4B">
              <w:rPr>
                <w:rFonts w:hint="eastAsia"/>
                <w:szCs w:val="24"/>
              </w:rPr>
              <w:t>2019.1.9-2019.1.10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检测项目</w:t>
            </w:r>
          </w:p>
        </w:tc>
        <w:tc>
          <w:tcPr>
            <w:tcW w:w="7328" w:type="dxa"/>
            <w:gridSpan w:val="6"/>
            <w:vAlign w:val="center"/>
          </w:tcPr>
          <w:p w:rsidR="00E54796" w:rsidRPr="00500F4B" w:rsidRDefault="00F7572D">
            <w:pPr>
              <w:tabs>
                <w:tab w:val="left" w:pos="9795"/>
              </w:tabs>
              <w:jc w:val="center"/>
              <w:rPr>
                <w:szCs w:val="24"/>
              </w:rPr>
            </w:pPr>
            <w:r w:rsidRPr="00500F4B">
              <w:rPr>
                <w:rFonts w:hint="eastAsia"/>
                <w:szCs w:val="24"/>
              </w:rPr>
              <w:t>颗粒物</w:t>
            </w:r>
            <w:r w:rsidRPr="00500F4B">
              <w:rPr>
                <w:szCs w:val="24"/>
              </w:rPr>
              <w:t>(</w:t>
            </w:r>
            <w:r w:rsidRPr="00500F4B">
              <w:rPr>
                <w:rFonts w:hint="eastAsia"/>
                <w:szCs w:val="24"/>
              </w:rPr>
              <w:t>m</w:t>
            </w:r>
            <w:r w:rsidRPr="00500F4B">
              <w:rPr>
                <w:rFonts w:hint="eastAsia"/>
              </w:rPr>
              <w:t>g/m</w:t>
            </w:r>
            <w:r w:rsidRPr="00500F4B">
              <w:rPr>
                <w:rFonts w:hint="eastAsia"/>
                <w:vertAlign w:val="superscript"/>
              </w:rPr>
              <w:t>3</w:t>
            </w:r>
            <w:r w:rsidRPr="00500F4B">
              <w:t>)</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采样点位</w:t>
            </w:r>
          </w:p>
        </w:tc>
        <w:tc>
          <w:tcPr>
            <w:tcW w:w="1841" w:type="dxa"/>
            <w:vAlign w:val="center"/>
          </w:tcPr>
          <w:p w:rsidR="00E54796" w:rsidRPr="00500F4B" w:rsidRDefault="00F7572D">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adjustRightInd w:val="0"/>
              <w:jc w:val="center"/>
              <w:rPr>
                <w:szCs w:val="24"/>
              </w:rPr>
            </w:pPr>
            <w:r w:rsidRPr="00500F4B">
              <w:rPr>
                <w:rFonts w:hint="eastAsia"/>
                <w:szCs w:val="24"/>
              </w:rPr>
              <w:t>2019.1.9</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F7572D">
            <w:pPr>
              <w:widowControl/>
              <w:jc w:val="center"/>
              <w:textAlignment w:val="center"/>
              <w:rPr>
                <w:szCs w:val="24"/>
              </w:rPr>
            </w:pPr>
            <w:r w:rsidRPr="00500F4B">
              <w:rPr>
                <w:rFonts w:hint="eastAsia"/>
                <w:szCs w:val="24"/>
              </w:rPr>
              <w:t>0.236</w:t>
            </w:r>
          </w:p>
        </w:tc>
        <w:tc>
          <w:tcPr>
            <w:tcW w:w="1844" w:type="dxa"/>
            <w:gridSpan w:val="2"/>
            <w:vAlign w:val="center"/>
          </w:tcPr>
          <w:p w:rsidR="00E54796" w:rsidRPr="00500F4B" w:rsidRDefault="00F7572D">
            <w:pPr>
              <w:widowControl/>
              <w:jc w:val="center"/>
              <w:textAlignment w:val="center"/>
              <w:rPr>
                <w:szCs w:val="24"/>
              </w:rPr>
            </w:pPr>
            <w:r w:rsidRPr="00500F4B">
              <w:rPr>
                <w:rFonts w:hint="eastAsia"/>
                <w:szCs w:val="24"/>
              </w:rPr>
              <w:t>0.256</w:t>
            </w:r>
          </w:p>
        </w:tc>
        <w:tc>
          <w:tcPr>
            <w:tcW w:w="1842" w:type="dxa"/>
            <w:gridSpan w:val="2"/>
            <w:vAlign w:val="center"/>
          </w:tcPr>
          <w:p w:rsidR="00E54796" w:rsidRPr="00500F4B" w:rsidRDefault="00F7572D">
            <w:pPr>
              <w:widowControl/>
              <w:jc w:val="center"/>
              <w:textAlignment w:val="center"/>
              <w:rPr>
                <w:szCs w:val="24"/>
              </w:rPr>
            </w:pPr>
            <w:r w:rsidRPr="00500F4B">
              <w:rPr>
                <w:rFonts w:hint="eastAsia"/>
                <w:szCs w:val="24"/>
              </w:rPr>
              <w:t>0.264</w:t>
            </w:r>
          </w:p>
        </w:tc>
        <w:tc>
          <w:tcPr>
            <w:tcW w:w="1801" w:type="dxa"/>
            <w:vAlign w:val="center"/>
          </w:tcPr>
          <w:p w:rsidR="00E54796" w:rsidRPr="00500F4B" w:rsidRDefault="00F7572D">
            <w:pPr>
              <w:widowControl/>
              <w:jc w:val="center"/>
              <w:textAlignment w:val="center"/>
              <w:rPr>
                <w:szCs w:val="24"/>
              </w:rPr>
            </w:pPr>
            <w:r w:rsidRPr="00500F4B">
              <w:rPr>
                <w:rFonts w:hint="eastAsia"/>
                <w:szCs w:val="24"/>
              </w:rPr>
              <w:t>0.250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0.241</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0.268</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0.271</w:t>
            </w:r>
          </w:p>
        </w:tc>
        <w:tc>
          <w:tcPr>
            <w:tcW w:w="1801" w:type="dxa"/>
            <w:vAlign w:val="center"/>
          </w:tcPr>
          <w:p w:rsidR="00E54796" w:rsidRPr="00500F4B" w:rsidRDefault="00F7572D">
            <w:pPr>
              <w:tabs>
                <w:tab w:val="left" w:pos="9795"/>
              </w:tabs>
              <w:jc w:val="center"/>
              <w:rPr>
                <w:szCs w:val="24"/>
              </w:rPr>
            </w:pPr>
            <w:r w:rsidRPr="00500F4B">
              <w:rPr>
                <w:rFonts w:hint="eastAsia"/>
                <w:szCs w:val="24"/>
              </w:rPr>
              <w:t>0.263</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0.252</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0.263</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0.269</w:t>
            </w:r>
          </w:p>
        </w:tc>
        <w:tc>
          <w:tcPr>
            <w:tcW w:w="1801" w:type="dxa"/>
            <w:vAlign w:val="center"/>
          </w:tcPr>
          <w:p w:rsidR="00E54796" w:rsidRPr="00500F4B" w:rsidRDefault="00F7572D">
            <w:pPr>
              <w:tabs>
                <w:tab w:val="left" w:pos="9795"/>
              </w:tabs>
              <w:jc w:val="center"/>
              <w:rPr>
                <w:szCs w:val="24"/>
              </w:rPr>
            </w:pPr>
            <w:r w:rsidRPr="00500F4B">
              <w:rPr>
                <w:rFonts w:hint="eastAsia"/>
                <w:szCs w:val="24"/>
              </w:rPr>
              <w:t>0.265</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0.230</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0.270</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0.278</w:t>
            </w:r>
          </w:p>
        </w:tc>
        <w:tc>
          <w:tcPr>
            <w:tcW w:w="1801" w:type="dxa"/>
            <w:vAlign w:val="center"/>
          </w:tcPr>
          <w:p w:rsidR="00E54796" w:rsidRPr="00500F4B" w:rsidRDefault="00F7572D">
            <w:pPr>
              <w:tabs>
                <w:tab w:val="left" w:pos="9795"/>
              </w:tabs>
              <w:jc w:val="center"/>
              <w:rPr>
                <w:szCs w:val="24"/>
              </w:rPr>
            </w:pPr>
            <w:r w:rsidRPr="00500F4B">
              <w:rPr>
                <w:rFonts w:hint="eastAsia"/>
                <w:szCs w:val="24"/>
              </w:rPr>
              <w:t>0.274</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tabs>
                <w:tab w:val="left" w:pos="9795"/>
              </w:tabs>
              <w:jc w:val="center"/>
            </w:pPr>
            <w:r w:rsidRPr="00500F4B">
              <w:rPr>
                <w:rFonts w:hint="eastAsia"/>
                <w:szCs w:val="24"/>
              </w:rPr>
              <w:t>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F7572D">
            <w:pPr>
              <w:widowControl/>
              <w:jc w:val="center"/>
              <w:textAlignment w:val="center"/>
              <w:rPr>
                <w:szCs w:val="24"/>
              </w:rPr>
            </w:pPr>
            <w:r w:rsidRPr="00500F4B">
              <w:rPr>
                <w:rFonts w:hint="eastAsia"/>
                <w:szCs w:val="24"/>
              </w:rPr>
              <w:t>0.228</w:t>
            </w:r>
          </w:p>
        </w:tc>
        <w:tc>
          <w:tcPr>
            <w:tcW w:w="1844" w:type="dxa"/>
            <w:gridSpan w:val="2"/>
            <w:vAlign w:val="center"/>
          </w:tcPr>
          <w:p w:rsidR="00E54796" w:rsidRPr="00500F4B" w:rsidRDefault="00F7572D">
            <w:pPr>
              <w:widowControl/>
              <w:jc w:val="center"/>
              <w:textAlignment w:val="center"/>
              <w:rPr>
                <w:szCs w:val="24"/>
              </w:rPr>
            </w:pPr>
            <w:r w:rsidRPr="00500F4B">
              <w:rPr>
                <w:rFonts w:hint="eastAsia"/>
                <w:szCs w:val="24"/>
              </w:rPr>
              <w:t>0.251</w:t>
            </w:r>
          </w:p>
        </w:tc>
        <w:tc>
          <w:tcPr>
            <w:tcW w:w="1842" w:type="dxa"/>
            <w:gridSpan w:val="2"/>
            <w:vAlign w:val="center"/>
          </w:tcPr>
          <w:p w:rsidR="00E54796" w:rsidRPr="00500F4B" w:rsidRDefault="00F7572D">
            <w:pPr>
              <w:widowControl/>
              <w:jc w:val="center"/>
              <w:textAlignment w:val="center"/>
              <w:rPr>
                <w:szCs w:val="24"/>
              </w:rPr>
            </w:pPr>
            <w:r w:rsidRPr="00500F4B">
              <w:rPr>
                <w:rFonts w:hint="eastAsia"/>
                <w:szCs w:val="24"/>
              </w:rPr>
              <w:t>0.270</w:t>
            </w:r>
          </w:p>
        </w:tc>
        <w:tc>
          <w:tcPr>
            <w:tcW w:w="1801" w:type="dxa"/>
            <w:vAlign w:val="center"/>
          </w:tcPr>
          <w:p w:rsidR="00E54796" w:rsidRPr="00500F4B" w:rsidRDefault="00F7572D">
            <w:pPr>
              <w:widowControl/>
              <w:jc w:val="center"/>
              <w:textAlignment w:val="center"/>
              <w:rPr>
                <w:szCs w:val="24"/>
              </w:rPr>
            </w:pPr>
            <w:r w:rsidRPr="00500F4B">
              <w:rPr>
                <w:rFonts w:hint="eastAsia"/>
                <w:szCs w:val="24"/>
              </w:rPr>
              <w:t>0.262</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0.237</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0.265</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0.268</w:t>
            </w:r>
          </w:p>
        </w:tc>
        <w:tc>
          <w:tcPr>
            <w:tcW w:w="1801" w:type="dxa"/>
            <w:vAlign w:val="center"/>
          </w:tcPr>
          <w:p w:rsidR="00E54796" w:rsidRPr="00500F4B" w:rsidRDefault="00F7572D">
            <w:pPr>
              <w:tabs>
                <w:tab w:val="left" w:pos="9795"/>
              </w:tabs>
              <w:jc w:val="center"/>
              <w:rPr>
                <w:szCs w:val="24"/>
              </w:rPr>
            </w:pPr>
            <w:r w:rsidRPr="00500F4B">
              <w:rPr>
                <w:rFonts w:hint="eastAsia"/>
                <w:szCs w:val="24"/>
              </w:rPr>
              <w:t>0.266</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0.245</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0.272</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0.276</w:t>
            </w:r>
          </w:p>
        </w:tc>
        <w:tc>
          <w:tcPr>
            <w:tcW w:w="1801" w:type="dxa"/>
            <w:vAlign w:val="center"/>
          </w:tcPr>
          <w:p w:rsidR="00E54796" w:rsidRPr="00500F4B" w:rsidRDefault="00F7572D">
            <w:pPr>
              <w:tabs>
                <w:tab w:val="left" w:pos="9795"/>
              </w:tabs>
              <w:jc w:val="center"/>
              <w:rPr>
                <w:szCs w:val="24"/>
              </w:rPr>
            </w:pPr>
            <w:r w:rsidRPr="00500F4B">
              <w:rPr>
                <w:rFonts w:hint="eastAsia"/>
                <w:szCs w:val="24"/>
              </w:rPr>
              <w:t>0.269</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F7572D">
            <w:pPr>
              <w:tabs>
                <w:tab w:val="left" w:pos="9795"/>
              </w:tabs>
              <w:jc w:val="center"/>
              <w:rPr>
                <w:szCs w:val="24"/>
              </w:rPr>
            </w:pPr>
            <w:r w:rsidRPr="00500F4B">
              <w:rPr>
                <w:rFonts w:hint="eastAsia"/>
                <w:szCs w:val="24"/>
              </w:rPr>
              <w:t>0.242</w:t>
            </w:r>
          </w:p>
        </w:tc>
        <w:tc>
          <w:tcPr>
            <w:tcW w:w="1844" w:type="dxa"/>
            <w:gridSpan w:val="2"/>
            <w:vAlign w:val="center"/>
          </w:tcPr>
          <w:p w:rsidR="00E54796" w:rsidRPr="00500F4B" w:rsidRDefault="00F7572D">
            <w:pPr>
              <w:tabs>
                <w:tab w:val="left" w:pos="9795"/>
              </w:tabs>
              <w:jc w:val="center"/>
              <w:rPr>
                <w:szCs w:val="24"/>
              </w:rPr>
            </w:pPr>
            <w:r w:rsidRPr="00500F4B">
              <w:rPr>
                <w:rFonts w:hint="eastAsia"/>
                <w:szCs w:val="24"/>
              </w:rPr>
              <w:t>0.267</w:t>
            </w:r>
          </w:p>
        </w:tc>
        <w:tc>
          <w:tcPr>
            <w:tcW w:w="1842" w:type="dxa"/>
            <w:gridSpan w:val="2"/>
            <w:vAlign w:val="center"/>
          </w:tcPr>
          <w:p w:rsidR="00E54796" w:rsidRPr="00500F4B" w:rsidRDefault="00F7572D">
            <w:pPr>
              <w:tabs>
                <w:tab w:val="left" w:pos="9795"/>
              </w:tabs>
              <w:jc w:val="center"/>
              <w:rPr>
                <w:szCs w:val="24"/>
              </w:rPr>
            </w:pPr>
            <w:r w:rsidRPr="00500F4B">
              <w:rPr>
                <w:rFonts w:hint="eastAsia"/>
                <w:szCs w:val="24"/>
              </w:rPr>
              <w:t>0.274</w:t>
            </w:r>
          </w:p>
        </w:tc>
        <w:tc>
          <w:tcPr>
            <w:tcW w:w="1801" w:type="dxa"/>
            <w:vAlign w:val="center"/>
          </w:tcPr>
          <w:p w:rsidR="00E54796" w:rsidRPr="00500F4B" w:rsidRDefault="00F7572D">
            <w:pPr>
              <w:tabs>
                <w:tab w:val="left" w:pos="9795"/>
              </w:tabs>
              <w:jc w:val="center"/>
              <w:rPr>
                <w:szCs w:val="24"/>
              </w:rPr>
            </w:pPr>
            <w:r w:rsidRPr="00500F4B">
              <w:rPr>
                <w:rFonts w:hint="eastAsia"/>
                <w:szCs w:val="24"/>
              </w:rPr>
              <w:t>0.272</w:t>
            </w:r>
          </w:p>
        </w:tc>
      </w:tr>
      <w:tr w:rsidR="00500F4B" w:rsidRPr="00500F4B">
        <w:trPr>
          <w:trHeight w:val="340"/>
        </w:trPr>
        <w:tc>
          <w:tcPr>
            <w:tcW w:w="1958" w:type="dxa"/>
            <w:vAlign w:val="center"/>
          </w:tcPr>
          <w:p w:rsidR="00E54796" w:rsidRPr="00500F4B" w:rsidRDefault="00F7572D">
            <w:pPr>
              <w:widowControl/>
              <w:jc w:val="center"/>
              <w:rPr>
                <w:rFonts w:hAnsi="宋体"/>
                <w:szCs w:val="24"/>
              </w:rPr>
            </w:pPr>
            <w:r w:rsidRPr="00500F4B">
              <w:rPr>
                <w:rFonts w:hAnsi="宋体" w:hint="eastAsia"/>
                <w:szCs w:val="24"/>
              </w:rPr>
              <w:t>备注</w:t>
            </w:r>
          </w:p>
        </w:tc>
        <w:tc>
          <w:tcPr>
            <w:tcW w:w="7328" w:type="dxa"/>
            <w:gridSpan w:val="6"/>
            <w:vAlign w:val="center"/>
          </w:tcPr>
          <w:p w:rsidR="00E54796" w:rsidRPr="00500F4B" w:rsidRDefault="00F7572D">
            <w:pPr>
              <w:tabs>
                <w:tab w:val="left" w:pos="9795"/>
              </w:tabs>
              <w:jc w:val="center"/>
              <w:rPr>
                <w:szCs w:val="24"/>
              </w:rPr>
            </w:pPr>
            <w:r w:rsidRPr="00500F4B">
              <w:rPr>
                <w:rFonts w:hint="eastAsia"/>
                <w:szCs w:val="24"/>
              </w:rPr>
              <w:t>/</w:t>
            </w:r>
          </w:p>
        </w:tc>
      </w:tr>
    </w:tbl>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 xml:space="preserve">6-14 </w:t>
      </w:r>
      <w:r w:rsidRPr="00500F4B">
        <w:rPr>
          <w:rFonts w:ascii="Times New Roman" w:hAnsi="Times New Roman" w:hint="eastAsia"/>
          <w:b/>
          <w:szCs w:val="24"/>
        </w:rPr>
        <w:t>南厂区无</w:t>
      </w:r>
      <w:r w:rsidRPr="00500F4B">
        <w:rPr>
          <w:rFonts w:ascii="Times New Roman" w:hAnsi="Times New Roman"/>
          <w:b/>
          <w:szCs w:val="24"/>
        </w:rPr>
        <w:t>组织</w:t>
      </w:r>
      <w:r w:rsidRPr="00500F4B">
        <w:rPr>
          <w:rFonts w:ascii="Times New Roman" w:hAnsi="Times New Roman" w:hint="eastAsia"/>
          <w:b/>
          <w:szCs w:val="24"/>
        </w:rPr>
        <w:t>二甲苯</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trPr>
          <w:trHeight w:val="340"/>
          <w:tblHeader/>
        </w:trPr>
        <w:tc>
          <w:tcPr>
            <w:tcW w:w="1958" w:type="dxa"/>
            <w:vAlign w:val="center"/>
          </w:tcPr>
          <w:p w:rsidR="00E54796" w:rsidRPr="00500F4B" w:rsidRDefault="00F7572D">
            <w:pPr>
              <w:tabs>
                <w:tab w:val="left" w:pos="9795"/>
              </w:tabs>
              <w:jc w:val="center"/>
              <w:rPr>
                <w:szCs w:val="24"/>
              </w:rPr>
            </w:pPr>
            <w:r w:rsidRPr="00500F4B">
              <w:rPr>
                <w:rFonts w:hAnsi="宋体"/>
                <w:szCs w:val="24"/>
              </w:rPr>
              <w:t>检测类别</w:t>
            </w:r>
          </w:p>
        </w:tc>
        <w:tc>
          <w:tcPr>
            <w:tcW w:w="1984" w:type="dxa"/>
            <w:gridSpan w:val="2"/>
            <w:vAlign w:val="center"/>
          </w:tcPr>
          <w:p w:rsidR="00E54796" w:rsidRPr="00500F4B" w:rsidRDefault="00F7572D">
            <w:pPr>
              <w:tabs>
                <w:tab w:val="left" w:pos="9795"/>
              </w:tabs>
              <w:jc w:val="center"/>
              <w:rPr>
                <w:szCs w:val="24"/>
              </w:rPr>
            </w:pPr>
            <w:r w:rsidRPr="00500F4B">
              <w:rPr>
                <w:rFonts w:hint="eastAsia"/>
                <w:szCs w:val="24"/>
              </w:rPr>
              <w:t>无组织废气</w:t>
            </w:r>
          </w:p>
        </w:tc>
        <w:tc>
          <w:tcPr>
            <w:tcW w:w="2949" w:type="dxa"/>
            <w:gridSpan w:val="2"/>
            <w:vAlign w:val="center"/>
          </w:tcPr>
          <w:p w:rsidR="00E54796" w:rsidRPr="00500F4B" w:rsidRDefault="00F7572D">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E54796" w:rsidRPr="00500F4B" w:rsidRDefault="00F7572D">
            <w:pPr>
              <w:tabs>
                <w:tab w:val="left" w:pos="9795"/>
              </w:tabs>
              <w:jc w:val="center"/>
              <w:rPr>
                <w:szCs w:val="24"/>
              </w:rPr>
            </w:pPr>
            <w:r w:rsidRPr="00500F4B">
              <w:rPr>
                <w:rFonts w:hint="eastAsia"/>
                <w:szCs w:val="24"/>
              </w:rPr>
              <w:t>2019.1.9-2019.1.10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检测项目</w:t>
            </w:r>
          </w:p>
        </w:tc>
        <w:tc>
          <w:tcPr>
            <w:tcW w:w="7328" w:type="dxa"/>
            <w:gridSpan w:val="6"/>
            <w:vAlign w:val="center"/>
          </w:tcPr>
          <w:p w:rsidR="00E54796" w:rsidRPr="00500F4B" w:rsidRDefault="00F7572D" w:rsidP="00EF27A1">
            <w:pPr>
              <w:tabs>
                <w:tab w:val="left" w:pos="9795"/>
              </w:tabs>
              <w:jc w:val="center"/>
              <w:rPr>
                <w:szCs w:val="24"/>
              </w:rPr>
            </w:pPr>
            <w:r w:rsidRPr="00500F4B">
              <w:rPr>
                <w:rFonts w:hint="eastAsia"/>
                <w:szCs w:val="24"/>
              </w:rPr>
              <w:t>二甲苯</w:t>
            </w:r>
            <w:r w:rsidRPr="00500F4B">
              <w:rPr>
                <w:szCs w:val="24"/>
              </w:rPr>
              <w:t>(</w:t>
            </w:r>
            <w:r w:rsidR="00EF27A1">
              <w:rPr>
                <w:rFonts w:hint="eastAsia"/>
                <w:szCs w:val="24"/>
              </w:rPr>
              <w:t>m</w:t>
            </w:r>
            <w:r w:rsidRPr="00500F4B">
              <w:rPr>
                <w:rFonts w:hint="eastAsia"/>
              </w:rPr>
              <w:t>g/m</w:t>
            </w:r>
            <w:r w:rsidRPr="00500F4B">
              <w:rPr>
                <w:rFonts w:hint="eastAsia"/>
                <w:vertAlign w:val="superscript"/>
              </w:rPr>
              <w:t>3</w:t>
            </w:r>
            <w:r w:rsidRPr="00500F4B">
              <w:t>)</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采样点位</w:t>
            </w:r>
          </w:p>
        </w:tc>
        <w:tc>
          <w:tcPr>
            <w:tcW w:w="1841" w:type="dxa"/>
            <w:vAlign w:val="center"/>
          </w:tcPr>
          <w:p w:rsidR="00E54796" w:rsidRPr="00500F4B" w:rsidRDefault="00F7572D">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adjustRightInd w:val="0"/>
              <w:jc w:val="center"/>
              <w:rPr>
                <w:szCs w:val="24"/>
              </w:rPr>
            </w:pPr>
            <w:r w:rsidRPr="00500F4B">
              <w:rPr>
                <w:rFonts w:hint="eastAsia"/>
                <w:szCs w:val="24"/>
              </w:rPr>
              <w:t>2019.1.9</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lastRenderedPageBreak/>
              <w:t>第一次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t>第二次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t>第三次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adjustRightInd w:val="0"/>
              <w:snapToGrid w:val="0"/>
              <w:jc w:val="center"/>
              <w:rPr>
                <w:szCs w:val="24"/>
              </w:rPr>
            </w:pPr>
            <w:r w:rsidRPr="00500F4B">
              <w:rPr>
                <w:rFonts w:hint="eastAsia"/>
                <w:szCs w:val="24"/>
              </w:rPr>
              <w:t>第四次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tabs>
                <w:tab w:val="left" w:pos="9795"/>
              </w:tabs>
              <w:jc w:val="center"/>
            </w:pPr>
            <w:r w:rsidRPr="00500F4B">
              <w:rPr>
                <w:rFonts w:hint="eastAsia"/>
                <w:szCs w:val="24"/>
              </w:rPr>
              <w:t>2019.1.10</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t>第一次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t>第二次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tabs>
                <w:tab w:val="left" w:pos="9795"/>
              </w:tabs>
              <w:jc w:val="center"/>
              <w:rPr>
                <w:szCs w:val="24"/>
              </w:rPr>
            </w:pPr>
            <w:r w:rsidRPr="00500F4B">
              <w:rPr>
                <w:rFonts w:hint="eastAsia"/>
                <w:szCs w:val="24"/>
              </w:rPr>
              <w:t>第三次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EF27A1" w:rsidRPr="00500F4B">
        <w:trPr>
          <w:trHeight w:val="340"/>
        </w:trPr>
        <w:tc>
          <w:tcPr>
            <w:tcW w:w="1958" w:type="dxa"/>
            <w:vAlign w:val="center"/>
          </w:tcPr>
          <w:p w:rsidR="00EF27A1" w:rsidRPr="00500F4B" w:rsidRDefault="00EF27A1">
            <w:pPr>
              <w:adjustRightInd w:val="0"/>
              <w:snapToGrid w:val="0"/>
              <w:jc w:val="center"/>
              <w:rPr>
                <w:szCs w:val="24"/>
              </w:rPr>
            </w:pPr>
            <w:r w:rsidRPr="00500F4B">
              <w:rPr>
                <w:rFonts w:hint="eastAsia"/>
                <w:szCs w:val="24"/>
              </w:rPr>
              <w:t>第四次</w:t>
            </w:r>
          </w:p>
        </w:tc>
        <w:tc>
          <w:tcPr>
            <w:tcW w:w="184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EF27A1" w:rsidRPr="00500F4B" w:rsidRDefault="00EF27A1"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trPr>
          <w:trHeight w:val="340"/>
        </w:trPr>
        <w:tc>
          <w:tcPr>
            <w:tcW w:w="1958" w:type="dxa"/>
            <w:vAlign w:val="center"/>
          </w:tcPr>
          <w:p w:rsidR="00E54796" w:rsidRPr="00500F4B" w:rsidRDefault="00F7572D">
            <w:pPr>
              <w:widowControl/>
              <w:jc w:val="center"/>
              <w:rPr>
                <w:rFonts w:hAnsi="宋体"/>
                <w:szCs w:val="24"/>
              </w:rPr>
            </w:pPr>
            <w:r w:rsidRPr="00500F4B">
              <w:rPr>
                <w:rFonts w:hAnsi="宋体" w:hint="eastAsia"/>
                <w:szCs w:val="24"/>
              </w:rPr>
              <w:t>备注</w:t>
            </w:r>
          </w:p>
        </w:tc>
        <w:tc>
          <w:tcPr>
            <w:tcW w:w="7328" w:type="dxa"/>
            <w:gridSpan w:val="6"/>
            <w:vAlign w:val="center"/>
          </w:tcPr>
          <w:p w:rsidR="00E54796" w:rsidRPr="00500F4B" w:rsidRDefault="00F7572D">
            <w:pPr>
              <w:tabs>
                <w:tab w:val="left" w:pos="9795"/>
              </w:tabs>
              <w:jc w:val="center"/>
              <w:rPr>
                <w:szCs w:val="24"/>
              </w:rPr>
            </w:pPr>
            <w:r w:rsidRPr="00500F4B">
              <w:rPr>
                <w:rFonts w:hint="eastAsia"/>
                <w:szCs w:val="24"/>
              </w:rPr>
              <w:t>/</w:t>
            </w:r>
          </w:p>
        </w:tc>
      </w:tr>
    </w:tbl>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 xml:space="preserve">6-15 </w:t>
      </w:r>
      <w:r w:rsidRPr="00500F4B">
        <w:rPr>
          <w:rFonts w:ascii="Times New Roman" w:hAnsi="Times New Roman" w:hint="eastAsia"/>
          <w:b/>
          <w:szCs w:val="24"/>
        </w:rPr>
        <w:t>南厂区无</w:t>
      </w:r>
      <w:r w:rsidRPr="00500F4B">
        <w:rPr>
          <w:rFonts w:ascii="Times New Roman" w:hAnsi="Times New Roman"/>
          <w:b/>
          <w:szCs w:val="24"/>
        </w:rPr>
        <w:t>组织</w:t>
      </w:r>
      <w:r w:rsidRPr="00500F4B">
        <w:rPr>
          <w:rFonts w:ascii="Times New Roman" w:hAnsi="Times New Roman" w:hint="eastAsia"/>
          <w:b/>
          <w:szCs w:val="24"/>
        </w:rPr>
        <w:t>VOCs</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trPr>
          <w:trHeight w:val="340"/>
          <w:tblHeader/>
        </w:trPr>
        <w:tc>
          <w:tcPr>
            <w:tcW w:w="1958" w:type="dxa"/>
            <w:vAlign w:val="center"/>
          </w:tcPr>
          <w:p w:rsidR="00E54796" w:rsidRPr="00500F4B" w:rsidRDefault="00F7572D">
            <w:pPr>
              <w:tabs>
                <w:tab w:val="left" w:pos="9795"/>
              </w:tabs>
              <w:jc w:val="center"/>
              <w:rPr>
                <w:szCs w:val="24"/>
              </w:rPr>
            </w:pPr>
            <w:r w:rsidRPr="00500F4B">
              <w:rPr>
                <w:rFonts w:hAnsi="宋体"/>
                <w:szCs w:val="24"/>
              </w:rPr>
              <w:t>检测类别</w:t>
            </w:r>
          </w:p>
        </w:tc>
        <w:tc>
          <w:tcPr>
            <w:tcW w:w="1984" w:type="dxa"/>
            <w:gridSpan w:val="2"/>
            <w:vAlign w:val="center"/>
          </w:tcPr>
          <w:p w:rsidR="00E54796" w:rsidRPr="00500F4B" w:rsidRDefault="00F7572D">
            <w:pPr>
              <w:tabs>
                <w:tab w:val="left" w:pos="9795"/>
              </w:tabs>
              <w:jc w:val="center"/>
              <w:rPr>
                <w:szCs w:val="24"/>
              </w:rPr>
            </w:pPr>
            <w:r w:rsidRPr="00500F4B">
              <w:rPr>
                <w:rFonts w:hint="eastAsia"/>
                <w:szCs w:val="24"/>
              </w:rPr>
              <w:t>无组织废气</w:t>
            </w:r>
          </w:p>
        </w:tc>
        <w:tc>
          <w:tcPr>
            <w:tcW w:w="2949" w:type="dxa"/>
            <w:gridSpan w:val="2"/>
            <w:vAlign w:val="center"/>
          </w:tcPr>
          <w:p w:rsidR="00E54796" w:rsidRPr="00500F4B" w:rsidRDefault="00F7572D">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E54796" w:rsidRPr="00500F4B" w:rsidRDefault="00F7572D">
            <w:pPr>
              <w:tabs>
                <w:tab w:val="left" w:pos="9795"/>
              </w:tabs>
              <w:jc w:val="center"/>
              <w:rPr>
                <w:szCs w:val="24"/>
              </w:rPr>
            </w:pPr>
            <w:r w:rsidRPr="00500F4B">
              <w:rPr>
                <w:rFonts w:hint="eastAsia"/>
                <w:szCs w:val="24"/>
              </w:rPr>
              <w:t>2019.1.9-2019.1.10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检测项目</w:t>
            </w:r>
          </w:p>
        </w:tc>
        <w:tc>
          <w:tcPr>
            <w:tcW w:w="7328" w:type="dxa"/>
            <w:gridSpan w:val="6"/>
            <w:vAlign w:val="center"/>
          </w:tcPr>
          <w:p w:rsidR="00E54796" w:rsidRPr="00500F4B" w:rsidRDefault="00F7572D" w:rsidP="00EE6C38">
            <w:pPr>
              <w:tabs>
                <w:tab w:val="left" w:pos="9795"/>
              </w:tabs>
              <w:jc w:val="center"/>
              <w:rPr>
                <w:szCs w:val="24"/>
              </w:rPr>
            </w:pPr>
            <w:r w:rsidRPr="00500F4B">
              <w:rPr>
                <w:rFonts w:hint="eastAsia"/>
                <w:szCs w:val="24"/>
              </w:rPr>
              <w:t>VOCs</w:t>
            </w:r>
            <w:r w:rsidRPr="00500F4B">
              <w:rPr>
                <w:szCs w:val="24"/>
              </w:rPr>
              <w:t>(</w:t>
            </w:r>
            <w:r w:rsidR="00EE6C38">
              <w:rPr>
                <w:rFonts w:hint="eastAsia"/>
                <w:szCs w:val="24"/>
              </w:rPr>
              <w:t>mg</w:t>
            </w:r>
            <w:r w:rsidRPr="00500F4B">
              <w:rPr>
                <w:rFonts w:hint="eastAsia"/>
              </w:rPr>
              <w:t>/m</w:t>
            </w:r>
            <w:r w:rsidRPr="00500F4B">
              <w:rPr>
                <w:rFonts w:hint="eastAsia"/>
                <w:vertAlign w:val="superscript"/>
              </w:rPr>
              <w:t>3</w:t>
            </w:r>
            <w:r w:rsidRPr="00500F4B">
              <w:t>)</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采样点位</w:t>
            </w:r>
          </w:p>
        </w:tc>
        <w:tc>
          <w:tcPr>
            <w:tcW w:w="1841" w:type="dxa"/>
            <w:vAlign w:val="center"/>
          </w:tcPr>
          <w:p w:rsidR="00E54796" w:rsidRPr="00500F4B" w:rsidRDefault="00F7572D">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adjustRightInd w:val="0"/>
              <w:jc w:val="center"/>
              <w:rPr>
                <w:szCs w:val="24"/>
              </w:rPr>
            </w:pPr>
            <w:r w:rsidRPr="00500F4B">
              <w:rPr>
                <w:rFonts w:hint="eastAsia"/>
                <w:szCs w:val="24"/>
              </w:rPr>
              <w:t>2019.1.9</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613F28">
            <w:pPr>
              <w:widowControl/>
              <w:jc w:val="center"/>
              <w:textAlignment w:val="center"/>
              <w:rPr>
                <w:szCs w:val="24"/>
              </w:rPr>
            </w:pPr>
            <w:r>
              <w:rPr>
                <w:rFonts w:hint="eastAsia"/>
                <w:szCs w:val="24"/>
              </w:rPr>
              <w:t>0.96</w:t>
            </w:r>
          </w:p>
        </w:tc>
        <w:tc>
          <w:tcPr>
            <w:tcW w:w="1844" w:type="dxa"/>
            <w:gridSpan w:val="2"/>
            <w:vAlign w:val="center"/>
          </w:tcPr>
          <w:p w:rsidR="00E54796" w:rsidRPr="00500F4B" w:rsidRDefault="00613F28">
            <w:pPr>
              <w:widowControl/>
              <w:jc w:val="center"/>
              <w:textAlignment w:val="center"/>
              <w:rPr>
                <w:szCs w:val="24"/>
              </w:rPr>
            </w:pPr>
            <w:r>
              <w:rPr>
                <w:rFonts w:hint="eastAsia"/>
                <w:szCs w:val="24"/>
              </w:rPr>
              <w:t>1.08</w:t>
            </w:r>
          </w:p>
        </w:tc>
        <w:tc>
          <w:tcPr>
            <w:tcW w:w="1842" w:type="dxa"/>
            <w:gridSpan w:val="2"/>
            <w:vAlign w:val="center"/>
          </w:tcPr>
          <w:p w:rsidR="00E54796" w:rsidRPr="00500F4B" w:rsidRDefault="00F7572D" w:rsidP="00613F28">
            <w:pPr>
              <w:widowControl/>
              <w:jc w:val="center"/>
              <w:textAlignment w:val="center"/>
              <w:rPr>
                <w:szCs w:val="24"/>
              </w:rPr>
            </w:pPr>
            <w:r w:rsidRPr="00500F4B">
              <w:rPr>
                <w:rFonts w:hint="eastAsia"/>
                <w:szCs w:val="24"/>
              </w:rPr>
              <w:t>1.14</w:t>
            </w:r>
          </w:p>
        </w:tc>
        <w:tc>
          <w:tcPr>
            <w:tcW w:w="1801" w:type="dxa"/>
            <w:vAlign w:val="center"/>
          </w:tcPr>
          <w:p w:rsidR="00E54796" w:rsidRPr="00500F4B" w:rsidRDefault="00613F28">
            <w:pPr>
              <w:widowControl/>
              <w:jc w:val="center"/>
              <w:textAlignment w:val="center"/>
              <w:rPr>
                <w:szCs w:val="24"/>
              </w:rPr>
            </w:pPr>
            <w:r>
              <w:rPr>
                <w:rFonts w:hint="eastAsia"/>
                <w:szCs w:val="24"/>
              </w:rPr>
              <w:t>1.13</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613F28">
            <w:pPr>
              <w:tabs>
                <w:tab w:val="left" w:pos="9795"/>
              </w:tabs>
              <w:jc w:val="center"/>
              <w:rPr>
                <w:szCs w:val="24"/>
              </w:rPr>
            </w:pPr>
            <w:r>
              <w:rPr>
                <w:rFonts w:hint="eastAsia"/>
                <w:szCs w:val="24"/>
              </w:rPr>
              <w:t>1.02</w:t>
            </w:r>
          </w:p>
        </w:tc>
        <w:tc>
          <w:tcPr>
            <w:tcW w:w="1844" w:type="dxa"/>
            <w:gridSpan w:val="2"/>
            <w:vAlign w:val="center"/>
          </w:tcPr>
          <w:p w:rsidR="00E54796" w:rsidRPr="00500F4B" w:rsidRDefault="00613F28">
            <w:pPr>
              <w:tabs>
                <w:tab w:val="left" w:pos="9795"/>
              </w:tabs>
              <w:jc w:val="center"/>
              <w:rPr>
                <w:szCs w:val="24"/>
              </w:rPr>
            </w:pPr>
            <w:r>
              <w:rPr>
                <w:rFonts w:hint="eastAsia"/>
                <w:szCs w:val="24"/>
              </w:rPr>
              <w:t>1.11</w:t>
            </w:r>
          </w:p>
        </w:tc>
        <w:tc>
          <w:tcPr>
            <w:tcW w:w="1842" w:type="dxa"/>
            <w:gridSpan w:val="2"/>
            <w:vAlign w:val="center"/>
          </w:tcPr>
          <w:p w:rsidR="00E54796" w:rsidRPr="00500F4B" w:rsidRDefault="00F7572D" w:rsidP="00613F28">
            <w:pPr>
              <w:tabs>
                <w:tab w:val="left" w:pos="9795"/>
              </w:tabs>
              <w:jc w:val="center"/>
              <w:rPr>
                <w:szCs w:val="24"/>
              </w:rPr>
            </w:pPr>
            <w:r w:rsidRPr="00500F4B">
              <w:rPr>
                <w:rFonts w:hint="eastAsia"/>
                <w:szCs w:val="24"/>
              </w:rPr>
              <w:t>1.10</w:t>
            </w:r>
          </w:p>
        </w:tc>
        <w:tc>
          <w:tcPr>
            <w:tcW w:w="1801" w:type="dxa"/>
            <w:vAlign w:val="center"/>
          </w:tcPr>
          <w:p w:rsidR="00E54796" w:rsidRPr="00500F4B" w:rsidRDefault="00613F28">
            <w:pPr>
              <w:tabs>
                <w:tab w:val="left" w:pos="9795"/>
              </w:tabs>
              <w:jc w:val="center"/>
              <w:rPr>
                <w:szCs w:val="24"/>
              </w:rPr>
            </w:pPr>
            <w:r>
              <w:rPr>
                <w:rFonts w:hint="eastAsia"/>
                <w:szCs w:val="24"/>
              </w:rPr>
              <w:t>1.21</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613F28">
            <w:pPr>
              <w:tabs>
                <w:tab w:val="left" w:pos="9795"/>
              </w:tabs>
              <w:jc w:val="center"/>
              <w:rPr>
                <w:szCs w:val="24"/>
              </w:rPr>
            </w:pPr>
            <w:r>
              <w:rPr>
                <w:rFonts w:hint="eastAsia"/>
                <w:szCs w:val="24"/>
              </w:rPr>
              <w:t>1.06</w:t>
            </w:r>
          </w:p>
        </w:tc>
        <w:tc>
          <w:tcPr>
            <w:tcW w:w="1844" w:type="dxa"/>
            <w:gridSpan w:val="2"/>
            <w:vAlign w:val="center"/>
          </w:tcPr>
          <w:p w:rsidR="00E54796" w:rsidRPr="00500F4B" w:rsidRDefault="00F7572D" w:rsidP="00613F28">
            <w:pPr>
              <w:tabs>
                <w:tab w:val="left" w:pos="9795"/>
              </w:tabs>
              <w:jc w:val="center"/>
              <w:rPr>
                <w:szCs w:val="24"/>
              </w:rPr>
            </w:pPr>
            <w:r w:rsidRPr="00500F4B">
              <w:rPr>
                <w:rFonts w:hint="eastAsia"/>
                <w:szCs w:val="24"/>
              </w:rPr>
              <w:t>1.13</w:t>
            </w:r>
          </w:p>
        </w:tc>
        <w:tc>
          <w:tcPr>
            <w:tcW w:w="1842" w:type="dxa"/>
            <w:gridSpan w:val="2"/>
            <w:vAlign w:val="center"/>
          </w:tcPr>
          <w:p w:rsidR="00E54796" w:rsidRPr="00500F4B" w:rsidRDefault="00F7572D" w:rsidP="00613F28">
            <w:pPr>
              <w:tabs>
                <w:tab w:val="left" w:pos="9795"/>
              </w:tabs>
              <w:jc w:val="center"/>
              <w:rPr>
                <w:szCs w:val="24"/>
              </w:rPr>
            </w:pPr>
            <w:r w:rsidRPr="00500F4B">
              <w:rPr>
                <w:rFonts w:hint="eastAsia"/>
                <w:szCs w:val="24"/>
              </w:rPr>
              <w:t>1.18</w:t>
            </w:r>
          </w:p>
        </w:tc>
        <w:tc>
          <w:tcPr>
            <w:tcW w:w="1801" w:type="dxa"/>
            <w:vAlign w:val="center"/>
          </w:tcPr>
          <w:p w:rsidR="00E54796" w:rsidRPr="00500F4B" w:rsidRDefault="00613F28">
            <w:pPr>
              <w:tabs>
                <w:tab w:val="left" w:pos="9795"/>
              </w:tabs>
              <w:jc w:val="center"/>
              <w:rPr>
                <w:szCs w:val="24"/>
              </w:rPr>
            </w:pPr>
            <w:r>
              <w:rPr>
                <w:rFonts w:hint="eastAsia"/>
                <w:szCs w:val="24"/>
              </w:rPr>
              <w:t>1.18</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613F28">
            <w:pPr>
              <w:tabs>
                <w:tab w:val="left" w:pos="9795"/>
              </w:tabs>
              <w:jc w:val="center"/>
              <w:rPr>
                <w:szCs w:val="24"/>
              </w:rPr>
            </w:pPr>
            <w:r>
              <w:rPr>
                <w:rFonts w:hint="eastAsia"/>
                <w:szCs w:val="24"/>
              </w:rPr>
              <w:t>1.04</w:t>
            </w:r>
          </w:p>
        </w:tc>
        <w:tc>
          <w:tcPr>
            <w:tcW w:w="1844" w:type="dxa"/>
            <w:gridSpan w:val="2"/>
            <w:vAlign w:val="center"/>
          </w:tcPr>
          <w:p w:rsidR="00E54796" w:rsidRPr="00500F4B" w:rsidRDefault="00613F28" w:rsidP="00613F28">
            <w:pPr>
              <w:tabs>
                <w:tab w:val="left" w:pos="9795"/>
              </w:tabs>
              <w:jc w:val="center"/>
              <w:rPr>
                <w:szCs w:val="24"/>
              </w:rPr>
            </w:pPr>
            <w:r>
              <w:rPr>
                <w:rFonts w:hint="eastAsia"/>
                <w:szCs w:val="24"/>
              </w:rPr>
              <w:t>1.09</w:t>
            </w:r>
          </w:p>
        </w:tc>
        <w:tc>
          <w:tcPr>
            <w:tcW w:w="1842" w:type="dxa"/>
            <w:gridSpan w:val="2"/>
            <w:vAlign w:val="center"/>
          </w:tcPr>
          <w:p w:rsidR="00E54796" w:rsidRPr="00500F4B" w:rsidRDefault="00613F28">
            <w:pPr>
              <w:tabs>
                <w:tab w:val="left" w:pos="9795"/>
              </w:tabs>
              <w:jc w:val="center"/>
              <w:rPr>
                <w:szCs w:val="24"/>
              </w:rPr>
            </w:pPr>
            <w:r>
              <w:rPr>
                <w:rFonts w:hint="eastAsia"/>
                <w:szCs w:val="24"/>
              </w:rPr>
              <w:t>1.24</w:t>
            </w:r>
          </w:p>
        </w:tc>
        <w:tc>
          <w:tcPr>
            <w:tcW w:w="1801" w:type="dxa"/>
            <w:vAlign w:val="center"/>
          </w:tcPr>
          <w:p w:rsidR="00E54796" w:rsidRPr="00500F4B" w:rsidRDefault="00613F28">
            <w:pPr>
              <w:tabs>
                <w:tab w:val="left" w:pos="9795"/>
              </w:tabs>
              <w:jc w:val="center"/>
              <w:rPr>
                <w:szCs w:val="24"/>
              </w:rPr>
            </w:pPr>
            <w:r>
              <w:rPr>
                <w:rFonts w:hint="eastAsia"/>
                <w:szCs w:val="24"/>
              </w:rPr>
              <w:t>1.16</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tabs>
                <w:tab w:val="left" w:pos="9795"/>
              </w:tabs>
              <w:jc w:val="center"/>
            </w:pPr>
            <w:r w:rsidRPr="00500F4B">
              <w:rPr>
                <w:rFonts w:hint="eastAsia"/>
                <w:szCs w:val="24"/>
              </w:rPr>
              <w:t>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613F28">
            <w:pPr>
              <w:widowControl/>
              <w:jc w:val="center"/>
              <w:textAlignment w:val="center"/>
              <w:rPr>
                <w:szCs w:val="24"/>
              </w:rPr>
            </w:pPr>
            <w:r>
              <w:rPr>
                <w:rFonts w:hint="eastAsia"/>
                <w:szCs w:val="24"/>
              </w:rPr>
              <w:t>0.98</w:t>
            </w:r>
          </w:p>
        </w:tc>
        <w:tc>
          <w:tcPr>
            <w:tcW w:w="1844" w:type="dxa"/>
            <w:gridSpan w:val="2"/>
            <w:vAlign w:val="center"/>
          </w:tcPr>
          <w:p w:rsidR="00E54796" w:rsidRPr="00500F4B" w:rsidRDefault="00613F28">
            <w:pPr>
              <w:widowControl/>
              <w:jc w:val="center"/>
              <w:textAlignment w:val="center"/>
              <w:rPr>
                <w:szCs w:val="24"/>
              </w:rPr>
            </w:pPr>
            <w:r>
              <w:rPr>
                <w:rFonts w:hint="eastAsia"/>
                <w:szCs w:val="24"/>
              </w:rPr>
              <w:t>1.15</w:t>
            </w:r>
          </w:p>
        </w:tc>
        <w:tc>
          <w:tcPr>
            <w:tcW w:w="1842" w:type="dxa"/>
            <w:gridSpan w:val="2"/>
            <w:vAlign w:val="center"/>
          </w:tcPr>
          <w:p w:rsidR="00E54796" w:rsidRPr="00500F4B" w:rsidRDefault="00F7572D" w:rsidP="00613F28">
            <w:pPr>
              <w:widowControl/>
              <w:jc w:val="center"/>
              <w:textAlignment w:val="center"/>
              <w:rPr>
                <w:szCs w:val="24"/>
              </w:rPr>
            </w:pPr>
            <w:r w:rsidRPr="00500F4B">
              <w:rPr>
                <w:rFonts w:hint="eastAsia"/>
                <w:szCs w:val="24"/>
              </w:rPr>
              <w:t>1.16</w:t>
            </w:r>
          </w:p>
        </w:tc>
        <w:tc>
          <w:tcPr>
            <w:tcW w:w="1801" w:type="dxa"/>
            <w:vAlign w:val="center"/>
          </w:tcPr>
          <w:p w:rsidR="00E54796" w:rsidRPr="00500F4B" w:rsidRDefault="00613F28">
            <w:pPr>
              <w:widowControl/>
              <w:jc w:val="center"/>
              <w:textAlignment w:val="center"/>
              <w:rPr>
                <w:szCs w:val="24"/>
              </w:rPr>
            </w:pPr>
            <w:r>
              <w:rPr>
                <w:rFonts w:hint="eastAsia"/>
                <w:szCs w:val="24"/>
              </w:rPr>
              <w:t>1.22</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613F28">
            <w:pPr>
              <w:tabs>
                <w:tab w:val="left" w:pos="9795"/>
              </w:tabs>
              <w:jc w:val="center"/>
              <w:rPr>
                <w:szCs w:val="24"/>
              </w:rPr>
            </w:pPr>
            <w:r>
              <w:rPr>
                <w:rFonts w:hint="eastAsia"/>
                <w:szCs w:val="24"/>
              </w:rPr>
              <w:t>1.10</w:t>
            </w:r>
          </w:p>
        </w:tc>
        <w:tc>
          <w:tcPr>
            <w:tcW w:w="1844" w:type="dxa"/>
            <w:gridSpan w:val="2"/>
            <w:vAlign w:val="center"/>
          </w:tcPr>
          <w:p w:rsidR="00E54796" w:rsidRPr="00500F4B" w:rsidRDefault="00613F28">
            <w:pPr>
              <w:tabs>
                <w:tab w:val="left" w:pos="9795"/>
              </w:tabs>
              <w:jc w:val="center"/>
              <w:rPr>
                <w:szCs w:val="24"/>
              </w:rPr>
            </w:pPr>
            <w:r>
              <w:rPr>
                <w:rFonts w:hint="eastAsia"/>
                <w:szCs w:val="24"/>
              </w:rPr>
              <w:t>1.19</w:t>
            </w:r>
          </w:p>
        </w:tc>
        <w:tc>
          <w:tcPr>
            <w:tcW w:w="1842" w:type="dxa"/>
            <w:gridSpan w:val="2"/>
            <w:vAlign w:val="center"/>
          </w:tcPr>
          <w:p w:rsidR="00E54796" w:rsidRPr="00500F4B" w:rsidRDefault="00613F28">
            <w:pPr>
              <w:tabs>
                <w:tab w:val="left" w:pos="9795"/>
              </w:tabs>
              <w:jc w:val="center"/>
              <w:rPr>
                <w:szCs w:val="24"/>
              </w:rPr>
            </w:pPr>
            <w:r>
              <w:rPr>
                <w:rFonts w:hint="eastAsia"/>
                <w:szCs w:val="24"/>
              </w:rPr>
              <w:t>1.13</w:t>
            </w:r>
          </w:p>
        </w:tc>
        <w:tc>
          <w:tcPr>
            <w:tcW w:w="1801" w:type="dxa"/>
            <w:vAlign w:val="center"/>
          </w:tcPr>
          <w:p w:rsidR="00E54796" w:rsidRPr="00500F4B" w:rsidRDefault="00613F28">
            <w:pPr>
              <w:tabs>
                <w:tab w:val="left" w:pos="9795"/>
              </w:tabs>
              <w:jc w:val="center"/>
              <w:rPr>
                <w:szCs w:val="24"/>
              </w:rPr>
            </w:pPr>
            <w:r>
              <w:rPr>
                <w:rFonts w:hint="eastAsia"/>
                <w:szCs w:val="24"/>
              </w:rPr>
              <w:t>1.13</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613F28">
            <w:pPr>
              <w:tabs>
                <w:tab w:val="left" w:pos="9795"/>
              </w:tabs>
              <w:jc w:val="center"/>
              <w:rPr>
                <w:szCs w:val="24"/>
              </w:rPr>
            </w:pPr>
            <w:r>
              <w:rPr>
                <w:rFonts w:hint="eastAsia"/>
                <w:szCs w:val="24"/>
              </w:rPr>
              <w:t>1.03</w:t>
            </w:r>
          </w:p>
        </w:tc>
        <w:tc>
          <w:tcPr>
            <w:tcW w:w="1844" w:type="dxa"/>
            <w:gridSpan w:val="2"/>
            <w:vAlign w:val="center"/>
          </w:tcPr>
          <w:p w:rsidR="00E54796" w:rsidRPr="00500F4B" w:rsidRDefault="00613F28">
            <w:pPr>
              <w:tabs>
                <w:tab w:val="left" w:pos="9795"/>
              </w:tabs>
              <w:jc w:val="center"/>
              <w:rPr>
                <w:szCs w:val="24"/>
              </w:rPr>
            </w:pPr>
            <w:r>
              <w:rPr>
                <w:rFonts w:hint="eastAsia"/>
                <w:szCs w:val="24"/>
              </w:rPr>
              <w:t>1.24</w:t>
            </w:r>
          </w:p>
        </w:tc>
        <w:tc>
          <w:tcPr>
            <w:tcW w:w="1842" w:type="dxa"/>
            <w:gridSpan w:val="2"/>
            <w:vAlign w:val="center"/>
          </w:tcPr>
          <w:p w:rsidR="00E54796" w:rsidRPr="00500F4B" w:rsidRDefault="00613F28">
            <w:pPr>
              <w:tabs>
                <w:tab w:val="left" w:pos="9795"/>
              </w:tabs>
              <w:jc w:val="center"/>
              <w:rPr>
                <w:szCs w:val="24"/>
              </w:rPr>
            </w:pPr>
            <w:r>
              <w:rPr>
                <w:rFonts w:hint="eastAsia"/>
                <w:szCs w:val="24"/>
              </w:rPr>
              <w:t>1.21</w:t>
            </w:r>
          </w:p>
        </w:tc>
        <w:tc>
          <w:tcPr>
            <w:tcW w:w="1801" w:type="dxa"/>
            <w:vAlign w:val="center"/>
          </w:tcPr>
          <w:p w:rsidR="00E54796" w:rsidRPr="00500F4B" w:rsidRDefault="00613F28">
            <w:pPr>
              <w:tabs>
                <w:tab w:val="left" w:pos="9795"/>
              </w:tabs>
              <w:jc w:val="center"/>
              <w:rPr>
                <w:szCs w:val="24"/>
              </w:rPr>
            </w:pPr>
            <w:r>
              <w:rPr>
                <w:rFonts w:hint="eastAsia"/>
                <w:szCs w:val="24"/>
              </w:rPr>
              <w:t>1.18</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613F28">
            <w:pPr>
              <w:tabs>
                <w:tab w:val="left" w:pos="9795"/>
              </w:tabs>
              <w:jc w:val="center"/>
              <w:rPr>
                <w:szCs w:val="24"/>
              </w:rPr>
            </w:pPr>
            <w:r>
              <w:rPr>
                <w:rFonts w:hint="eastAsia"/>
                <w:szCs w:val="24"/>
              </w:rPr>
              <w:t>1.05</w:t>
            </w:r>
          </w:p>
        </w:tc>
        <w:tc>
          <w:tcPr>
            <w:tcW w:w="1844" w:type="dxa"/>
            <w:gridSpan w:val="2"/>
            <w:vAlign w:val="center"/>
          </w:tcPr>
          <w:p w:rsidR="00E54796" w:rsidRPr="00500F4B" w:rsidRDefault="00613F28">
            <w:pPr>
              <w:tabs>
                <w:tab w:val="left" w:pos="9795"/>
              </w:tabs>
              <w:jc w:val="center"/>
              <w:rPr>
                <w:szCs w:val="24"/>
              </w:rPr>
            </w:pPr>
            <w:r>
              <w:rPr>
                <w:rFonts w:hint="eastAsia"/>
                <w:szCs w:val="24"/>
              </w:rPr>
              <w:t>1.17</w:t>
            </w:r>
          </w:p>
        </w:tc>
        <w:tc>
          <w:tcPr>
            <w:tcW w:w="1842" w:type="dxa"/>
            <w:gridSpan w:val="2"/>
            <w:vAlign w:val="center"/>
          </w:tcPr>
          <w:p w:rsidR="00E54796" w:rsidRPr="00500F4B" w:rsidRDefault="00F7572D" w:rsidP="00613F28">
            <w:pPr>
              <w:tabs>
                <w:tab w:val="left" w:pos="9795"/>
              </w:tabs>
              <w:jc w:val="center"/>
              <w:rPr>
                <w:szCs w:val="24"/>
              </w:rPr>
            </w:pPr>
            <w:r w:rsidRPr="00500F4B">
              <w:rPr>
                <w:rFonts w:hint="eastAsia"/>
                <w:szCs w:val="24"/>
              </w:rPr>
              <w:t>1.17</w:t>
            </w:r>
          </w:p>
        </w:tc>
        <w:tc>
          <w:tcPr>
            <w:tcW w:w="1801" w:type="dxa"/>
            <w:vAlign w:val="center"/>
          </w:tcPr>
          <w:p w:rsidR="00E54796" w:rsidRPr="00500F4B" w:rsidRDefault="00613F28">
            <w:pPr>
              <w:tabs>
                <w:tab w:val="left" w:pos="9795"/>
              </w:tabs>
              <w:jc w:val="center"/>
              <w:rPr>
                <w:szCs w:val="24"/>
              </w:rPr>
            </w:pPr>
            <w:r>
              <w:rPr>
                <w:rFonts w:hint="eastAsia"/>
                <w:szCs w:val="24"/>
              </w:rPr>
              <w:t>1.20</w:t>
            </w:r>
          </w:p>
        </w:tc>
      </w:tr>
      <w:tr w:rsidR="00500F4B" w:rsidRPr="00500F4B">
        <w:trPr>
          <w:trHeight w:val="340"/>
        </w:trPr>
        <w:tc>
          <w:tcPr>
            <w:tcW w:w="1958" w:type="dxa"/>
            <w:vAlign w:val="center"/>
          </w:tcPr>
          <w:p w:rsidR="00E54796" w:rsidRPr="00500F4B" w:rsidRDefault="00F7572D">
            <w:pPr>
              <w:widowControl/>
              <w:jc w:val="center"/>
              <w:rPr>
                <w:rFonts w:hAnsi="宋体"/>
                <w:szCs w:val="24"/>
              </w:rPr>
            </w:pPr>
            <w:r w:rsidRPr="00500F4B">
              <w:rPr>
                <w:rFonts w:hAnsi="宋体" w:hint="eastAsia"/>
                <w:szCs w:val="24"/>
              </w:rPr>
              <w:t>备注</w:t>
            </w:r>
          </w:p>
        </w:tc>
        <w:tc>
          <w:tcPr>
            <w:tcW w:w="7328" w:type="dxa"/>
            <w:gridSpan w:val="6"/>
            <w:vAlign w:val="center"/>
          </w:tcPr>
          <w:p w:rsidR="00E54796" w:rsidRPr="00500F4B" w:rsidRDefault="00F7572D">
            <w:pPr>
              <w:tabs>
                <w:tab w:val="left" w:pos="9795"/>
              </w:tabs>
              <w:jc w:val="center"/>
              <w:rPr>
                <w:szCs w:val="24"/>
              </w:rPr>
            </w:pPr>
            <w:r w:rsidRPr="00500F4B">
              <w:rPr>
                <w:rFonts w:hint="eastAsia"/>
                <w:szCs w:val="24"/>
              </w:rPr>
              <w:t>/</w:t>
            </w:r>
          </w:p>
        </w:tc>
      </w:tr>
    </w:tbl>
    <w:p w:rsidR="00950A57" w:rsidRPr="00500F4B" w:rsidRDefault="00950A57" w:rsidP="00950A57">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6-1</w:t>
      </w:r>
      <w:r w:rsidR="00500F4B" w:rsidRPr="00500F4B">
        <w:rPr>
          <w:rFonts w:ascii="Times New Roman" w:hAnsi="Times New Roman" w:hint="eastAsia"/>
          <w:b/>
          <w:szCs w:val="24"/>
        </w:rPr>
        <w:t>6</w:t>
      </w:r>
      <w:r w:rsidRPr="00500F4B">
        <w:rPr>
          <w:rFonts w:ascii="Times New Roman" w:hAnsi="Times New Roman" w:hint="eastAsia"/>
          <w:b/>
          <w:szCs w:val="24"/>
        </w:rPr>
        <w:t xml:space="preserve"> </w:t>
      </w:r>
      <w:r w:rsidRPr="00500F4B">
        <w:rPr>
          <w:rFonts w:ascii="Times New Roman" w:hAnsi="Times New Roman" w:hint="eastAsia"/>
          <w:b/>
          <w:szCs w:val="24"/>
        </w:rPr>
        <w:t>南厂区无</w:t>
      </w:r>
      <w:r w:rsidRPr="00500F4B">
        <w:rPr>
          <w:rFonts w:ascii="Times New Roman" w:hAnsi="Times New Roman"/>
          <w:b/>
          <w:szCs w:val="24"/>
        </w:rPr>
        <w:t>组织</w:t>
      </w:r>
      <w:r w:rsidRPr="00500F4B">
        <w:rPr>
          <w:rFonts w:ascii="Times New Roman" w:hAnsi="Times New Roman" w:hint="eastAsia"/>
          <w:b/>
          <w:szCs w:val="24"/>
        </w:rPr>
        <w:t>苯</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rsidTr="00EF27A1">
        <w:trPr>
          <w:trHeight w:val="340"/>
          <w:tblHeader/>
        </w:trPr>
        <w:tc>
          <w:tcPr>
            <w:tcW w:w="1958" w:type="dxa"/>
            <w:vAlign w:val="center"/>
          </w:tcPr>
          <w:p w:rsidR="00950A57" w:rsidRPr="00500F4B" w:rsidRDefault="00950A57" w:rsidP="00EF27A1">
            <w:pPr>
              <w:tabs>
                <w:tab w:val="left" w:pos="9795"/>
              </w:tabs>
              <w:jc w:val="center"/>
              <w:rPr>
                <w:szCs w:val="24"/>
              </w:rPr>
            </w:pPr>
            <w:r w:rsidRPr="00500F4B">
              <w:rPr>
                <w:rFonts w:hAnsi="宋体"/>
                <w:szCs w:val="24"/>
              </w:rPr>
              <w:t>检测类别</w:t>
            </w:r>
          </w:p>
        </w:tc>
        <w:tc>
          <w:tcPr>
            <w:tcW w:w="1984" w:type="dxa"/>
            <w:gridSpan w:val="2"/>
            <w:vAlign w:val="center"/>
          </w:tcPr>
          <w:p w:rsidR="00950A57" w:rsidRPr="00500F4B" w:rsidRDefault="00950A57" w:rsidP="00EF27A1">
            <w:pPr>
              <w:tabs>
                <w:tab w:val="left" w:pos="9795"/>
              </w:tabs>
              <w:jc w:val="center"/>
              <w:rPr>
                <w:szCs w:val="24"/>
              </w:rPr>
            </w:pPr>
            <w:r w:rsidRPr="00500F4B">
              <w:rPr>
                <w:rFonts w:hint="eastAsia"/>
                <w:szCs w:val="24"/>
              </w:rPr>
              <w:t>无组织废气</w:t>
            </w:r>
          </w:p>
        </w:tc>
        <w:tc>
          <w:tcPr>
            <w:tcW w:w="2949" w:type="dxa"/>
            <w:gridSpan w:val="2"/>
            <w:vAlign w:val="center"/>
          </w:tcPr>
          <w:p w:rsidR="00950A57" w:rsidRPr="00500F4B" w:rsidRDefault="00950A57" w:rsidP="00EF27A1">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950A57" w:rsidRPr="00500F4B" w:rsidRDefault="00950A57" w:rsidP="00950A57">
            <w:pPr>
              <w:tabs>
                <w:tab w:val="left" w:pos="9795"/>
              </w:tabs>
              <w:jc w:val="center"/>
              <w:rPr>
                <w:szCs w:val="24"/>
              </w:rPr>
            </w:pPr>
            <w:r w:rsidRPr="00500F4B">
              <w:rPr>
                <w:rFonts w:hint="eastAsia"/>
                <w:szCs w:val="24"/>
              </w:rPr>
              <w:t>2019.6.1-2019.6.2</w:t>
            </w:r>
          </w:p>
        </w:tc>
      </w:tr>
      <w:tr w:rsidR="00500F4B" w:rsidRPr="00500F4B" w:rsidTr="00EF27A1">
        <w:trPr>
          <w:trHeight w:val="340"/>
        </w:trPr>
        <w:tc>
          <w:tcPr>
            <w:tcW w:w="1958" w:type="dxa"/>
            <w:vAlign w:val="center"/>
          </w:tcPr>
          <w:p w:rsidR="00950A57" w:rsidRPr="00500F4B" w:rsidRDefault="00950A57" w:rsidP="00EF27A1">
            <w:pPr>
              <w:tabs>
                <w:tab w:val="left" w:pos="9795"/>
              </w:tabs>
              <w:jc w:val="center"/>
              <w:rPr>
                <w:szCs w:val="24"/>
              </w:rPr>
            </w:pPr>
            <w:r w:rsidRPr="00500F4B">
              <w:rPr>
                <w:rFonts w:hAnsi="宋体"/>
                <w:szCs w:val="24"/>
              </w:rPr>
              <w:t>检测项目</w:t>
            </w:r>
          </w:p>
        </w:tc>
        <w:tc>
          <w:tcPr>
            <w:tcW w:w="7328" w:type="dxa"/>
            <w:gridSpan w:val="6"/>
            <w:vAlign w:val="center"/>
          </w:tcPr>
          <w:p w:rsidR="00950A57" w:rsidRPr="00500F4B" w:rsidRDefault="00950A57" w:rsidP="00950A57">
            <w:pPr>
              <w:tabs>
                <w:tab w:val="left" w:pos="9795"/>
              </w:tabs>
              <w:jc w:val="center"/>
              <w:rPr>
                <w:szCs w:val="24"/>
              </w:rPr>
            </w:pPr>
            <w:r w:rsidRPr="00500F4B">
              <w:rPr>
                <w:rFonts w:hint="eastAsia"/>
                <w:szCs w:val="24"/>
              </w:rPr>
              <w:t>苯</w:t>
            </w:r>
            <w:r w:rsidRPr="00500F4B">
              <w:rPr>
                <w:szCs w:val="24"/>
              </w:rPr>
              <w:t>(</w:t>
            </w:r>
            <w:r w:rsidRPr="00500F4B">
              <w:rPr>
                <w:rFonts w:hint="eastAsia"/>
                <w:szCs w:val="24"/>
              </w:rPr>
              <w:t>mg</w:t>
            </w:r>
            <w:r w:rsidRPr="00500F4B">
              <w:rPr>
                <w:rFonts w:hint="eastAsia"/>
              </w:rPr>
              <w:t>/m</w:t>
            </w:r>
            <w:r w:rsidRPr="00500F4B">
              <w:rPr>
                <w:rFonts w:hint="eastAsia"/>
                <w:vertAlign w:val="superscript"/>
              </w:rPr>
              <w:t>3</w:t>
            </w:r>
            <w:r w:rsidRPr="00500F4B">
              <w:t>)</w:t>
            </w:r>
          </w:p>
        </w:tc>
      </w:tr>
      <w:tr w:rsidR="00500F4B" w:rsidRPr="00500F4B" w:rsidTr="00EF27A1">
        <w:trPr>
          <w:trHeight w:val="340"/>
        </w:trPr>
        <w:tc>
          <w:tcPr>
            <w:tcW w:w="1958" w:type="dxa"/>
            <w:vAlign w:val="center"/>
          </w:tcPr>
          <w:p w:rsidR="00950A57" w:rsidRPr="00500F4B" w:rsidRDefault="00950A57" w:rsidP="00EF27A1">
            <w:pPr>
              <w:tabs>
                <w:tab w:val="left" w:pos="9795"/>
              </w:tabs>
              <w:jc w:val="center"/>
              <w:rPr>
                <w:szCs w:val="24"/>
              </w:rPr>
            </w:pPr>
            <w:r w:rsidRPr="00500F4B">
              <w:rPr>
                <w:rFonts w:hAnsi="宋体"/>
                <w:szCs w:val="24"/>
              </w:rPr>
              <w:t>采样点位</w:t>
            </w:r>
          </w:p>
        </w:tc>
        <w:tc>
          <w:tcPr>
            <w:tcW w:w="1841" w:type="dxa"/>
            <w:vAlign w:val="center"/>
          </w:tcPr>
          <w:p w:rsidR="00950A57" w:rsidRPr="00500F4B" w:rsidRDefault="00950A57" w:rsidP="00EF27A1">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950A57" w:rsidRPr="00500F4B" w:rsidRDefault="00950A57" w:rsidP="00EF27A1">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950A57" w:rsidRPr="00500F4B" w:rsidRDefault="00950A57" w:rsidP="00EF27A1">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950A57" w:rsidRPr="00500F4B" w:rsidRDefault="00950A57" w:rsidP="00EF27A1">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rsidTr="00EF27A1">
        <w:trPr>
          <w:trHeight w:val="340"/>
        </w:trPr>
        <w:tc>
          <w:tcPr>
            <w:tcW w:w="1958" w:type="dxa"/>
            <w:vAlign w:val="center"/>
          </w:tcPr>
          <w:p w:rsidR="00950A57" w:rsidRPr="00500F4B" w:rsidRDefault="00950A57" w:rsidP="00EF27A1">
            <w:pPr>
              <w:tabs>
                <w:tab w:val="left" w:pos="9795"/>
              </w:tabs>
              <w:jc w:val="center"/>
              <w:rPr>
                <w:rFonts w:hAnsi="宋体"/>
                <w:szCs w:val="24"/>
              </w:rPr>
            </w:pPr>
            <w:r w:rsidRPr="00500F4B">
              <w:rPr>
                <w:rFonts w:hAnsi="宋体"/>
                <w:szCs w:val="24"/>
              </w:rPr>
              <w:t>日期</w:t>
            </w:r>
          </w:p>
        </w:tc>
        <w:tc>
          <w:tcPr>
            <w:tcW w:w="7328" w:type="dxa"/>
            <w:gridSpan w:val="6"/>
            <w:vAlign w:val="center"/>
          </w:tcPr>
          <w:p w:rsidR="00950A57" w:rsidRPr="00500F4B" w:rsidRDefault="00950A57" w:rsidP="00950A57">
            <w:pPr>
              <w:adjustRightInd w:val="0"/>
              <w:jc w:val="center"/>
              <w:rPr>
                <w:szCs w:val="24"/>
              </w:rPr>
            </w:pPr>
            <w:r w:rsidRPr="00500F4B">
              <w:rPr>
                <w:rFonts w:hint="eastAsia"/>
                <w:szCs w:val="24"/>
              </w:rPr>
              <w:t>2019.6.1</w:t>
            </w:r>
          </w:p>
        </w:tc>
      </w:tr>
      <w:tr w:rsidR="00500F4B" w:rsidRPr="00500F4B" w:rsidTr="00EF27A1">
        <w:trPr>
          <w:trHeight w:val="340"/>
        </w:trPr>
        <w:tc>
          <w:tcPr>
            <w:tcW w:w="1958" w:type="dxa"/>
            <w:vAlign w:val="center"/>
          </w:tcPr>
          <w:p w:rsidR="00950A57" w:rsidRPr="00500F4B" w:rsidRDefault="00950A57" w:rsidP="00EF27A1">
            <w:pPr>
              <w:tabs>
                <w:tab w:val="left" w:pos="9795"/>
              </w:tabs>
              <w:jc w:val="center"/>
              <w:rPr>
                <w:szCs w:val="24"/>
              </w:rPr>
            </w:pPr>
            <w:r w:rsidRPr="00500F4B">
              <w:rPr>
                <w:rFonts w:hint="eastAsia"/>
                <w:szCs w:val="24"/>
              </w:rPr>
              <w:t>第一次</w:t>
            </w:r>
          </w:p>
        </w:tc>
        <w:tc>
          <w:tcPr>
            <w:tcW w:w="1841" w:type="dxa"/>
            <w:vAlign w:val="center"/>
          </w:tcPr>
          <w:p w:rsidR="00950A57"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950A57"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950A57"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950A57"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895D64" w:rsidRPr="00500F4B" w:rsidRDefault="00895D64" w:rsidP="00EF27A1">
            <w:pPr>
              <w:tabs>
                <w:tab w:val="left" w:pos="9795"/>
              </w:tabs>
              <w:jc w:val="center"/>
              <w:rPr>
                <w:szCs w:val="24"/>
              </w:rPr>
            </w:pPr>
            <w:r w:rsidRPr="00500F4B">
              <w:rPr>
                <w:rFonts w:hint="eastAsia"/>
                <w:szCs w:val="24"/>
              </w:rPr>
              <w:t>第二次</w:t>
            </w:r>
          </w:p>
        </w:tc>
        <w:tc>
          <w:tcPr>
            <w:tcW w:w="184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895D64" w:rsidRPr="00500F4B" w:rsidRDefault="00895D64" w:rsidP="00EF27A1">
            <w:pPr>
              <w:tabs>
                <w:tab w:val="left" w:pos="9795"/>
              </w:tabs>
              <w:jc w:val="center"/>
              <w:rPr>
                <w:szCs w:val="24"/>
              </w:rPr>
            </w:pPr>
            <w:r w:rsidRPr="00500F4B">
              <w:rPr>
                <w:rFonts w:hint="eastAsia"/>
                <w:szCs w:val="24"/>
              </w:rPr>
              <w:t>第三次</w:t>
            </w:r>
          </w:p>
        </w:tc>
        <w:tc>
          <w:tcPr>
            <w:tcW w:w="184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895D64" w:rsidRPr="00500F4B" w:rsidRDefault="00895D64" w:rsidP="00EF27A1">
            <w:pPr>
              <w:adjustRightInd w:val="0"/>
              <w:snapToGrid w:val="0"/>
              <w:jc w:val="center"/>
              <w:rPr>
                <w:szCs w:val="24"/>
              </w:rPr>
            </w:pPr>
            <w:r w:rsidRPr="00500F4B">
              <w:rPr>
                <w:rFonts w:hint="eastAsia"/>
                <w:szCs w:val="24"/>
              </w:rPr>
              <w:t>第四次</w:t>
            </w:r>
          </w:p>
        </w:tc>
        <w:tc>
          <w:tcPr>
            <w:tcW w:w="184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895D64" w:rsidRPr="00500F4B" w:rsidRDefault="00895D64"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895D64" w:rsidRPr="00500F4B" w:rsidRDefault="00895D64" w:rsidP="00EF27A1">
            <w:pPr>
              <w:tabs>
                <w:tab w:val="left" w:pos="9795"/>
              </w:tabs>
              <w:jc w:val="center"/>
              <w:rPr>
                <w:rFonts w:hAnsi="宋体"/>
                <w:szCs w:val="24"/>
              </w:rPr>
            </w:pPr>
            <w:r w:rsidRPr="00500F4B">
              <w:rPr>
                <w:rFonts w:hAnsi="宋体"/>
                <w:szCs w:val="24"/>
              </w:rPr>
              <w:t>日期</w:t>
            </w:r>
          </w:p>
        </w:tc>
        <w:tc>
          <w:tcPr>
            <w:tcW w:w="7328" w:type="dxa"/>
            <w:gridSpan w:val="6"/>
            <w:vAlign w:val="center"/>
          </w:tcPr>
          <w:p w:rsidR="00895D64" w:rsidRPr="00500F4B" w:rsidRDefault="00895D64" w:rsidP="00CD72D0">
            <w:pPr>
              <w:tabs>
                <w:tab w:val="left" w:pos="9795"/>
              </w:tabs>
              <w:jc w:val="center"/>
            </w:pPr>
            <w:r w:rsidRPr="00500F4B">
              <w:rPr>
                <w:rFonts w:hint="eastAsia"/>
                <w:szCs w:val="24"/>
              </w:rPr>
              <w:t>2019.</w:t>
            </w:r>
            <w:r w:rsidR="00CD72D0" w:rsidRPr="00500F4B">
              <w:rPr>
                <w:rFonts w:hint="eastAsia"/>
                <w:szCs w:val="24"/>
              </w:rPr>
              <w:t>6.2</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第一次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第二次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第三次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adjustRightInd w:val="0"/>
              <w:snapToGrid w:val="0"/>
              <w:jc w:val="center"/>
              <w:rPr>
                <w:szCs w:val="24"/>
              </w:rPr>
            </w:pPr>
            <w:r w:rsidRPr="00500F4B">
              <w:rPr>
                <w:rFonts w:hint="eastAsia"/>
                <w:szCs w:val="24"/>
              </w:rPr>
              <w:t>第四次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widowControl/>
              <w:jc w:val="center"/>
              <w:rPr>
                <w:rFonts w:hAnsi="宋体"/>
                <w:szCs w:val="24"/>
              </w:rPr>
            </w:pPr>
            <w:r w:rsidRPr="00500F4B">
              <w:rPr>
                <w:rFonts w:hAnsi="宋体" w:hint="eastAsia"/>
                <w:szCs w:val="24"/>
              </w:rPr>
              <w:lastRenderedPageBreak/>
              <w:t>备注</w:t>
            </w:r>
          </w:p>
        </w:tc>
        <w:tc>
          <w:tcPr>
            <w:tcW w:w="7328" w:type="dxa"/>
            <w:gridSpan w:val="6"/>
            <w:vAlign w:val="center"/>
          </w:tcPr>
          <w:p w:rsidR="00CD72D0" w:rsidRPr="00500F4B" w:rsidRDefault="00CD72D0" w:rsidP="00EF27A1">
            <w:pPr>
              <w:tabs>
                <w:tab w:val="left" w:pos="9795"/>
              </w:tabs>
              <w:jc w:val="center"/>
              <w:rPr>
                <w:szCs w:val="24"/>
              </w:rPr>
            </w:pPr>
            <w:r w:rsidRPr="00500F4B">
              <w:rPr>
                <w:rFonts w:hint="eastAsia"/>
                <w:szCs w:val="24"/>
              </w:rPr>
              <w:t>/</w:t>
            </w:r>
          </w:p>
        </w:tc>
      </w:tr>
    </w:tbl>
    <w:p w:rsidR="00CD72D0" w:rsidRPr="00500F4B" w:rsidRDefault="00CD72D0" w:rsidP="00CD72D0">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6-1</w:t>
      </w:r>
      <w:r w:rsidR="00500F4B" w:rsidRPr="00500F4B">
        <w:rPr>
          <w:rFonts w:ascii="Times New Roman" w:hAnsi="Times New Roman" w:hint="eastAsia"/>
          <w:b/>
          <w:szCs w:val="24"/>
        </w:rPr>
        <w:t>7</w:t>
      </w:r>
      <w:r w:rsidRPr="00500F4B">
        <w:rPr>
          <w:rFonts w:ascii="Times New Roman" w:hAnsi="Times New Roman" w:hint="eastAsia"/>
          <w:b/>
          <w:szCs w:val="24"/>
        </w:rPr>
        <w:t xml:space="preserve"> </w:t>
      </w:r>
      <w:r w:rsidRPr="00500F4B">
        <w:rPr>
          <w:rFonts w:ascii="Times New Roman" w:hAnsi="Times New Roman" w:hint="eastAsia"/>
          <w:b/>
          <w:szCs w:val="24"/>
        </w:rPr>
        <w:t>南厂区无</w:t>
      </w:r>
      <w:r w:rsidRPr="00500F4B">
        <w:rPr>
          <w:rFonts w:ascii="Times New Roman" w:hAnsi="Times New Roman"/>
          <w:b/>
          <w:szCs w:val="24"/>
        </w:rPr>
        <w:t>组织</w:t>
      </w:r>
      <w:r w:rsidRPr="00500F4B">
        <w:rPr>
          <w:rFonts w:ascii="Times New Roman" w:hAnsi="Times New Roman" w:hint="eastAsia"/>
          <w:b/>
          <w:szCs w:val="24"/>
        </w:rPr>
        <w:t>甲苯</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rsidTr="00EF27A1">
        <w:trPr>
          <w:trHeight w:val="340"/>
          <w:tblHeader/>
        </w:trPr>
        <w:tc>
          <w:tcPr>
            <w:tcW w:w="1958" w:type="dxa"/>
            <w:vAlign w:val="center"/>
          </w:tcPr>
          <w:p w:rsidR="00CD72D0" w:rsidRPr="00500F4B" w:rsidRDefault="00CD72D0" w:rsidP="00EF27A1">
            <w:pPr>
              <w:tabs>
                <w:tab w:val="left" w:pos="9795"/>
              </w:tabs>
              <w:jc w:val="center"/>
              <w:rPr>
                <w:szCs w:val="24"/>
              </w:rPr>
            </w:pPr>
            <w:r w:rsidRPr="00500F4B">
              <w:rPr>
                <w:rFonts w:hAnsi="宋体"/>
                <w:szCs w:val="24"/>
              </w:rPr>
              <w:t>检测类别</w:t>
            </w:r>
          </w:p>
        </w:tc>
        <w:tc>
          <w:tcPr>
            <w:tcW w:w="1984" w:type="dxa"/>
            <w:gridSpan w:val="2"/>
            <w:vAlign w:val="center"/>
          </w:tcPr>
          <w:p w:rsidR="00CD72D0" w:rsidRPr="00500F4B" w:rsidRDefault="00CD72D0" w:rsidP="00EF27A1">
            <w:pPr>
              <w:tabs>
                <w:tab w:val="left" w:pos="9795"/>
              </w:tabs>
              <w:jc w:val="center"/>
              <w:rPr>
                <w:szCs w:val="24"/>
              </w:rPr>
            </w:pPr>
            <w:r w:rsidRPr="00500F4B">
              <w:rPr>
                <w:rFonts w:hint="eastAsia"/>
                <w:szCs w:val="24"/>
              </w:rPr>
              <w:t>无组织废气</w:t>
            </w:r>
          </w:p>
        </w:tc>
        <w:tc>
          <w:tcPr>
            <w:tcW w:w="2949" w:type="dxa"/>
            <w:gridSpan w:val="2"/>
            <w:vAlign w:val="center"/>
          </w:tcPr>
          <w:p w:rsidR="00CD72D0" w:rsidRPr="00500F4B" w:rsidRDefault="00CD72D0" w:rsidP="00EF27A1">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CD72D0" w:rsidRPr="00500F4B" w:rsidRDefault="00CD72D0" w:rsidP="00EF27A1">
            <w:pPr>
              <w:tabs>
                <w:tab w:val="left" w:pos="9795"/>
              </w:tabs>
              <w:jc w:val="center"/>
              <w:rPr>
                <w:szCs w:val="24"/>
              </w:rPr>
            </w:pPr>
            <w:r w:rsidRPr="00500F4B">
              <w:rPr>
                <w:rFonts w:hint="eastAsia"/>
                <w:szCs w:val="24"/>
              </w:rPr>
              <w:t>2019.6.1-2019.6.2</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Ansi="宋体"/>
                <w:szCs w:val="24"/>
              </w:rPr>
              <w:t>检测项目</w:t>
            </w:r>
          </w:p>
        </w:tc>
        <w:tc>
          <w:tcPr>
            <w:tcW w:w="7328" w:type="dxa"/>
            <w:gridSpan w:val="6"/>
            <w:vAlign w:val="center"/>
          </w:tcPr>
          <w:p w:rsidR="00CD72D0" w:rsidRPr="00500F4B" w:rsidRDefault="00545162" w:rsidP="00EF27A1">
            <w:pPr>
              <w:tabs>
                <w:tab w:val="left" w:pos="9795"/>
              </w:tabs>
              <w:jc w:val="center"/>
              <w:rPr>
                <w:szCs w:val="24"/>
              </w:rPr>
            </w:pPr>
            <w:r w:rsidRPr="00500F4B">
              <w:rPr>
                <w:rFonts w:hint="eastAsia"/>
                <w:szCs w:val="24"/>
              </w:rPr>
              <w:t>甲苯</w:t>
            </w:r>
            <w:r w:rsidR="00CD72D0" w:rsidRPr="00500F4B">
              <w:rPr>
                <w:szCs w:val="24"/>
              </w:rPr>
              <w:t>(</w:t>
            </w:r>
            <w:r w:rsidR="00CD72D0" w:rsidRPr="00500F4B">
              <w:rPr>
                <w:rFonts w:hint="eastAsia"/>
                <w:szCs w:val="24"/>
              </w:rPr>
              <w:t>mg</w:t>
            </w:r>
            <w:r w:rsidR="00CD72D0" w:rsidRPr="00500F4B">
              <w:rPr>
                <w:rFonts w:hint="eastAsia"/>
              </w:rPr>
              <w:t>/m</w:t>
            </w:r>
            <w:r w:rsidR="00CD72D0" w:rsidRPr="00500F4B">
              <w:rPr>
                <w:rFonts w:hint="eastAsia"/>
                <w:vertAlign w:val="superscript"/>
              </w:rPr>
              <w:t>3</w:t>
            </w:r>
            <w:r w:rsidR="00CD72D0" w:rsidRPr="00500F4B">
              <w:t>)</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Ansi="宋体"/>
                <w:szCs w:val="24"/>
              </w:rPr>
              <w:t>采样点位</w:t>
            </w:r>
          </w:p>
        </w:tc>
        <w:tc>
          <w:tcPr>
            <w:tcW w:w="1841" w:type="dxa"/>
            <w:vAlign w:val="center"/>
          </w:tcPr>
          <w:p w:rsidR="00CD72D0" w:rsidRPr="00500F4B" w:rsidRDefault="00CD72D0" w:rsidP="00EF27A1">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CD72D0" w:rsidRPr="00500F4B" w:rsidRDefault="00CD72D0" w:rsidP="00EF27A1">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CD72D0" w:rsidRPr="00500F4B" w:rsidRDefault="00CD72D0" w:rsidP="00EF27A1">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CD72D0" w:rsidRPr="00500F4B" w:rsidRDefault="00CD72D0" w:rsidP="00EF27A1">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rFonts w:hAnsi="宋体"/>
                <w:szCs w:val="24"/>
              </w:rPr>
            </w:pPr>
            <w:r w:rsidRPr="00500F4B">
              <w:rPr>
                <w:rFonts w:hAnsi="宋体"/>
                <w:szCs w:val="24"/>
              </w:rPr>
              <w:t>日期</w:t>
            </w:r>
          </w:p>
        </w:tc>
        <w:tc>
          <w:tcPr>
            <w:tcW w:w="7328" w:type="dxa"/>
            <w:gridSpan w:val="6"/>
            <w:vAlign w:val="center"/>
          </w:tcPr>
          <w:p w:rsidR="00CD72D0" w:rsidRPr="00500F4B" w:rsidRDefault="00CD72D0" w:rsidP="00EF27A1">
            <w:pPr>
              <w:adjustRightInd w:val="0"/>
              <w:jc w:val="center"/>
              <w:rPr>
                <w:szCs w:val="24"/>
              </w:rPr>
            </w:pPr>
            <w:r w:rsidRPr="00500F4B">
              <w:rPr>
                <w:rFonts w:hint="eastAsia"/>
                <w:szCs w:val="24"/>
              </w:rPr>
              <w:t>2019.6.1</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第一次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第二次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第三次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adjustRightInd w:val="0"/>
              <w:snapToGrid w:val="0"/>
              <w:jc w:val="center"/>
              <w:rPr>
                <w:szCs w:val="24"/>
              </w:rPr>
            </w:pPr>
            <w:r w:rsidRPr="00500F4B">
              <w:rPr>
                <w:rFonts w:hint="eastAsia"/>
                <w:szCs w:val="24"/>
              </w:rPr>
              <w:t>第四次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rFonts w:hAnsi="宋体"/>
                <w:szCs w:val="24"/>
              </w:rPr>
            </w:pPr>
            <w:r w:rsidRPr="00500F4B">
              <w:rPr>
                <w:rFonts w:hAnsi="宋体"/>
                <w:szCs w:val="24"/>
              </w:rPr>
              <w:t>日期</w:t>
            </w:r>
          </w:p>
        </w:tc>
        <w:tc>
          <w:tcPr>
            <w:tcW w:w="7328" w:type="dxa"/>
            <w:gridSpan w:val="6"/>
            <w:vAlign w:val="center"/>
          </w:tcPr>
          <w:p w:rsidR="00CD72D0" w:rsidRPr="00500F4B" w:rsidRDefault="00CD72D0" w:rsidP="00EF27A1">
            <w:pPr>
              <w:tabs>
                <w:tab w:val="left" w:pos="9795"/>
              </w:tabs>
              <w:jc w:val="center"/>
            </w:pPr>
            <w:r w:rsidRPr="00500F4B">
              <w:rPr>
                <w:rFonts w:hint="eastAsia"/>
                <w:szCs w:val="24"/>
              </w:rPr>
              <w:t>2019.6.2</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第一次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第二次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tabs>
                <w:tab w:val="left" w:pos="9795"/>
              </w:tabs>
              <w:jc w:val="center"/>
              <w:rPr>
                <w:szCs w:val="24"/>
              </w:rPr>
            </w:pPr>
            <w:r w:rsidRPr="00500F4B">
              <w:rPr>
                <w:rFonts w:hint="eastAsia"/>
                <w:szCs w:val="24"/>
              </w:rPr>
              <w:t>第三次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adjustRightInd w:val="0"/>
              <w:snapToGrid w:val="0"/>
              <w:jc w:val="center"/>
              <w:rPr>
                <w:szCs w:val="24"/>
              </w:rPr>
            </w:pPr>
            <w:r w:rsidRPr="00500F4B">
              <w:rPr>
                <w:rFonts w:hint="eastAsia"/>
                <w:szCs w:val="24"/>
              </w:rPr>
              <w:t>第四次</w:t>
            </w:r>
          </w:p>
        </w:tc>
        <w:tc>
          <w:tcPr>
            <w:tcW w:w="184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4"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42" w:type="dxa"/>
            <w:gridSpan w:val="2"/>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c>
          <w:tcPr>
            <w:tcW w:w="1801" w:type="dxa"/>
            <w:vAlign w:val="center"/>
          </w:tcPr>
          <w:p w:rsidR="00CD72D0" w:rsidRPr="00500F4B" w:rsidRDefault="00CD72D0" w:rsidP="00EF27A1">
            <w:pPr>
              <w:widowControl/>
              <w:jc w:val="center"/>
              <w:textAlignment w:val="center"/>
              <w:rPr>
                <w:szCs w:val="24"/>
              </w:rPr>
            </w:pPr>
            <w:r w:rsidRPr="00500F4B">
              <w:rPr>
                <w:rFonts w:hint="eastAsia"/>
                <w:szCs w:val="24"/>
              </w:rPr>
              <w:t>＜</w:t>
            </w:r>
            <w:r w:rsidRPr="00500F4B">
              <w:rPr>
                <w:rFonts w:hint="eastAsia"/>
                <w:szCs w:val="24"/>
              </w:rPr>
              <w:t>0.0015</w:t>
            </w:r>
          </w:p>
        </w:tc>
      </w:tr>
      <w:tr w:rsidR="00500F4B" w:rsidRPr="00500F4B" w:rsidTr="00EF27A1">
        <w:trPr>
          <w:trHeight w:val="340"/>
        </w:trPr>
        <w:tc>
          <w:tcPr>
            <w:tcW w:w="1958" w:type="dxa"/>
            <w:vAlign w:val="center"/>
          </w:tcPr>
          <w:p w:rsidR="00CD72D0" w:rsidRPr="00500F4B" w:rsidRDefault="00CD72D0" w:rsidP="00EF27A1">
            <w:pPr>
              <w:widowControl/>
              <w:jc w:val="center"/>
              <w:rPr>
                <w:rFonts w:hAnsi="宋体"/>
                <w:szCs w:val="24"/>
              </w:rPr>
            </w:pPr>
            <w:r w:rsidRPr="00500F4B">
              <w:rPr>
                <w:rFonts w:hAnsi="宋体" w:hint="eastAsia"/>
                <w:szCs w:val="24"/>
              </w:rPr>
              <w:t>备注</w:t>
            </w:r>
          </w:p>
        </w:tc>
        <w:tc>
          <w:tcPr>
            <w:tcW w:w="7328" w:type="dxa"/>
            <w:gridSpan w:val="6"/>
            <w:vAlign w:val="center"/>
          </w:tcPr>
          <w:p w:rsidR="00CD72D0" w:rsidRPr="00500F4B" w:rsidRDefault="00CD72D0" w:rsidP="00EF27A1">
            <w:pPr>
              <w:tabs>
                <w:tab w:val="left" w:pos="9795"/>
              </w:tabs>
              <w:jc w:val="center"/>
              <w:rPr>
                <w:szCs w:val="24"/>
              </w:rPr>
            </w:pPr>
            <w:r w:rsidRPr="00500F4B">
              <w:rPr>
                <w:rFonts w:hint="eastAsia"/>
                <w:szCs w:val="24"/>
              </w:rPr>
              <w:t>/</w:t>
            </w:r>
          </w:p>
        </w:tc>
      </w:tr>
    </w:tbl>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6-1</w:t>
      </w:r>
      <w:r w:rsidR="00500F4B" w:rsidRPr="00500F4B">
        <w:rPr>
          <w:rFonts w:ascii="Times New Roman" w:hAnsi="Times New Roman" w:hint="eastAsia"/>
          <w:b/>
          <w:szCs w:val="24"/>
        </w:rPr>
        <w:t>8</w:t>
      </w:r>
      <w:r w:rsidRPr="00500F4B">
        <w:rPr>
          <w:rFonts w:ascii="Times New Roman" w:hAnsi="Times New Roman" w:hint="eastAsia"/>
          <w:b/>
          <w:szCs w:val="24"/>
        </w:rPr>
        <w:t xml:space="preserve"> </w:t>
      </w:r>
      <w:r w:rsidRPr="00500F4B">
        <w:rPr>
          <w:rFonts w:ascii="Times New Roman" w:hAnsi="Times New Roman" w:hint="eastAsia"/>
          <w:b/>
          <w:szCs w:val="24"/>
        </w:rPr>
        <w:t>北厂区无</w:t>
      </w:r>
      <w:r w:rsidRPr="00500F4B">
        <w:rPr>
          <w:rFonts w:ascii="Times New Roman" w:hAnsi="Times New Roman"/>
          <w:b/>
          <w:szCs w:val="24"/>
        </w:rPr>
        <w:t>组织</w:t>
      </w:r>
      <w:r w:rsidRPr="00500F4B">
        <w:rPr>
          <w:rFonts w:ascii="Times New Roman" w:hAnsi="Times New Roman" w:hint="eastAsia"/>
          <w:b/>
          <w:szCs w:val="24"/>
        </w:rPr>
        <w:t>VOCs</w:t>
      </w:r>
      <w:r w:rsidRPr="00500F4B">
        <w:rPr>
          <w:rFonts w:ascii="Times New Roman" w:hAnsi="Times New Roman"/>
          <w:b/>
          <w:szCs w:val="24"/>
        </w:rPr>
        <w:t>监测结果</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841"/>
        <w:gridCol w:w="143"/>
        <w:gridCol w:w="1701"/>
        <w:gridCol w:w="1248"/>
        <w:gridCol w:w="594"/>
        <w:gridCol w:w="1801"/>
      </w:tblGrid>
      <w:tr w:rsidR="00500F4B" w:rsidRPr="00500F4B">
        <w:trPr>
          <w:trHeight w:val="340"/>
          <w:tblHeader/>
        </w:trPr>
        <w:tc>
          <w:tcPr>
            <w:tcW w:w="1958" w:type="dxa"/>
            <w:vAlign w:val="center"/>
          </w:tcPr>
          <w:p w:rsidR="00E54796" w:rsidRPr="00500F4B" w:rsidRDefault="00F7572D">
            <w:pPr>
              <w:tabs>
                <w:tab w:val="left" w:pos="9795"/>
              </w:tabs>
              <w:jc w:val="center"/>
              <w:rPr>
                <w:szCs w:val="24"/>
              </w:rPr>
            </w:pPr>
            <w:r w:rsidRPr="00500F4B">
              <w:rPr>
                <w:rFonts w:hAnsi="宋体"/>
                <w:szCs w:val="24"/>
              </w:rPr>
              <w:t>检测类别</w:t>
            </w:r>
          </w:p>
        </w:tc>
        <w:tc>
          <w:tcPr>
            <w:tcW w:w="1984" w:type="dxa"/>
            <w:gridSpan w:val="2"/>
            <w:vAlign w:val="center"/>
          </w:tcPr>
          <w:p w:rsidR="00E54796" w:rsidRPr="00500F4B" w:rsidRDefault="00F7572D">
            <w:pPr>
              <w:tabs>
                <w:tab w:val="left" w:pos="9795"/>
              </w:tabs>
              <w:jc w:val="center"/>
              <w:rPr>
                <w:szCs w:val="24"/>
              </w:rPr>
            </w:pPr>
            <w:r w:rsidRPr="00500F4B">
              <w:rPr>
                <w:rFonts w:hint="eastAsia"/>
                <w:szCs w:val="24"/>
              </w:rPr>
              <w:t>无组织废气</w:t>
            </w:r>
          </w:p>
        </w:tc>
        <w:tc>
          <w:tcPr>
            <w:tcW w:w="2949" w:type="dxa"/>
            <w:gridSpan w:val="2"/>
            <w:vAlign w:val="center"/>
          </w:tcPr>
          <w:p w:rsidR="00E54796" w:rsidRPr="00500F4B" w:rsidRDefault="00F7572D">
            <w:pPr>
              <w:tabs>
                <w:tab w:val="left" w:pos="9795"/>
              </w:tabs>
              <w:jc w:val="center"/>
              <w:rPr>
                <w:szCs w:val="24"/>
              </w:rPr>
            </w:pPr>
            <w:r w:rsidRPr="00500F4B">
              <w:rPr>
                <w:szCs w:val="24"/>
              </w:rPr>
              <w:sym w:font="Wingdings" w:char="F0FE"/>
            </w:r>
            <w:r w:rsidRPr="00500F4B">
              <w:rPr>
                <w:rFonts w:hAnsi="宋体"/>
                <w:szCs w:val="24"/>
              </w:rPr>
              <w:t>采样日期</w:t>
            </w:r>
            <w:r w:rsidRPr="00500F4B">
              <w:rPr>
                <w:szCs w:val="24"/>
              </w:rPr>
              <w:sym w:font="Wingdings" w:char="F0A8"/>
            </w:r>
            <w:r w:rsidRPr="00500F4B">
              <w:rPr>
                <w:rFonts w:hAnsi="宋体"/>
                <w:szCs w:val="24"/>
              </w:rPr>
              <w:t>送样日期</w:t>
            </w:r>
          </w:p>
        </w:tc>
        <w:tc>
          <w:tcPr>
            <w:tcW w:w="2395" w:type="dxa"/>
            <w:gridSpan w:val="2"/>
            <w:vAlign w:val="center"/>
          </w:tcPr>
          <w:p w:rsidR="00E54796" w:rsidRPr="00500F4B" w:rsidRDefault="00F7572D">
            <w:pPr>
              <w:tabs>
                <w:tab w:val="left" w:pos="9795"/>
              </w:tabs>
              <w:jc w:val="center"/>
              <w:rPr>
                <w:szCs w:val="24"/>
              </w:rPr>
            </w:pPr>
            <w:r w:rsidRPr="00500F4B">
              <w:rPr>
                <w:rFonts w:hint="eastAsia"/>
                <w:szCs w:val="24"/>
              </w:rPr>
              <w:t>2019.1.9-2019.1.10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检测项目</w:t>
            </w:r>
          </w:p>
        </w:tc>
        <w:tc>
          <w:tcPr>
            <w:tcW w:w="7328" w:type="dxa"/>
            <w:gridSpan w:val="6"/>
            <w:vAlign w:val="center"/>
          </w:tcPr>
          <w:p w:rsidR="00E54796" w:rsidRPr="00500F4B" w:rsidRDefault="00F7572D" w:rsidP="00374EBE">
            <w:pPr>
              <w:tabs>
                <w:tab w:val="left" w:pos="9795"/>
              </w:tabs>
              <w:jc w:val="center"/>
              <w:rPr>
                <w:szCs w:val="24"/>
              </w:rPr>
            </w:pPr>
            <w:r w:rsidRPr="00500F4B">
              <w:rPr>
                <w:rFonts w:hint="eastAsia"/>
                <w:szCs w:val="24"/>
              </w:rPr>
              <w:t>VOCs</w:t>
            </w:r>
            <w:r w:rsidRPr="00500F4B">
              <w:rPr>
                <w:szCs w:val="24"/>
              </w:rPr>
              <w:t>(</w:t>
            </w:r>
            <w:r w:rsidR="00374EBE">
              <w:rPr>
                <w:rFonts w:hint="eastAsia"/>
                <w:szCs w:val="24"/>
              </w:rPr>
              <w:t>m</w:t>
            </w:r>
            <w:r w:rsidRPr="00500F4B">
              <w:rPr>
                <w:rFonts w:hint="eastAsia"/>
              </w:rPr>
              <w:t>g/m</w:t>
            </w:r>
            <w:r w:rsidRPr="00500F4B">
              <w:rPr>
                <w:rFonts w:hint="eastAsia"/>
                <w:vertAlign w:val="superscript"/>
              </w:rPr>
              <w:t>3</w:t>
            </w:r>
            <w:r w:rsidRPr="00500F4B">
              <w:t>)</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Ansi="宋体"/>
                <w:szCs w:val="24"/>
              </w:rPr>
              <w:t>采样点位</w:t>
            </w:r>
          </w:p>
        </w:tc>
        <w:tc>
          <w:tcPr>
            <w:tcW w:w="1841" w:type="dxa"/>
            <w:vAlign w:val="center"/>
          </w:tcPr>
          <w:p w:rsidR="00E54796" w:rsidRPr="00500F4B" w:rsidRDefault="00F7572D">
            <w:pPr>
              <w:adjustRightInd w:val="0"/>
              <w:jc w:val="center"/>
              <w:rPr>
                <w:szCs w:val="24"/>
              </w:rPr>
            </w:pPr>
            <w:r w:rsidRPr="00500F4B">
              <w:rPr>
                <w:rFonts w:hAnsi="宋体"/>
                <w:szCs w:val="24"/>
              </w:rPr>
              <w:t>上风向</w:t>
            </w:r>
            <w:r w:rsidRPr="00500F4B">
              <w:rPr>
                <w:szCs w:val="24"/>
              </w:rPr>
              <w:t>1#</w:t>
            </w:r>
            <w:r w:rsidRPr="00500F4B">
              <w:rPr>
                <w:rFonts w:hAnsi="宋体"/>
                <w:szCs w:val="24"/>
              </w:rPr>
              <w:t>监测点</w:t>
            </w:r>
          </w:p>
        </w:tc>
        <w:tc>
          <w:tcPr>
            <w:tcW w:w="1844"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2#</w:t>
            </w:r>
            <w:r w:rsidRPr="00500F4B">
              <w:rPr>
                <w:rFonts w:hAnsi="宋体"/>
                <w:szCs w:val="24"/>
              </w:rPr>
              <w:t>监测点</w:t>
            </w:r>
          </w:p>
        </w:tc>
        <w:tc>
          <w:tcPr>
            <w:tcW w:w="1842" w:type="dxa"/>
            <w:gridSpan w:val="2"/>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3#</w:t>
            </w:r>
            <w:r w:rsidRPr="00500F4B">
              <w:rPr>
                <w:rFonts w:hAnsi="宋体"/>
                <w:szCs w:val="24"/>
              </w:rPr>
              <w:t>监测点</w:t>
            </w:r>
          </w:p>
        </w:tc>
        <w:tc>
          <w:tcPr>
            <w:tcW w:w="1801" w:type="dxa"/>
            <w:vAlign w:val="center"/>
          </w:tcPr>
          <w:p w:rsidR="00E54796" w:rsidRPr="00500F4B" w:rsidRDefault="00F7572D">
            <w:pPr>
              <w:tabs>
                <w:tab w:val="left" w:pos="9795"/>
              </w:tabs>
              <w:jc w:val="center"/>
              <w:rPr>
                <w:szCs w:val="24"/>
              </w:rPr>
            </w:pPr>
            <w:r w:rsidRPr="00500F4B">
              <w:rPr>
                <w:rFonts w:hAnsi="宋体"/>
                <w:szCs w:val="24"/>
              </w:rPr>
              <w:t>下风向</w:t>
            </w:r>
            <w:r w:rsidRPr="00500F4B">
              <w:rPr>
                <w:szCs w:val="24"/>
              </w:rPr>
              <w:t>4#</w:t>
            </w:r>
            <w:r w:rsidRPr="00500F4B">
              <w:rPr>
                <w:rFonts w:hAnsi="宋体"/>
                <w:szCs w:val="24"/>
              </w:rPr>
              <w:t>监测点</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adjustRightInd w:val="0"/>
              <w:jc w:val="center"/>
              <w:rPr>
                <w:szCs w:val="24"/>
              </w:rPr>
            </w:pPr>
            <w:r w:rsidRPr="00500F4B">
              <w:rPr>
                <w:rFonts w:hint="eastAsia"/>
                <w:szCs w:val="24"/>
              </w:rPr>
              <w:t>2019.1.9</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374EBE">
            <w:pPr>
              <w:widowControl/>
              <w:jc w:val="center"/>
              <w:textAlignment w:val="center"/>
              <w:rPr>
                <w:szCs w:val="24"/>
              </w:rPr>
            </w:pPr>
            <w:r>
              <w:rPr>
                <w:rFonts w:hint="eastAsia"/>
                <w:szCs w:val="24"/>
              </w:rPr>
              <w:t>0.95</w:t>
            </w:r>
          </w:p>
        </w:tc>
        <w:tc>
          <w:tcPr>
            <w:tcW w:w="1844" w:type="dxa"/>
            <w:gridSpan w:val="2"/>
            <w:vAlign w:val="center"/>
          </w:tcPr>
          <w:p w:rsidR="00E54796" w:rsidRPr="00500F4B" w:rsidRDefault="00374EBE">
            <w:pPr>
              <w:widowControl/>
              <w:jc w:val="center"/>
              <w:textAlignment w:val="center"/>
              <w:rPr>
                <w:szCs w:val="24"/>
              </w:rPr>
            </w:pPr>
            <w:r>
              <w:rPr>
                <w:rFonts w:hint="eastAsia"/>
                <w:szCs w:val="24"/>
              </w:rPr>
              <w:t>1.03</w:t>
            </w:r>
          </w:p>
        </w:tc>
        <w:tc>
          <w:tcPr>
            <w:tcW w:w="1842" w:type="dxa"/>
            <w:gridSpan w:val="2"/>
            <w:vAlign w:val="center"/>
          </w:tcPr>
          <w:p w:rsidR="00E54796" w:rsidRPr="00500F4B" w:rsidRDefault="00F7572D" w:rsidP="007621AC">
            <w:pPr>
              <w:widowControl/>
              <w:jc w:val="center"/>
              <w:textAlignment w:val="center"/>
              <w:rPr>
                <w:szCs w:val="24"/>
              </w:rPr>
            </w:pPr>
            <w:r w:rsidRPr="00500F4B">
              <w:rPr>
                <w:rFonts w:hint="eastAsia"/>
                <w:szCs w:val="24"/>
              </w:rPr>
              <w:t>1.15</w:t>
            </w:r>
            <w:r w:rsidRPr="00500F4B">
              <w:rPr>
                <w:rFonts w:hint="eastAsia"/>
                <w:szCs w:val="24"/>
                <w:vertAlign w:val="superscript"/>
              </w:rPr>
              <w:t>3</w:t>
            </w:r>
          </w:p>
        </w:tc>
        <w:tc>
          <w:tcPr>
            <w:tcW w:w="1801" w:type="dxa"/>
            <w:vAlign w:val="center"/>
          </w:tcPr>
          <w:p w:rsidR="00E54796" w:rsidRPr="00500F4B" w:rsidRDefault="00F7572D" w:rsidP="007621AC">
            <w:pPr>
              <w:widowControl/>
              <w:jc w:val="center"/>
              <w:textAlignment w:val="center"/>
              <w:rPr>
                <w:szCs w:val="24"/>
              </w:rPr>
            </w:pPr>
            <w:r w:rsidRPr="00500F4B">
              <w:rPr>
                <w:rFonts w:hint="eastAsia"/>
                <w:szCs w:val="24"/>
              </w:rPr>
              <w:t>1.07</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374EBE">
            <w:pPr>
              <w:tabs>
                <w:tab w:val="left" w:pos="9795"/>
              </w:tabs>
              <w:jc w:val="center"/>
              <w:rPr>
                <w:szCs w:val="24"/>
              </w:rPr>
            </w:pPr>
            <w:r>
              <w:rPr>
                <w:rFonts w:hint="eastAsia"/>
                <w:szCs w:val="24"/>
              </w:rPr>
              <w:t>0.97</w:t>
            </w:r>
          </w:p>
        </w:tc>
        <w:tc>
          <w:tcPr>
            <w:tcW w:w="1844" w:type="dxa"/>
            <w:gridSpan w:val="2"/>
            <w:vAlign w:val="center"/>
          </w:tcPr>
          <w:p w:rsidR="00E54796" w:rsidRPr="00500F4B" w:rsidRDefault="00374EBE">
            <w:pPr>
              <w:tabs>
                <w:tab w:val="left" w:pos="9795"/>
              </w:tabs>
              <w:jc w:val="center"/>
              <w:rPr>
                <w:szCs w:val="24"/>
              </w:rPr>
            </w:pPr>
            <w:r>
              <w:rPr>
                <w:rFonts w:hint="eastAsia"/>
                <w:szCs w:val="24"/>
              </w:rPr>
              <w:t>1.05</w:t>
            </w:r>
          </w:p>
        </w:tc>
        <w:tc>
          <w:tcPr>
            <w:tcW w:w="1842" w:type="dxa"/>
            <w:gridSpan w:val="2"/>
            <w:vAlign w:val="center"/>
          </w:tcPr>
          <w:p w:rsidR="00E54796" w:rsidRPr="00500F4B" w:rsidRDefault="00F7572D" w:rsidP="007621AC">
            <w:pPr>
              <w:tabs>
                <w:tab w:val="left" w:pos="9795"/>
              </w:tabs>
              <w:jc w:val="center"/>
              <w:rPr>
                <w:szCs w:val="24"/>
              </w:rPr>
            </w:pPr>
            <w:r w:rsidRPr="00500F4B">
              <w:rPr>
                <w:rFonts w:hint="eastAsia"/>
                <w:szCs w:val="24"/>
              </w:rPr>
              <w:t>1.09</w:t>
            </w:r>
          </w:p>
        </w:tc>
        <w:tc>
          <w:tcPr>
            <w:tcW w:w="1801" w:type="dxa"/>
            <w:vAlign w:val="center"/>
          </w:tcPr>
          <w:p w:rsidR="00E54796" w:rsidRPr="00500F4B" w:rsidRDefault="00F7572D" w:rsidP="007621AC">
            <w:pPr>
              <w:tabs>
                <w:tab w:val="left" w:pos="9795"/>
              </w:tabs>
              <w:jc w:val="center"/>
              <w:rPr>
                <w:szCs w:val="24"/>
              </w:rPr>
            </w:pPr>
            <w:r w:rsidRPr="00500F4B">
              <w:rPr>
                <w:rFonts w:hint="eastAsia"/>
                <w:szCs w:val="24"/>
              </w:rPr>
              <w:t>1.02</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374EBE">
            <w:pPr>
              <w:tabs>
                <w:tab w:val="left" w:pos="9795"/>
              </w:tabs>
              <w:jc w:val="center"/>
              <w:rPr>
                <w:szCs w:val="24"/>
              </w:rPr>
            </w:pPr>
            <w:r>
              <w:rPr>
                <w:rFonts w:hint="eastAsia"/>
                <w:szCs w:val="24"/>
              </w:rPr>
              <w:t>1.01</w:t>
            </w:r>
          </w:p>
        </w:tc>
        <w:tc>
          <w:tcPr>
            <w:tcW w:w="1844" w:type="dxa"/>
            <w:gridSpan w:val="2"/>
            <w:vAlign w:val="center"/>
          </w:tcPr>
          <w:p w:rsidR="00E54796" w:rsidRPr="00500F4B" w:rsidRDefault="00374EBE">
            <w:pPr>
              <w:tabs>
                <w:tab w:val="left" w:pos="9795"/>
              </w:tabs>
              <w:jc w:val="center"/>
              <w:rPr>
                <w:szCs w:val="24"/>
              </w:rPr>
            </w:pPr>
            <w:r>
              <w:rPr>
                <w:rFonts w:hint="eastAsia"/>
                <w:szCs w:val="24"/>
              </w:rPr>
              <w:t>1.13</w:t>
            </w:r>
          </w:p>
        </w:tc>
        <w:tc>
          <w:tcPr>
            <w:tcW w:w="1842" w:type="dxa"/>
            <w:gridSpan w:val="2"/>
            <w:vAlign w:val="center"/>
          </w:tcPr>
          <w:p w:rsidR="00E54796" w:rsidRPr="00500F4B" w:rsidRDefault="00F7572D" w:rsidP="007621AC">
            <w:pPr>
              <w:tabs>
                <w:tab w:val="left" w:pos="9795"/>
              </w:tabs>
              <w:jc w:val="center"/>
              <w:rPr>
                <w:szCs w:val="24"/>
              </w:rPr>
            </w:pPr>
            <w:r w:rsidRPr="00500F4B">
              <w:rPr>
                <w:rFonts w:hint="eastAsia"/>
                <w:szCs w:val="24"/>
              </w:rPr>
              <w:t>1.20</w:t>
            </w:r>
          </w:p>
        </w:tc>
        <w:tc>
          <w:tcPr>
            <w:tcW w:w="1801" w:type="dxa"/>
            <w:vAlign w:val="center"/>
          </w:tcPr>
          <w:p w:rsidR="00E54796" w:rsidRPr="00500F4B" w:rsidRDefault="00F7572D" w:rsidP="007621AC">
            <w:pPr>
              <w:tabs>
                <w:tab w:val="left" w:pos="9795"/>
              </w:tabs>
              <w:jc w:val="center"/>
              <w:rPr>
                <w:szCs w:val="24"/>
              </w:rPr>
            </w:pPr>
            <w:r w:rsidRPr="00500F4B">
              <w:rPr>
                <w:rFonts w:hint="eastAsia"/>
                <w:szCs w:val="24"/>
              </w:rPr>
              <w:t>1.15</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374EBE">
            <w:pPr>
              <w:tabs>
                <w:tab w:val="left" w:pos="9795"/>
              </w:tabs>
              <w:jc w:val="center"/>
              <w:rPr>
                <w:szCs w:val="24"/>
              </w:rPr>
            </w:pPr>
            <w:r>
              <w:rPr>
                <w:rFonts w:hint="eastAsia"/>
                <w:szCs w:val="24"/>
              </w:rPr>
              <w:t>0.96</w:t>
            </w:r>
          </w:p>
        </w:tc>
        <w:tc>
          <w:tcPr>
            <w:tcW w:w="1844" w:type="dxa"/>
            <w:gridSpan w:val="2"/>
            <w:vAlign w:val="center"/>
          </w:tcPr>
          <w:p w:rsidR="00E54796" w:rsidRPr="00500F4B" w:rsidRDefault="00374EBE">
            <w:pPr>
              <w:tabs>
                <w:tab w:val="left" w:pos="9795"/>
              </w:tabs>
              <w:jc w:val="center"/>
              <w:rPr>
                <w:szCs w:val="24"/>
              </w:rPr>
            </w:pPr>
            <w:r>
              <w:rPr>
                <w:rFonts w:hint="eastAsia"/>
                <w:szCs w:val="24"/>
              </w:rPr>
              <w:t>1.10</w:t>
            </w:r>
          </w:p>
        </w:tc>
        <w:tc>
          <w:tcPr>
            <w:tcW w:w="1842" w:type="dxa"/>
            <w:gridSpan w:val="2"/>
            <w:vAlign w:val="center"/>
          </w:tcPr>
          <w:p w:rsidR="00E54796" w:rsidRPr="00500F4B" w:rsidRDefault="00F7572D" w:rsidP="007621AC">
            <w:pPr>
              <w:tabs>
                <w:tab w:val="left" w:pos="9795"/>
              </w:tabs>
              <w:jc w:val="center"/>
              <w:rPr>
                <w:szCs w:val="24"/>
              </w:rPr>
            </w:pPr>
            <w:r w:rsidRPr="00500F4B">
              <w:rPr>
                <w:rFonts w:hint="eastAsia"/>
                <w:szCs w:val="24"/>
              </w:rPr>
              <w:t>1.17</w:t>
            </w:r>
          </w:p>
        </w:tc>
        <w:tc>
          <w:tcPr>
            <w:tcW w:w="1801" w:type="dxa"/>
            <w:vAlign w:val="center"/>
          </w:tcPr>
          <w:p w:rsidR="00E54796" w:rsidRPr="00500F4B" w:rsidRDefault="00F7572D" w:rsidP="007621AC">
            <w:pPr>
              <w:tabs>
                <w:tab w:val="left" w:pos="9795"/>
              </w:tabs>
              <w:jc w:val="center"/>
              <w:rPr>
                <w:szCs w:val="24"/>
              </w:rPr>
            </w:pPr>
            <w:r w:rsidRPr="00500F4B">
              <w:rPr>
                <w:rFonts w:hint="eastAsia"/>
                <w:szCs w:val="24"/>
              </w:rPr>
              <w:t>1.13</w:t>
            </w:r>
          </w:p>
        </w:tc>
      </w:tr>
      <w:tr w:rsidR="00500F4B" w:rsidRPr="00500F4B">
        <w:trPr>
          <w:trHeight w:val="340"/>
        </w:trPr>
        <w:tc>
          <w:tcPr>
            <w:tcW w:w="1958" w:type="dxa"/>
            <w:vAlign w:val="center"/>
          </w:tcPr>
          <w:p w:rsidR="00E54796" w:rsidRPr="00500F4B" w:rsidRDefault="00F7572D">
            <w:pPr>
              <w:tabs>
                <w:tab w:val="left" w:pos="9795"/>
              </w:tabs>
              <w:jc w:val="center"/>
              <w:rPr>
                <w:rFonts w:hAnsi="宋体"/>
                <w:szCs w:val="24"/>
              </w:rPr>
            </w:pPr>
            <w:r w:rsidRPr="00500F4B">
              <w:rPr>
                <w:rFonts w:hAnsi="宋体"/>
                <w:szCs w:val="24"/>
              </w:rPr>
              <w:t>日期</w:t>
            </w:r>
          </w:p>
        </w:tc>
        <w:tc>
          <w:tcPr>
            <w:tcW w:w="7328" w:type="dxa"/>
            <w:gridSpan w:val="6"/>
            <w:vAlign w:val="center"/>
          </w:tcPr>
          <w:p w:rsidR="00E54796" w:rsidRPr="00500F4B" w:rsidRDefault="00F7572D">
            <w:pPr>
              <w:tabs>
                <w:tab w:val="left" w:pos="9795"/>
              </w:tabs>
              <w:jc w:val="center"/>
            </w:pPr>
            <w:r w:rsidRPr="00500F4B">
              <w:rPr>
                <w:rFonts w:hint="eastAsia"/>
                <w:szCs w:val="24"/>
              </w:rPr>
              <w:t>2019.1.10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841" w:type="dxa"/>
            <w:vAlign w:val="center"/>
          </w:tcPr>
          <w:p w:rsidR="00E54796" w:rsidRPr="00500F4B" w:rsidRDefault="00550F17">
            <w:pPr>
              <w:widowControl/>
              <w:jc w:val="center"/>
              <w:textAlignment w:val="center"/>
              <w:rPr>
                <w:szCs w:val="24"/>
              </w:rPr>
            </w:pPr>
            <w:r>
              <w:rPr>
                <w:rFonts w:hint="eastAsia"/>
                <w:szCs w:val="24"/>
              </w:rPr>
              <w:t>0.96</w:t>
            </w:r>
          </w:p>
        </w:tc>
        <w:tc>
          <w:tcPr>
            <w:tcW w:w="1844" w:type="dxa"/>
            <w:gridSpan w:val="2"/>
            <w:vAlign w:val="center"/>
          </w:tcPr>
          <w:p w:rsidR="00E54796" w:rsidRPr="00500F4B" w:rsidRDefault="00550F17">
            <w:pPr>
              <w:widowControl/>
              <w:jc w:val="center"/>
              <w:textAlignment w:val="center"/>
              <w:rPr>
                <w:szCs w:val="24"/>
              </w:rPr>
            </w:pPr>
            <w:r>
              <w:rPr>
                <w:rFonts w:hint="eastAsia"/>
                <w:szCs w:val="24"/>
              </w:rPr>
              <w:t>1.09</w:t>
            </w:r>
          </w:p>
        </w:tc>
        <w:tc>
          <w:tcPr>
            <w:tcW w:w="1842" w:type="dxa"/>
            <w:gridSpan w:val="2"/>
            <w:vAlign w:val="center"/>
          </w:tcPr>
          <w:p w:rsidR="00E54796" w:rsidRPr="00500F4B" w:rsidRDefault="00550F17">
            <w:pPr>
              <w:widowControl/>
              <w:jc w:val="center"/>
              <w:textAlignment w:val="center"/>
              <w:rPr>
                <w:szCs w:val="24"/>
              </w:rPr>
            </w:pPr>
            <w:r>
              <w:rPr>
                <w:rFonts w:hint="eastAsia"/>
                <w:szCs w:val="24"/>
              </w:rPr>
              <w:t>1.12</w:t>
            </w:r>
          </w:p>
        </w:tc>
        <w:tc>
          <w:tcPr>
            <w:tcW w:w="1801" w:type="dxa"/>
            <w:vAlign w:val="center"/>
          </w:tcPr>
          <w:p w:rsidR="00E54796" w:rsidRPr="00500F4B" w:rsidRDefault="00550F17">
            <w:pPr>
              <w:widowControl/>
              <w:jc w:val="center"/>
              <w:textAlignment w:val="center"/>
              <w:rPr>
                <w:szCs w:val="24"/>
              </w:rPr>
            </w:pPr>
            <w:r>
              <w:rPr>
                <w:rFonts w:hint="eastAsia"/>
                <w:szCs w:val="24"/>
              </w:rPr>
              <w:t>1.10</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841" w:type="dxa"/>
            <w:vAlign w:val="center"/>
          </w:tcPr>
          <w:p w:rsidR="00E54796" w:rsidRPr="00500F4B" w:rsidRDefault="00550F17">
            <w:pPr>
              <w:tabs>
                <w:tab w:val="left" w:pos="9795"/>
              </w:tabs>
              <w:jc w:val="center"/>
              <w:rPr>
                <w:szCs w:val="24"/>
              </w:rPr>
            </w:pPr>
            <w:r>
              <w:rPr>
                <w:rFonts w:hint="eastAsia"/>
                <w:szCs w:val="24"/>
              </w:rPr>
              <w:t>1.01</w:t>
            </w:r>
          </w:p>
        </w:tc>
        <w:tc>
          <w:tcPr>
            <w:tcW w:w="1844" w:type="dxa"/>
            <w:gridSpan w:val="2"/>
            <w:vAlign w:val="center"/>
          </w:tcPr>
          <w:p w:rsidR="00E54796" w:rsidRPr="00500F4B" w:rsidRDefault="00550F17">
            <w:pPr>
              <w:tabs>
                <w:tab w:val="left" w:pos="9795"/>
              </w:tabs>
              <w:jc w:val="center"/>
              <w:rPr>
                <w:szCs w:val="24"/>
              </w:rPr>
            </w:pPr>
            <w:r>
              <w:rPr>
                <w:rFonts w:hint="eastAsia"/>
                <w:szCs w:val="24"/>
              </w:rPr>
              <w:t>1.14</w:t>
            </w:r>
          </w:p>
        </w:tc>
        <w:tc>
          <w:tcPr>
            <w:tcW w:w="1842" w:type="dxa"/>
            <w:gridSpan w:val="2"/>
            <w:vAlign w:val="center"/>
          </w:tcPr>
          <w:p w:rsidR="00E54796" w:rsidRPr="00500F4B" w:rsidRDefault="00550F17">
            <w:pPr>
              <w:tabs>
                <w:tab w:val="left" w:pos="9795"/>
              </w:tabs>
              <w:jc w:val="center"/>
              <w:rPr>
                <w:szCs w:val="24"/>
              </w:rPr>
            </w:pPr>
            <w:r>
              <w:rPr>
                <w:rFonts w:hint="eastAsia"/>
                <w:szCs w:val="24"/>
              </w:rPr>
              <w:t>1.23</w:t>
            </w:r>
          </w:p>
        </w:tc>
        <w:tc>
          <w:tcPr>
            <w:tcW w:w="1801" w:type="dxa"/>
            <w:vAlign w:val="center"/>
          </w:tcPr>
          <w:p w:rsidR="00E54796" w:rsidRPr="00500F4B" w:rsidRDefault="00550F17">
            <w:pPr>
              <w:tabs>
                <w:tab w:val="left" w:pos="9795"/>
              </w:tabs>
              <w:jc w:val="center"/>
              <w:rPr>
                <w:szCs w:val="24"/>
              </w:rPr>
            </w:pPr>
            <w:r>
              <w:rPr>
                <w:rFonts w:hint="eastAsia"/>
                <w:szCs w:val="24"/>
              </w:rPr>
              <w:t>1.18</w:t>
            </w:r>
          </w:p>
        </w:tc>
      </w:tr>
      <w:tr w:rsidR="00500F4B" w:rsidRPr="00500F4B">
        <w:trPr>
          <w:trHeight w:val="340"/>
        </w:trPr>
        <w:tc>
          <w:tcPr>
            <w:tcW w:w="1958"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841" w:type="dxa"/>
            <w:vAlign w:val="center"/>
          </w:tcPr>
          <w:p w:rsidR="00E54796" w:rsidRPr="00500F4B" w:rsidRDefault="00550F17">
            <w:pPr>
              <w:tabs>
                <w:tab w:val="left" w:pos="9795"/>
              </w:tabs>
              <w:jc w:val="center"/>
              <w:rPr>
                <w:szCs w:val="24"/>
              </w:rPr>
            </w:pPr>
            <w:r>
              <w:rPr>
                <w:rFonts w:hint="eastAsia"/>
                <w:szCs w:val="24"/>
              </w:rPr>
              <w:t>1.04</w:t>
            </w:r>
          </w:p>
        </w:tc>
        <w:tc>
          <w:tcPr>
            <w:tcW w:w="1844" w:type="dxa"/>
            <w:gridSpan w:val="2"/>
            <w:vAlign w:val="center"/>
          </w:tcPr>
          <w:p w:rsidR="00E54796" w:rsidRPr="00500F4B" w:rsidRDefault="00550F17">
            <w:pPr>
              <w:tabs>
                <w:tab w:val="left" w:pos="9795"/>
              </w:tabs>
              <w:jc w:val="center"/>
              <w:rPr>
                <w:szCs w:val="24"/>
              </w:rPr>
            </w:pPr>
            <w:r>
              <w:rPr>
                <w:rFonts w:hint="eastAsia"/>
                <w:szCs w:val="24"/>
              </w:rPr>
              <w:t>1.11</w:t>
            </w:r>
          </w:p>
        </w:tc>
        <w:tc>
          <w:tcPr>
            <w:tcW w:w="1842" w:type="dxa"/>
            <w:gridSpan w:val="2"/>
            <w:vAlign w:val="center"/>
          </w:tcPr>
          <w:p w:rsidR="00E54796" w:rsidRPr="00500F4B" w:rsidRDefault="00550F17">
            <w:pPr>
              <w:tabs>
                <w:tab w:val="left" w:pos="9795"/>
              </w:tabs>
              <w:jc w:val="center"/>
              <w:rPr>
                <w:szCs w:val="24"/>
              </w:rPr>
            </w:pPr>
            <w:r>
              <w:rPr>
                <w:rFonts w:hint="eastAsia"/>
                <w:szCs w:val="24"/>
              </w:rPr>
              <w:t>1.21</w:t>
            </w:r>
          </w:p>
        </w:tc>
        <w:tc>
          <w:tcPr>
            <w:tcW w:w="1801" w:type="dxa"/>
            <w:vAlign w:val="center"/>
          </w:tcPr>
          <w:p w:rsidR="00E54796" w:rsidRPr="00500F4B" w:rsidRDefault="00550F17">
            <w:pPr>
              <w:tabs>
                <w:tab w:val="left" w:pos="9795"/>
              </w:tabs>
              <w:jc w:val="center"/>
              <w:rPr>
                <w:szCs w:val="24"/>
              </w:rPr>
            </w:pPr>
            <w:r>
              <w:rPr>
                <w:rFonts w:hint="eastAsia"/>
                <w:szCs w:val="24"/>
              </w:rPr>
              <w:t>1.16</w:t>
            </w:r>
          </w:p>
        </w:tc>
      </w:tr>
      <w:tr w:rsidR="00500F4B" w:rsidRPr="00500F4B">
        <w:trPr>
          <w:trHeight w:val="340"/>
        </w:trPr>
        <w:tc>
          <w:tcPr>
            <w:tcW w:w="1958"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841" w:type="dxa"/>
            <w:vAlign w:val="center"/>
          </w:tcPr>
          <w:p w:rsidR="00E54796" w:rsidRPr="00500F4B" w:rsidRDefault="00550F17">
            <w:pPr>
              <w:tabs>
                <w:tab w:val="left" w:pos="9795"/>
              </w:tabs>
              <w:jc w:val="center"/>
              <w:rPr>
                <w:szCs w:val="24"/>
              </w:rPr>
            </w:pPr>
            <w:r>
              <w:rPr>
                <w:rFonts w:hint="eastAsia"/>
                <w:szCs w:val="24"/>
              </w:rPr>
              <w:t>1.02</w:t>
            </w:r>
          </w:p>
        </w:tc>
        <w:tc>
          <w:tcPr>
            <w:tcW w:w="1844" w:type="dxa"/>
            <w:gridSpan w:val="2"/>
            <w:vAlign w:val="center"/>
          </w:tcPr>
          <w:p w:rsidR="00E54796" w:rsidRPr="00500F4B" w:rsidRDefault="00550F17">
            <w:pPr>
              <w:tabs>
                <w:tab w:val="left" w:pos="9795"/>
              </w:tabs>
              <w:jc w:val="center"/>
              <w:rPr>
                <w:szCs w:val="24"/>
              </w:rPr>
            </w:pPr>
            <w:r>
              <w:rPr>
                <w:rFonts w:hint="eastAsia"/>
                <w:szCs w:val="24"/>
              </w:rPr>
              <w:t>1.07</w:t>
            </w:r>
          </w:p>
        </w:tc>
        <w:tc>
          <w:tcPr>
            <w:tcW w:w="1842" w:type="dxa"/>
            <w:gridSpan w:val="2"/>
            <w:vAlign w:val="center"/>
          </w:tcPr>
          <w:p w:rsidR="00E54796" w:rsidRPr="00500F4B" w:rsidRDefault="00550F17">
            <w:pPr>
              <w:tabs>
                <w:tab w:val="left" w:pos="9795"/>
              </w:tabs>
              <w:jc w:val="center"/>
              <w:rPr>
                <w:szCs w:val="24"/>
              </w:rPr>
            </w:pPr>
            <w:r>
              <w:rPr>
                <w:rFonts w:hint="eastAsia"/>
                <w:szCs w:val="24"/>
              </w:rPr>
              <w:t>1.10</w:t>
            </w:r>
          </w:p>
        </w:tc>
        <w:tc>
          <w:tcPr>
            <w:tcW w:w="1801" w:type="dxa"/>
            <w:vAlign w:val="center"/>
          </w:tcPr>
          <w:p w:rsidR="00E54796" w:rsidRPr="00500F4B" w:rsidRDefault="00550F17">
            <w:pPr>
              <w:tabs>
                <w:tab w:val="left" w:pos="9795"/>
              </w:tabs>
              <w:jc w:val="center"/>
              <w:rPr>
                <w:szCs w:val="24"/>
              </w:rPr>
            </w:pPr>
            <w:r>
              <w:rPr>
                <w:rFonts w:hint="eastAsia"/>
                <w:szCs w:val="24"/>
              </w:rPr>
              <w:t>1.05</w:t>
            </w:r>
          </w:p>
        </w:tc>
      </w:tr>
      <w:tr w:rsidR="00500F4B" w:rsidRPr="00500F4B">
        <w:trPr>
          <w:trHeight w:val="340"/>
        </w:trPr>
        <w:tc>
          <w:tcPr>
            <w:tcW w:w="1958" w:type="dxa"/>
            <w:vAlign w:val="center"/>
          </w:tcPr>
          <w:p w:rsidR="00E54796" w:rsidRPr="00500F4B" w:rsidRDefault="00F7572D">
            <w:pPr>
              <w:widowControl/>
              <w:jc w:val="center"/>
              <w:rPr>
                <w:rFonts w:hAnsi="宋体"/>
                <w:szCs w:val="24"/>
              </w:rPr>
            </w:pPr>
            <w:r w:rsidRPr="00500F4B">
              <w:rPr>
                <w:rFonts w:hAnsi="宋体" w:hint="eastAsia"/>
                <w:szCs w:val="24"/>
              </w:rPr>
              <w:t>备注</w:t>
            </w:r>
          </w:p>
        </w:tc>
        <w:tc>
          <w:tcPr>
            <w:tcW w:w="7328" w:type="dxa"/>
            <w:gridSpan w:val="6"/>
            <w:vAlign w:val="center"/>
          </w:tcPr>
          <w:p w:rsidR="00E54796" w:rsidRPr="00500F4B" w:rsidRDefault="00F7572D">
            <w:pPr>
              <w:tabs>
                <w:tab w:val="left" w:pos="9795"/>
              </w:tabs>
              <w:jc w:val="center"/>
              <w:rPr>
                <w:szCs w:val="24"/>
              </w:rPr>
            </w:pPr>
            <w:r w:rsidRPr="00500F4B">
              <w:rPr>
                <w:rFonts w:hint="eastAsia"/>
                <w:szCs w:val="24"/>
              </w:rPr>
              <w:t>/</w:t>
            </w:r>
          </w:p>
        </w:tc>
      </w:tr>
    </w:tbl>
    <w:p w:rsidR="00E54796" w:rsidRPr="00500F4B" w:rsidRDefault="00F7572D">
      <w:pPr>
        <w:spacing w:line="360" w:lineRule="auto"/>
        <w:ind w:firstLineChars="200" w:firstLine="480"/>
        <w:rPr>
          <w:b/>
          <w:szCs w:val="24"/>
        </w:rPr>
      </w:pPr>
      <w:r w:rsidRPr="00500F4B">
        <w:rPr>
          <w:rFonts w:hint="eastAsia"/>
          <w:sz w:val="24"/>
          <w:szCs w:val="24"/>
        </w:rPr>
        <w:t>2019</w:t>
      </w:r>
      <w:r w:rsidRPr="00500F4B">
        <w:rPr>
          <w:rFonts w:hint="eastAsia"/>
          <w:sz w:val="24"/>
          <w:szCs w:val="24"/>
        </w:rPr>
        <w:t>年</w:t>
      </w:r>
      <w:r w:rsidRPr="00500F4B">
        <w:rPr>
          <w:rFonts w:hint="eastAsia"/>
          <w:sz w:val="24"/>
          <w:szCs w:val="24"/>
        </w:rPr>
        <w:t>1</w:t>
      </w:r>
      <w:r w:rsidRPr="00500F4B">
        <w:rPr>
          <w:rFonts w:hint="eastAsia"/>
          <w:sz w:val="24"/>
          <w:szCs w:val="24"/>
        </w:rPr>
        <w:t>月</w:t>
      </w:r>
      <w:r w:rsidRPr="00500F4B">
        <w:rPr>
          <w:rFonts w:hint="eastAsia"/>
          <w:sz w:val="24"/>
          <w:szCs w:val="24"/>
        </w:rPr>
        <w:t>9</w:t>
      </w:r>
      <w:r w:rsidRPr="00500F4B">
        <w:rPr>
          <w:rFonts w:hint="eastAsia"/>
          <w:sz w:val="24"/>
          <w:szCs w:val="24"/>
        </w:rPr>
        <w:t>日至</w:t>
      </w:r>
      <w:r w:rsidRPr="00500F4B">
        <w:rPr>
          <w:rFonts w:hint="eastAsia"/>
          <w:sz w:val="24"/>
          <w:szCs w:val="24"/>
        </w:rPr>
        <w:t>10</w:t>
      </w:r>
      <w:r w:rsidRPr="00500F4B">
        <w:rPr>
          <w:rFonts w:hint="eastAsia"/>
          <w:sz w:val="24"/>
          <w:szCs w:val="24"/>
        </w:rPr>
        <w:t>日</w:t>
      </w:r>
      <w:r w:rsidRPr="00500F4B">
        <w:rPr>
          <w:rFonts w:hint="eastAsia"/>
          <w:kern w:val="0"/>
          <w:sz w:val="24"/>
          <w:szCs w:val="24"/>
        </w:rPr>
        <w:t>监测期间，北厂区无组织</w:t>
      </w:r>
      <w:r w:rsidRPr="00500F4B">
        <w:rPr>
          <w:rFonts w:hint="eastAsia"/>
          <w:sz w:val="24"/>
        </w:rPr>
        <w:t>VOCs</w:t>
      </w:r>
      <w:r w:rsidRPr="00500F4B">
        <w:rPr>
          <w:rFonts w:hint="eastAsia"/>
          <w:kern w:val="0"/>
          <w:sz w:val="24"/>
          <w:szCs w:val="24"/>
        </w:rPr>
        <w:t>最大浓度为</w:t>
      </w:r>
      <w:r w:rsidRPr="00500F4B">
        <w:rPr>
          <w:rFonts w:hint="eastAsia"/>
          <w:sz w:val="24"/>
          <w:szCs w:val="24"/>
        </w:rPr>
        <w:t>1.23</w:t>
      </w:r>
      <w:r w:rsidR="006D108A">
        <w:rPr>
          <w:rFonts w:hint="eastAsia"/>
          <w:sz w:val="24"/>
          <w:szCs w:val="24"/>
        </w:rPr>
        <w:t>m</w:t>
      </w:r>
      <w:r w:rsidRPr="00500F4B">
        <w:rPr>
          <w:sz w:val="24"/>
          <w:szCs w:val="24"/>
        </w:rPr>
        <w:t>g/m</w:t>
      </w:r>
      <w:r w:rsidRPr="00500F4B">
        <w:rPr>
          <w:sz w:val="24"/>
          <w:szCs w:val="24"/>
          <w:vertAlign w:val="superscript"/>
        </w:rPr>
        <w:t>3</w:t>
      </w:r>
      <w:r w:rsidRPr="00500F4B">
        <w:rPr>
          <w:sz w:val="24"/>
          <w:szCs w:val="24"/>
        </w:rPr>
        <w:t>，</w:t>
      </w:r>
      <w:r w:rsidRPr="00500F4B">
        <w:rPr>
          <w:rFonts w:hint="eastAsia"/>
          <w:kern w:val="0"/>
          <w:sz w:val="24"/>
          <w:szCs w:val="24"/>
        </w:rPr>
        <w:t>南厂区无组织颗粒</w:t>
      </w:r>
      <w:proofErr w:type="gramStart"/>
      <w:r w:rsidRPr="00500F4B">
        <w:rPr>
          <w:rFonts w:hint="eastAsia"/>
          <w:kern w:val="0"/>
          <w:sz w:val="24"/>
          <w:szCs w:val="24"/>
        </w:rPr>
        <w:t>物最大</w:t>
      </w:r>
      <w:proofErr w:type="gramEnd"/>
      <w:r w:rsidRPr="00500F4B">
        <w:rPr>
          <w:rFonts w:hint="eastAsia"/>
          <w:kern w:val="0"/>
          <w:sz w:val="24"/>
          <w:szCs w:val="24"/>
        </w:rPr>
        <w:t>浓度为</w:t>
      </w:r>
      <w:r w:rsidRPr="00500F4B">
        <w:rPr>
          <w:rFonts w:hint="eastAsia"/>
          <w:sz w:val="24"/>
          <w:szCs w:val="24"/>
        </w:rPr>
        <w:t>0.278</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szCs w:val="24"/>
        </w:rPr>
        <w:t>南厂区无组织二甲苯</w:t>
      </w:r>
      <w:r w:rsidR="00550F17">
        <w:rPr>
          <w:rFonts w:hint="eastAsia"/>
          <w:kern w:val="0"/>
          <w:sz w:val="24"/>
          <w:szCs w:val="24"/>
        </w:rPr>
        <w:t>未检出</w:t>
      </w:r>
      <w:r w:rsidRPr="00500F4B">
        <w:rPr>
          <w:rFonts w:hint="eastAsia"/>
          <w:sz w:val="24"/>
          <w:szCs w:val="24"/>
        </w:rPr>
        <w:t>，南厂区无组织</w:t>
      </w:r>
      <w:r w:rsidRPr="00500F4B">
        <w:rPr>
          <w:rFonts w:hint="eastAsia"/>
          <w:sz w:val="24"/>
        </w:rPr>
        <w:t>VOCs</w:t>
      </w:r>
      <w:r w:rsidRPr="00500F4B">
        <w:rPr>
          <w:rFonts w:hint="eastAsia"/>
          <w:kern w:val="0"/>
          <w:sz w:val="24"/>
          <w:szCs w:val="24"/>
        </w:rPr>
        <w:t>最大浓度为</w:t>
      </w:r>
      <w:r w:rsidRPr="00500F4B">
        <w:rPr>
          <w:rFonts w:hint="eastAsia"/>
          <w:sz w:val="24"/>
          <w:szCs w:val="24"/>
        </w:rPr>
        <w:t>1.2</w:t>
      </w:r>
      <w:r w:rsidR="006D108A">
        <w:rPr>
          <w:rFonts w:hint="eastAsia"/>
          <w:sz w:val="24"/>
          <w:szCs w:val="24"/>
        </w:rPr>
        <w:t>4m</w:t>
      </w:r>
      <w:r w:rsidRPr="00500F4B">
        <w:rPr>
          <w:sz w:val="24"/>
          <w:szCs w:val="24"/>
        </w:rPr>
        <w:t>g/m</w:t>
      </w:r>
      <w:r w:rsidRPr="00500F4B">
        <w:rPr>
          <w:sz w:val="24"/>
          <w:szCs w:val="24"/>
          <w:vertAlign w:val="superscript"/>
        </w:rPr>
        <w:t>3</w:t>
      </w:r>
      <w:r w:rsidRPr="00500F4B">
        <w:rPr>
          <w:rFonts w:hint="eastAsia"/>
          <w:sz w:val="24"/>
          <w:szCs w:val="24"/>
        </w:rPr>
        <w:t>。</w:t>
      </w:r>
      <w:r w:rsidR="00BC2FC5" w:rsidRPr="00500F4B">
        <w:rPr>
          <w:rFonts w:hint="eastAsia"/>
          <w:sz w:val="24"/>
          <w:szCs w:val="24"/>
        </w:rPr>
        <w:t>2019</w:t>
      </w:r>
      <w:r w:rsidR="00BC2FC5" w:rsidRPr="00500F4B">
        <w:rPr>
          <w:rFonts w:hint="eastAsia"/>
          <w:sz w:val="24"/>
          <w:szCs w:val="24"/>
        </w:rPr>
        <w:t>年</w:t>
      </w:r>
      <w:r w:rsidR="006328D3" w:rsidRPr="00500F4B">
        <w:rPr>
          <w:rFonts w:hint="eastAsia"/>
          <w:sz w:val="24"/>
          <w:szCs w:val="24"/>
        </w:rPr>
        <w:t>6</w:t>
      </w:r>
      <w:r w:rsidR="00BC2FC5" w:rsidRPr="00500F4B">
        <w:rPr>
          <w:rFonts w:hint="eastAsia"/>
          <w:sz w:val="24"/>
          <w:szCs w:val="24"/>
        </w:rPr>
        <w:t>月</w:t>
      </w:r>
      <w:r w:rsidR="006328D3" w:rsidRPr="00500F4B">
        <w:rPr>
          <w:rFonts w:hint="eastAsia"/>
          <w:sz w:val="24"/>
          <w:szCs w:val="24"/>
        </w:rPr>
        <w:t>1</w:t>
      </w:r>
      <w:r w:rsidR="00BC2FC5" w:rsidRPr="00500F4B">
        <w:rPr>
          <w:rFonts w:hint="eastAsia"/>
          <w:sz w:val="24"/>
          <w:szCs w:val="24"/>
        </w:rPr>
        <w:t>日、</w:t>
      </w:r>
      <w:r w:rsidR="006328D3" w:rsidRPr="00500F4B">
        <w:rPr>
          <w:rFonts w:hint="eastAsia"/>
          <w:sz w:val="24"/>
          <w:szCs w:val="24"/>
        </w:rPr>
        <w:t>2</w:t>
      </w:r>
      <w:r w:rsidR="00BC2FC5" w:rsidRPr="00500F4B">
        <w:rPr>
          <w:rFonts w:hint="eastAsia"/>
          <w:sz w:val="24"/>
          <w:szCs w:val="24"/>
        </w:rPr>
        <w:t>日</w:t>
      </w:r>
      <w:r w:rsidR="00BC2FC5" w:rsidRPr="00500F4B">
        <w:rPr>
          <w:rFonts w:hint="eastAsia"/>
          <w:kern w:val="0"/>
          <w:sz w:val="24"/>
          <w:szCs w:val="24"/>
        </w:rPr>
        <w:t>监测期间无组织苯、甲苯未检出。由此可见，监测期间</w:t>
      </w:r>
      <w:r w:rsidRPr="00500F4B">
        <w:rPr>
          <w:rFonts w:hint="eastAsia"/>
          <w:kern w:val="0"/>
          <w:sz w:val="24"/>
          <w:szCs w:val="24"/>
        </w:rPr>
        <w:t>颗粒物排放满足《大气污染物综合排放标准》（</w:t>
      </w:r>
      <w:r w:rsidRPr="00500F4B">
        <w:rPr>
          <w:rFonts w:hint="eastAsia"/>
          <w:kern w:val="0"/>
          <w:sz w:val="24"/>
          <w:szCs w:val="24"/>
        </w:rPr>
        <w:t>GB16297-1996</w:t>
      </w:r>
      <w:r w:rsidRPr="00500F4B">
        <w:rPr>
          <w:rFonts w:hint="eastAsia"/>
          <w:kern w:val="0"/>
          <w:sz w:val="24"/>
          <w:szCs w:val="24"/>
        </w:rPr>
        <w:t>）</w:t>
      </w:r>
      <w:r w:rsidRPr="00500F4B">
        <w:rPr>
          <w:rFonts w:hint="eastAsia"/>
          <w:sz w:val="24"/>
        </w:rPr>
        <w:t>表</w:t>
      </w:r>
      <w:r w:rsidRPr="00500F4B">
        <w:rPr>
          <w:rFonts w:hint="eastAsia"/>
          <w:sz w:val="24"/>
        </w:rPr>
        <w:t>2</w:t>
      </w:r>
      <w:r w:rsidRPr="00500F4B">
        <w:rPr>
          <w:rFonts w:hint="eastAsia"/>
          <w:sz w:val="24"/>
        </w:rPr>
        <w:t>无组织排放监控浓度限值</w:t>
      </w:r>
      <w:r w:rsidRPr="00500F4B">
        <w:rPr>
          <w:rFonts w:hint="eastAsia"/>
          <w:kern w:val="0"/>
          <w:sz w:val="24"/>
          <w:szCs w:val="24"/>
        </w:rPr>
        <w:t>（颗粒物：</w:t>
      </w:r>
      <w:r w:rsidRPr="00500F4B">
        <w:rPr>
          <w:rFonts w:hint="eastAsia"/>
          <w:kern w:val="0"/>
          <w:sz w:val="24"/>
          <w:szCs w:val="24"/>
        </w:rPr>
        <w:t>1.0mg/m</w:t>
      </w:r>
      <w:r w:rsidRPr="00500F4B">
        <w:rPr>
          <w:rFonts w:hint="eastAsia"/>
          <w:kern w:val="0"/>
          <w:sz w:val="24"/>
          <w:szCs w:val="24"/>
          <w:vertAlign w:val="superscript"/>
        </w:rPr>
        <w:t>3</w:t>
      </w:r>
      <w:r w:rsidRPr="00500F4B">
        <w:rPr>
          <w:rFonts w:hint="eastAsia"/>
          <w:kern w:val="0"/>
          <w:sz w:val="24"/>
          <w:szCs w:val="24"/>
        </w:rPr>
        <w:t>）；</w:t>
      </w:r>
      <w:r w:rsidR="00947946">
        <w:rPr>
          <w:rFonts w:hint="eastAsia"/>
          <w:kern w:val="0"/>
          <w:sz w:val="24"/>
          <w:szCs w:val="24"/>
        </w:rPr>
        <w:t>南厂区无组织</w:t>
      </w:r>
      <w:r w:rsidR="00BC2FC5" w:rsidRPr="00500F4B">
        <w:rPr>
          <w:rFonts w:hint="eastAsia"/>
          <w:kern w:val="0"/>
          <w:sz w:val="24"/>
          <w:szCs w:val="24"/>
        </w:rPr>
        <w:t>苯、甲苯、</w:t>
      </w:r>
      <w:r w:rsidRPr="00500F4B">
        <w:rPr>
          <w:rFonts w:hint="eastAsia"/>
          <w:sz w:val="24"/>
        </w:rPr>
        <w:t>二甲苯、</w:t>
      </w:r>
      <w:r w:rsidRPr="00500F4B">
        <w:rPr>
          <w:rFonts w:hint="eastAsia"/>
          <w:sz w:val="24"/>
        </w:rPr>
        <w:t>VOCs</w:t>
      </w:r>
      <w:r w:rsidRPr="00500F4B">
        <w:rPr>
          <w:rFonts w:hint="eastAsia"/>
          <w:sz w:val="24"/>
        </w:rPr>
        <w:t>排放满足《挥发性有机物排放标准</w:t>
      </w:r>
      <w:r w:rsidRPr="00500F4B">
        <w:rPr>
          <w:rFonts w:hint="eastAsia"/>
          <w:sz w:val="24"/>
        </w:rPr>
        <w:t xml:space="preserve"> </w:t>
      </w:r>
      <w:r w:rsidRPr="00500F4B">
        <w:rPr>
          <w:rFonts w:hint="eastAsia"/>
          <w:sz w:val="24"/>
        </w:rPr>
        <w:t>第</w:t>
      </w:r>
      <w:r w:rsidRPr="00500F4B">
        <w:rPr>
          <w:rFonts w:hint="eastAsia"/>
          <w:sz w:val="24"/>
        </w:rPr>
        <w:t>5</w:t>
      </w:r>
      <w:r w:rsidRPr="00500F4B">
        <w:rPr>
          <w:rFonts w:hint="eastAsia"/>
          <w:sz w:val="24"/>
        </w:rPr>
        <w:t>部分：表面涂装行业》（</w:t>
      </w:r>
      <w:r w:rsidRPr="00500F4B">
        <w:rPr>
          <w:rFonts w:hint="eastAsia"/>
          <w:sz w:val="24"/>
        </w:rPr>
        <w:t>DB37/2801.5-2018</w:t>
      </w:r>
      <w:r w:rsidRPr="00500F4B">
        <w:rPr>
          <w:rFonts w:hint="eastAsia"/>
          <w:sz w:val="24"/>
        </w:rPr>
        <w:t>）</w:t>
      </w:r>
      <w:r w:rsidRPr="00500F4B">
        <w:rPr>
          <w:rFonts w:hint="eastAsia"/>
          <w:sz w:val="24"/>
        </w:rPr>
        <w:lastRenderedPageBreak/>
        <w:t>表</w:t>
      </w:r>
      <w:r w:rsidRPr="00500F4B">
        <w:rPr>
          <w:rFonts w:hint="eastAsia"/>
          <w:sz w:val="24"/>
        </w:rPr>
        <w:t>3</w:t>
      </w:r>
      <w:r w:rsidRPr="00500F4B">
        <w:rPr>
          <w:rFonts w:hint="eastAsia"/>
          <w:sz w:val="24"/>
        </w:rPr>
        <w:t>标准要求</w:t>
      </w:r>
      <w:r w:rsidRPr="00500F4B">
        <w:rPr>
          <w:sz w:val="24"/>
        </w:rPr>
        <w:t>（</w:t>
      </w:r>
      <w:r w:rsidR="00FB5A42" w:rsidRPr="00500F4B">
        <w:rPr>
          <w:rFonts w:hint="eastAsia"/>
          <w:sz w:val="24"/>
        </w:rPr>
        <w:t xml:space="preserve"> </w:t>
      </w:r>
      <w:r w:rsidR="00FB5A42" w:rsidRPr="00500F4B">
        <w:rPr>
          <w:rFonts w:hint="eastAsia"/>
          <w:sz w:val="24"/>
        </w:rPr>
        <w:t>苯</w:t>
      </w:r>
      <w:r w:rsidR="00FB5A42" w:rsidRPr="00500F4B">
        <w:rPr>
          <w:rFonts w:hint="eastAsia"/>
          <w:sz w:val="24"/>
        </w:rPr>
        <w:t>0.1mg/m</w:t>
      </w:r>
      <w:r w:rsidR="00FB5A42" w:rsidRPr="00500F4B">
        <w:rPr>
          <w:rFonts w:hint="eastAsia"/>
          <w:sz w:val="24"/>
          <w:vertAlign w:val="superscript"/>
        </w:rPr>
        <w:t>3</w:t>
      </w:r>
      <w:r w:rsidR="00FB5A42" w:rsidRPr="00500F4B">
        <w:rPr>
          <w:rFonts w:hint="eastAsia"/>
          <w:sz w:val="24"/>
        </w:rPr>
        <w:t>，甲苯</w:t>
      </w:r>
      <w:r w:rsidR="00FB5A42" w:rsidRPr="00500F4B">
        <w:rPr>
          <w:rFonts w:hint="eastAsia"/>
          <w:sz w:val="24"/>
        </w:rPr>
        <w:t>0.2mg/m</w:t>
      </w:r>
      <w:r w:rsidR="00FB5A42" w:rsidRPr="00500F4B">
        <w:rPr>
          <w:rFonts w:hint="eastAsia"/>
          <w:sz w:val="24"/>
          <w:vertAlign w:val="superscript"/>
        </w:rPr>
        <w:t>3</w:t>
      </w:r>
      <w:r w:rsidR="00FB5A42" w:rsidRPr="00500F4B">
        <w:rPr>
          <w:rFonts w:hint="eastAsia"/>
          <w:sz w:val="24"/>
        </w:rPr>
        <w:t>，</w:t>
      </w:r>
      <w:r w:rsidRPr="00500F4B">
        <w:rPr>
          <w:rFonts w:hint="eastAsia"/>
          <w:sz w:val="24"/>
        </w:rPr>
        <w:t>二甲苯</w:t>
      </w:r>
      <w:r w:rsidRPr="00500F4B">
        <w:rPr>
          <w:rFonts w:hint="eastAsia"/>
          <w:sz w:val="24"/>
        </w:rPr>
        <w:t>0.2</w:t>
      </w:r>
      <w:r w:rsidRPr="00500F4B">
        <w:rPr>
          <w:sz w:val="24"/>
        </w:rPr>
        <w:t>mg/m³</w:t>
      </w:r>
      <w:r w:rsidRPr="00500F4B">
        <w:rPr>
          <w:rFonts w:hint="eastAsia"/>
          <w:sz w:val="24"/>
        </w:rPr>
        <w:t>，</w:t>
      </w:r>
      <w:r w:rsidRPr="00500F4B">
        <w:rPr>
          <w:rFonts w:hint="eastAsia"/>
          <w:sz w:val="24"/>
        </w:rPr>
        <w:t>VOCs 2.0</w:t>
      </w:r>
      <w:r w:rsidRPr="00500F4B">
        <w:rPr>
          <w:sz w:val="24"/>
        </w:rPr>
        <w:t>mg/m³</w:t>
      </w:r>
      <w:r w:rsidRPr="00500F4B">
        <w:rPr>
          <w:sz w:val="24"/>
        </w:rPr>
        <w:t>）</w:t>
      </w:r>
      <w:r w:rsidR="00947946">
        <w:rPr>
          <w:rFonts w:hint="eastAsia"/>
          <w:sz w:val="24"/>
        </w:rPr>
        <w:t>；北厂区无组织</w:t>
      </w:r>
      <w:r w:rsidR="00947946" w:rsidRPr="00500F4B">
        <w:rPr>
          <w:rFonts w:hint="eastAsia"/>
          <w:sz w:val="24"/>
        </w:rPr>
        <w:t>VOCs</w:t>
      </w:r>
      <w:r w:rsidR="00947946">
        <w:rPr>
          <w:rFonts w:hint="eastAsia"/>
          <w:sz w:val="24"/>
        </w:rPr>
        <w:t>排放</w:t>
      </w:r>
      <w:r w:rsidR="00947946" w:rsidRPr="0004206D">
        <w:rPr>
          <w:rFonts w:hint="eastAsia"/>
          <w:sz w:val="24"/>
          <w:szCs w:val="24"/>
        </w:rPr>
        <w:t>《挥发性有机物排放标准</w:t>
      </w:r>
      <w:r w:rsidR="00947946" w:rsidRPr="0004206D">
        <w:rPr>
          <w:rFonts w:hint="eastAsia"/>
          <w:sz w:val="24"/>
          <w:szCs w:val="24"/>
        </w:rPr>
        <w:t xml:space="preserve"> </w:t>
      </w:r>
      <w:r w:rsidR="00947946" w:rsidRPr="0004206D">
        <w:rPr>
          <w:rFonts w:hint="eastAsia"/>
          <w:sz w:val="24"/>
          <w:szCs w:val="24"/>
        </w:rPr>
        <w:t>第</w:t>
      </w:r>
      <w:r w:rsidR="00947946" w:rsidRPr="0004206D">
        <w:rPr>
          <w:rFonts w:hint="eastAsia"/>
          <w:sz w:val="24"/>
          <w:szCs w:val="24"/>
        </w:rPr>
        <w:t>7</w:t>
      </w:r>
      <w:r w:rsidR="00947946" w:rsidRPr="0004206D">
        <w:rPr>
          <w:rFonts w:hint="eastAsia"/>
          <w:sz w:val="24"/>
          <w:szCs w:val="24"/>
        </w:rPr>
        <w:t>部分：其他行业》（</w:t>
      </w:r>
      <w:r w:rsidR="00947946" w:rsidRPr="0004206D">
        <w:rPr>
          <w:rFonts w:hint="eastAsia"/>
          <w:sz w:val="24"/>
          <w:szCs w:val="24"/>
        </w:rPr>
        <w:t>DB37/2801.7-2018</w:t>
      </w:r>
      <w:r w:rsidR="00947946" w:rsidRPr="0004206D">
        <w:rPr>
          <w:rFonts w:hint="eastAsia"/>
          <w:sz w:val="24"/>
          <w:szCs w:val="24"/>
        </w:rPr>
        <w:t>）表</w:t>
      </w:r>
      <w:r w:rsidR="00947946" w:rsidRPr="0004206D">
        <w:rPr>
          <w:rFonts w:hint="eastAsia"/>
          <w:sz w:val="24"/>
          <w:szCs w:val="24"/>
        </w:rPr>
        <w:t>2</w:t>
      </w:r>
      <w:r w:rsidR="00947946" w:rsidRPr="0004206D">
        <w:rPr>
          <w:rFonts w:hint="eastAsia"/>
          <w:sz w:val="24"/>
          <w:szCs w:val="24"/>
        </w:rPr>
        <w:t>厂界监控点浓度限值（</w:t>
      </w:r>
      <w:r w:rsidR="00947946" w:rsidRPr="0004206D">
        <w:rPr>
          <w:rFonts w:hint="eastAsia"/>
          <w:sz w:val="24"/>
          <w:szCs w:val="24"/>
        </w:rPr>
        <w:t>VOCs</w:t>
      </w:r>
      <w:r w:rsidR="00947946" w:rsidRPr="0004206D">
        <w:rPr>
          <w:rFonts w:hint="eastAsia"/>
          <w:sz w:val="24"/>
          <w:szCs w:val="24"/>
        </w:rPr>
        <w:t>：</w:t>
      </w:r>
      <w:r w:rsidR="00947946" w:rsidRPr="0004206D">
        <w:rPr>
          <w:rFonts w:hint="eastAsia"/>
          <w:sz w:val="24"/>
          <w:szCs w:val="24"/>
        </w:rPr>
        <w:t>2.0</w:t>
      </w:r>
      <w:r w:rsidR="00947946" w:rsidRPr="00500F4B">
        <w:rPr>
          <w:rFonts w:hint="eastAsia"/>
          <w:sz w:val="24"/>
          <w:szCs w:val="24"/>
        </w:rPr>
        <w:t>mg/m</w:t>
      </w:r>
      <w:r w:rsidR="00947946" w:rsidRPr="009C6F34">
        <w:rPr>
          <w:rFonts w:hint="eastAsia"/>
          <w:sz w:val="24"/>
          <w:szCs w:val="24"/>
          <w:vertAlign w:val="superscript"/>
        </w:rPr>
        <w:t>3</w:t>
      </w:r>
      <w:r w:rsidR="00947946" w:rsidRPr="0004206D">
        <w:rPr>
          <w:rFonts w:hint="eastAsia"/>
          <w:sz w:val="24"/>
          <w:szCs w:val="24"/>
        </w:rPr>
        <w:t>）</w:t>
      </w:r>
      <w:r w:rsidRPr="00500F4B">
        <w:rPr>
          <w:rFonts w:hint="eastAsia"/>
          <w:sz w:val="24"/>
        </w:rPr>
        <w:t>。</w:t>
      </w:r>
    </w:p>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6-17  2019.1.9</w:t>
      </w:r>
      <w:r w:rsidR="00FB5A42" w:rsidRPr="00500F4B">
        <w:rPr>
          <w:rFonts w:ascii="Times New Roman" w:hAnsi="Times New Roman" w:hint="eastAsia"/>
          <w:b/>
          <w:szCs w:val="24"/>
        </w:rPr>
        <w:t>-</w:t>
      </w:r>
      <w:r w:rsidRPr="00500F4B">
        <w:rPr>
          <w:rFonts w:ascii="Times New Roman" w:hAnsi="Times New Roman" w:hint="eastAsia"/>
          <w:b/>
          <w:szCs w:val="24"/>
        </w:rPr>
        <w:t>10</w:t>
      </w:r>
      <w:r w:rsidRPr="00500F4B">
        <w:rPr>
          <w:rFonts w:ascii="Times New Roman" w:hAnsi="Times New Roman" w:hint="eastAsia"/>
          <w:b/>
          <w:szCs w:val="24"/>
        </w:rPr>
        <w:t>日</w:t>
      </w:r>
      <w:r w:rsidR="00FB5A42" w:rsidRPr="00500F4B">
        <w:rPr>
          <w:rFonts w:ascii="Times New Roman" w:hAnsi="Times New Roman" w:hint="eastAsia"/>
          <w:b/>
          <w:szCs w:val="24"/>
        </w:rPr>
        <w:t>、</w:t>
      </w:r>
      <w:r w:rsidR="006328D3" w:rsidRPr="00500F4B">
        <w:rPr>
          <w:rFonts w:ascii="Times New Roman" w:hAnsi="Times New Roman" w:hint="eastAsia"/>
          <w:b/>
          <w:szCs w:val="24"/>
        </w:rPr>
        <w:t>6.1-</w:t>
      </w:r>
      <w:r w:rsidR="00FB5A42" w:rsidRPr="00500F4B">
        <w:rPr>
          <w:rFonts w:ascii="Times New Roman" w:hAnsi="Times New Roman" w:hint="eastAsia"/>
          <w:b/>
          <w:szCs w:val="24"/>
        </w:rPr>
        <w:t>2</w:t>
      </w:r>
      <w:r w:rsidR="00FB5A42" w:rsidRPr="00500F4B">
        <w:rPr>
          <w:rFonts w:ascii="Times New Roman" w:hAnsi="Times New Roman" w:hint="eastAsia"/>
          <w:b/>
          <w:szCs w:val="24"/>
        </w:rPr>
        <w:t>日</w:t>
      </w:r>
      <w:r w:rsidRPr="00500F4B">
        <w:rPr>
          <w:rFonts w:ascii="Times New Roman" w:hAnsi="Times New Roman" w:hint="eastAsia"/>
          <w:b/>
          <w:szCs w:val="24"/>
        </w:rPr>
        <w:t>检测期间气象参数表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354"/>
        <w:gridCol w:w="1164"/>
        <w:gridCol w:w="1228"/>
        <w:gridCol w:w="1118"/>
        <w:gridCol w:w="1062"/>
        <w:gridCol w:w="1062"/>
        <w:gridCol w:w="1005"/>
      </w:tblGrid>
      <w:tr w:rsidR="00E54796" w:rsidRPr="00500F4B">
        <w:trPr>
          <w:cantSplit/>
          <w:trHeight w:val="340"/>
          <w:jc w:val="center"/>
        </w:trPr>
        <w:tc>
          <w:tcPr>
            <w:tcW w:w="2647" w:type="dxa"/>
            <w:gridSpan w:val="2"/>
            <w:tcBorders>
              <w:tl2br w:val="single" w:sz="4" w:space="0" w:color="auto"/>
            </w:tcBorders>
            <w:vAlign w:val="center"/>
          </w:tcPr>
          <w:p w:rsidR="00E54796" w:rsidRPr="00500F4B" w:rsidRDefault="00F7572D">
            <w:pPr>
              <w:adjustRightInd w:val="0"/>
              <w:snapToGrid w:val="0"/>
              <w:jc w:val="center"/>
              <w:rPr>
                <w:szCs w:val="24"/>
              </w:rPr>
            </w:pPr>
            <w:r w:rsidRPr="00500F4B">
              <w:rPr>
                <w:rFonts w:hAnsi="宋体"/>
                <w:szCs w:val="24"/>
              </w:rPr>
              <w:t>气象条件</w:t>
            </w:r>
          </w:p>
          <w:p w:rsidR="00E54796" w:rsidRPr="00500F4B" w:rsidRDefault="00F7572D">
            <w:pPr>
              <w:jc w:val="center"/>
              <w:rPr>
                <w:szCs w:val="24"/>
              </w:rPr>
            </w:pPr>
            <w:r w:rsidRPr="00500F4B">
              <w:rPr>
                <w:rFonts w:hAnsi="宋体"/>
                <w:szCs w:val="24"/>
              </w:rPr>
              <w:t>日期时间</w:t>
            </w:r>
          </w:p>
        </w:tc>
        <w:tc>
          <w:tcPr>
            <w:tcW w:w="1164" w:type="dxa"/>
            <w:vAlign w:val="center"/>
          </w:tcPr>
          <w:p w:rsidR="00E54796" w:rsidRPr="00500F4B" w:rsidRDefault="00F7572D">
            <w:pPr>
              <w:adjustRightInd w:val="0"/>
              <w:snapToGrid w:val="0"/>
              <w:jc w:val="center"/>
              <w:rPr>
                <w:szCs w:val="24"/>
              </w:rPr>
            </w:pPr>
            <w:r w:rsidRPr="00500F4B">
              <w:rPr>
                <w:rFonts w:hAnsi="宋体"/>
                <w:szCs w:val="24"/>
              </w:rPr>
              <w:t>气温</w:t>
            </w:r>
            <w:r w:rsidRPr="00500F4B">
              <w:rPr>
                <w:szCs w:val="24"/>
              </w:rPr>
              <w:t>(</w:t>
            </w:r>
            <w:r w:rsidRPr="00500F4B">
              <w:rPr>
                <w:rFonts w:hAnsi="宋体"/>
                <w:szCs w:val="24"/>
              </w:rPr>
              <w:t>℃</w:t>
            </w:r>
            <w:r w:rsidRPr="00500F4B">
              <w:rPr>
                <w:szCs w:val="24"/>
              </w:rPr>
              <w:t>)</w:t>
            </w:r>
          </w:p>
        </w:tc>
        <w:tc>
          <w:tcPr>
            <w:tcW w:w="1228" w:type="dxa"/>
            <w:vAlign w:val="center"/>
          </w:tcPr>
          <w:p w:rsidR="00E54796" w:rsidRPr="00500F4B" w:rsidRDefault="00F7572D">
            <w:pPr>
              <w:adjustRightInd w:val="0"/>
              <w:snapToGrid w:val="0"/>
              <w:jc w:val="center"/>
              <w:rPr>
                <w:szCs w:val="24"/>
              </w:rPr>
            </w:pPr>
            <w:r w:rsidRPr="00500F4B">
              <w:rPr>
                <w:rFonts w:hAnsi="宋体"/>
                <w:szCs w:val="24"/>
              </w:rPr>
              <w:t>气压</w:t>
            </w:r>
            <w:r w:rsidRPr="00500F4B">
              <w:rPr>
                <w:szCs w:val="24"/>
              </w:rPr>
              <w:t>(kPa)</w:t>
            </w:r>
          </w:p>
        </w:tc>
        <w:tc>
          <w:tcPr>
            <w:tcW w:w="1118" w:type="dxa"/>
            <w:vAlign w:val="center"/>
          </w:tcPr>
          <w:p w:rsidR="00E54796" w:rsidRPr="00500F4B" w:rsidRDefault="00F7572D">
            <w:pPr>
              <w:adjustRightInd w:val="0"/>
              <w:snapToGrid w:val="0"/>
              <w:jc w:val="center"/>
              <w:rPr>
                <w:szCs w:val="24"/>
              </w:rPr>
            </w:pPr>
            <w:r w:rsidRPr="00500F4B">
              <w:rPr>
                <w:rFonts w:hAnsi="宋体"/>
                <w:szCs w:val="24"/>
              </w:rPr>
              <w:t>风速</w:t>
            </w:r>
            <w:r w:rsidRPr="00500F4B">
              <w:rPr>
                <w:szCs w:val="24"/>
              </w:rPr>
              <w:t>(m/s)</w:t>
            </w:r>
          </w:p>
        </w:tc>
        <w:tc>
          <w:tcPr>
            <w:tcW w:w="1062" w:type="dxa"/>
            <w:vAlign w:val="center"/>
          </w:tcPr>
          <w:p w:rsidR="00E54796" w:rsidRPr="00500F4B" w:rsidRDefault="00F7572D">
            <w:pPr>
              <w:adjustRightInd w:val="0"/>
              <w:snapToGrid w:val="0"/>
              <w:jc w:val="center"/>
              <w:rPr>
                <w:szCs w:val="24"/>
              </w:rPr>
            </w:pPr>
            <w:r w:rsidRPr="00500F4B">
              <w:rPr>
                <w:rFonts w:hAnsi="宋体"/>
                <w:szCs w:val="24"/>
              </w:rPr>
              <w:t>风向</w:t>
            </w:r>
          </w:p>
        </w:tc>
        <w:tc>
          <w:tcPr>
            <w:tcW w:w="1062" w:type="dxa"/>
            <w:vAlign w:val="center"/>
          </w:tcPr>
          <w:p w:rsidR="00E54796" w:rsidRPr="00500F4B" w:rsidRDefault="00F7572D">
            <w:pPr>
              <w:adjustRightInd w:val="0"/>
              <w:snapToGrid w:val="0"/>
              <w:jc w:val="center"/>
              <w:rPr>
                <w:szCs w:val="24"/>
              </w:rPr>
            </w:pPr>
            <w:r w:rsidRPr="00500F4B">
              <w:rPr>
                <w:rFonts w:hAnsi="宋体"/>
                <w:szCs w:val="24"/>
              </w:rPr>
              <w:t>总云量</w:t>
            </w:r>
          </w:p>
        </w:tc>
        <w:tc>
          <w:tcPr>
            <w:tcW w:w="1005" w:type="dxa"/>
            <w:vAlign w:val="center"/>
          </w:tcPr>
          <w:p w:rsidR="00E54796" w:rsidRPr="00500F4B" w:rsidRDefault="00F7572D">
            <w:pPr>
              <w:adjustRightInd w:val="0"/>
              <w:snapToGrid w:val="0"/>
              <w:jc w:val="center"/>
              <w:rPr>
                <w:szCs w:val="24"/>
              </w:rPr>
            </w:pPr>
            <w:r w:rsidRPr="00500F4B">
              <w:rPr>
                <w:rFonts w:hAnsi="宋体"/>
                <w:szCs w:val="24"/>
              </w:rPr>
              <w:t>低云量</w:t>
            </w:r>
          </w:p>
        </w:tc>
      </w:tr>
      <w:tr w:rsidR="00E54796" w:rsidRPr="00500F4B" w:rsidTr="00FB5A42">
        <w:trPr>
          <w:cantSplit/>
          <w:trHeight w:val="340"/>
          <w:jc w:val="center"/>
        </w:trPr>
        <w:tc>
          <w:tcPr>
            <w:tcW w:w="1293" w:type="dxa"/>
            <w:vMerge w:val="restart"/>
            <w:vAlign w:val="center"/>
          </w:tcPr>
          <w:p w:rsidR="00E54796" w:rsidRPr="00500F4B" w:rsidRDefault="00F7572D">
            <w:pPr>
              <w:adjustRightInd w:val="0"/>
              <w:snapToGrid w:val="0"/>
              <w:spacing w:line="480" w:lineRule="exact"/>
              <w:jc w:val="center"/>
              <w:rPr>
                <w:szCs w:val="24"/>
              </w:rPr>
            </w:pPr>
            <w:r w:rsidRPr="00500F4B">
              <w:rPr>
                <w:rFonts w:hint="eastAsia"/>
                <w:szCs w:val="24"/>
              </w:rPr>
              <w:t>2019.1.9</w:t>
            </w:r>
          </w:p>
        </w:tc>
        <w:tc>
          <w:tcPr>
            <w:tcW w:w="1354"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164" w:type="dxa"/>
            <w:vAlign w:val="center"/>
          </w:tcPr>
          <w:p w:rsidR="00E54796" w:rsidRPr="00500F4B" w:rsidRDefault="00F7572D">
            <w:pPr>
              <w:jc w:val="center"/>
            </w:pPr>
            <w:r w:rsidRPr="00500F4B">
              <w:rPr>
                <w:rFonts w:hint="eastAsia"/>
              </w:rPr>
              <w:t>-1.8</w:t>
            </w:r>
          </w:p>
        </w:tc>
        <w:tc>
          <w:tcPr>
            <w:tcW w:w="1228" w:type="dxa"/>
            <w:vAlign w:val="center"/>
          </w:tcPr>
          <w:p w:rsidR="00E54796" w:rsidRPr="00500F4B" w:rsidRDefault="00F7572D">
            <w:pPr>
              <w:jc w:val="center"/>
            </w:pPr>
            <w:r w:rsidRPr="00500F4B">
              <w:t>10</w:t>
            </w:r>
            <w:r w:rsidRPr="00500F4B">
              <w:rPr>
                <w:rFonts w:hint="eastAsia"/>
              </w:rPr>
              <w:t>3.2</w:t>
            </w:r>
          </w:p>
        </w:tc>
        <w:tc>
          <w:tcPr>
            <w:tcW w:w="1118" w:type="dxa"/>
            <w:vAlign w:val="center"/>
          </w:tcPr>
          <w:p w:rsidR="00E54796" w:rsidRPr="00500F4B" w:rsidRDefault="00F7572D">
            <w:pPr>
              <w:jc w:val="center"/>
            </w:pPr>
            <w:r w:rsidRPr="00500F4B">
              <w:t>1.</w:t>
            </w:r>
            <w:r w:rsidRPr="00500F4B">
              <w:rPr>
                <w:rFonts w:hint="eastAsia"/>
              </w:rPr>
              <w:t>1</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9</w:t>
            </w:r>
          </w:p>
        </w:tc>
        <w:tc>
          <w:tcPr>
            <w:tcW w:w="1005" w:type="dxa"/>
            <w:vAlign w:val="center"/>
          </w:tcPr>
          <w:p w:rsidR="00E54796" w:rsidRPr="00500F4B" w:rsidRDefault="00F7572D">
            <w:pPr>
              <w:jc w:val="center"/>
            </w:pPr>
            <w:r w:rsidRPr="00500F4B">
              <w:rPr>
                <w:rFonts w:hint="eastAsia"/>
              </w:rPr>
              <w:t>5</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164" w:type="dxa"/>
            <w:vAlign w:val="center"/>
          </w:tcPr>
          <w:p w:rsidR="00E54796" w:rsidRPr="00500F4B" w:rsidRDefault="00F7572D">
            <w:pPr>
              <w:jc w:val="center"/>
            </w:pPr>
            <w:r w:rsidRPr="00500F4B">
              <w:rPr>
                <w:rFonts w:hint="eastAsia"/>
              </w:rPr>
              <w:t>0.1</w:t>
            </w:r>
          </w:p>
        </w:tc>
        <w:tc>
          <w:tcPr>
            <w:tcW w:w="1228" w:type="dxa"/>
            <w:vAlign w:val="center"/>
          </w:tcPr>
          <w:p w:rsidR="00E54796" w:rsidRPr="00500F4B" w:rsidRDefault="00F7572D">
            <w:pPr>
              <w:jc w:val="center"/>
            </w:pPr>
            <w:r w:rsidRPr="00500F4B">
              <w:t>10</w:t>
            </w:r>
            <w:r w:rsidRPr="00500F4B">
              <w:rPr>
                <w:rFonts w:hint="eastAsia"/>
              </w:rPr>
              <w:t>3.0</w:t>
            </w:r>
          </w:p>
        </w:tc>
        <w:tc>
          <w:tcPr>
            <w:tcW w:w="1118" w:type="dxa"/>
            <w:vAlign w:val="center"/>
          </w:tcPr>
          <w:p w:rsidR="00E54796" w:rsidRPr="00500F4B" w:rsidRDefault="00F7572D">
            <w:pPr>
              <w:jc w:val="center"/>
            </w:pPr>
            <w:r w:rsidRPr="00500F4B">
              <w:t>1.</w:t>
            </w:r>
            <w:r w:rsidRPr="00500F4B">
              <w:rPr>
                <w:rFonts w:hint="eastAsia"/>
              </w:rPr>
              <w:t>3</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8</w:t>
            </w:r>
          </w:p>
        </w:tc>
        <w:tc>
          <w:tcPr>
            <w:tcW w:w="1005" w:type="dxa"/>
            <w:vAlign w:val="center"/>
          </w:tcPr>
          <w:p w:rsidR="00E54796" w:rsidRPr="00500F4B" w:rsidRDefault="00F7572D">
            <w:pPr>
              <w:jc w:val="center"/>
            </w:pPr>
            <w:r w:rsidRPr="00500F4B">
              <w:rPr>
                <w:rFonts w:hint="eastAsia"/>
              </w:rPr>
              <w:t>4</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164" w:type="dxa"/>
            <w:vAlign w:val="center"/>
          </w:tcPr>
          <w:p w:rsidR="00E54796" w:rsidRPr="00500F4B" w:rsidRDefault="00F7572D">
            <w:pPr>
              <w:jc w:val="center"/>
            </w:pPr>
            <w:r w:rsidRPr="00500F4B">
              <w:rPr>
                <w:rFonts w:hint="eastAsia"/>
              </w:rPr>
              <w:t>0</w:t>
            </w:r>
            <w:r w:rsidRPr="00500F4B">
              <w:t>.6</w:t>
            </w:r>
          </w:p>
        </w:tc>
        <w:tc>
          <w:tcPr>
            <w:tcW w:w="1228" w:type="dxa"/>
            <w:vAlign w:val="center"/>
          </w:tcPr>
          <w:p w:rsidR="00E54796" w:rsidRPr="00500F4B" w:rsidRDefault="00F7572D">
            <w:pPr>
              <w:jc w:val="center"/>
            </w:pPr>
            <w:r w:rsidRPr="00500F4B">
              <w:t>102.</w:t>
            </w:r>
            <w:r w:rsidRPr="00500F4B">
              <w:rPr>
                <w:rFonts w:hint="eastAsia"/>
              </w:rPr>
              <w:t>9</w:t>
            </w:r>
          </w:p>
        </w:tc>
        <w:tc>
          <w:tcPr>
            <w:tcW w:w="1118" w:type="dxa"/>
            <w:vAlign w:val="center"/>
          </w:tcPr>
          <w:p w:rsidR="00E54796" w:rsidRPr="00500F4B" w:rsidRDefault="00F7572D">
            <w:pPr>
              <w:jc w:val="center"/>
            </w:pPr>
            <w:r w:rsidRPr="00500F4B">
              <w:t>1.</w:t>
            </w:r>
            <w:r w:rsidRPr="00500F4B">
              <w:rPr>
                <w:rFonts w:hint="eastAsia"/>
              </w:rPr>
              <w:t>2</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9</w:t>
            </w:r>
          </w:p>
        </w:tc>
        <w:tc>
          <w:tcPr>
            <w:tcW w:w="1005" w:type="dxa"/>
            <w:vAlign w:val="center"/>
          </w:tcPr>
          <w:p w:rsidR="00E54796" w:rsidRPr="00500F4B" w:rsidRDefault="00F7572D">
            <w:pPr>
              <w:jc w:val="center"/>
            </w:pPr>
            <w:r w:rsidRPr="00500F4B">
              <w:rPr>
                <w:rFonts w:hint="eastAsia"/>
              </w:rPr>
              <w:t>5</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164" w:type="dxa"/>
            <w:vAlign w:val="center"/>
          </w:tcPr>
          <w:p w:rsidR="00E54796" w:rsidRPr="00500F4B" w:rsidRDefault="00F7572D">
            <w:pPr>
              <w:jc w:val="center"/>
            </w:pPr>
            <w:r w:rsidRPr="00500F4B">
              <w:rPr>
                <w:rFonts w:hint="eastAsia"/>
              </w:rPr>
              <w:t>-1.1</w:t>
            </w:r>
          </w:p>
        </w:tc>
        <w:tc>
          <w:tcPr>
            <w:tcW w:w="1228" w:type="dxa"/>
            <w:vAlign w:val="center"/>
          </w:tcPr>
          <w:p w:rsidR="00E54796" w:rsidRPr="00500F4B" w:rsidRDefault="00F7572D">
            <w:pPr>
              <w:jc w:val="center"/>
            </w:pPr>
            <w:r w:rsidRPr="00500F4B">
              <w:t>10</w:t>
            </w:r>
            <w:r w:rsidRPr="00500F4B">
              <w:rPr>
                <w:rFonts w:hint="eastAsia"/>
              </w:rPr>
              <w:t>3</w:t>
            </w:r>
            <w:r w:rsidRPr="00500F4B">
              <w:t>.1</w:t>
            </w:r>
          </w:p>
        </w:tc>
        <w:tc>
          <w:tcPr>
            <w:tcW w:w="1118" w:type="dxa"/>
            <w:vAlign w:val="center"/>
          </w:tcPr>
          <w:p w:rsidR="00E54796" w:rsidRPr="00500F4B" w:rsidRDefault="00F7572D">
            <w:pPr>
              <w:jc w:val="center"/>
            </w:pPr>
            <w:r w:rsidRPr="00500F4B">
              <w:t>1.</w:t>
            </w:r>
            <w:r w:rsidRPr="00500F4B">
              <w:rPr>
                <w:rFonts w:hint="eastAsia"/>
              </w:rPr>
              <w:t>1</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8</w:t>
            </w:r>
          </w:p>
        </w:tc>
        <w:tc>
          <w:tcPr>
            <w:tcW w:w="1005" w:type="dxa"/>
            <w:vAlign w:val="center"/>
          </w:tcPr>
          <w:p w:rsidR="00E54796" w:rsidRPr="00500F4B" w:rsidRDefault="00F7572D">
            <w:pPr>
              <w:jc w:val="center"/>
            </w:pPr>
            <w:r w:rsidRPr="00500F4B">
              <w:rPr>
                <w:rFonts w:hint="eastAsia"/>
              </w:rPr>
              <w:t>5</w:t>
            </w:r>
          </w:p>
        </w:tc>
      </w:tr>
      <w:tr w:rsidR="00E54796" w:rsidRPr="00500F4B" w:rsidTr="00FB5A42">
        <w:trPr>
          <w:cantSplit/>
          <w:trHeight w:val="340"/>
          <w:jc w:val="center"/>
        </w:trPr>
        <w:tc>
          <w:tcPr>
            <w:tcW w:w="1293" w:type="dxa"/>
            <w:vMerge w:val="restart"/>
            <w:vAlign w:val="center"/>
          </w:tcPr>
          <w:p w:rsidR="00E54796" w:rsidRPr="00500F4B" w:rsidRDefault="00F7572D">
            <w:pPr>
              <w:adjustRightInd w:val="0"/>
              <w:snapToGrid w:val="0"/>
              <w:spacing w:line="480" w:lineRule="exact"/>
              <w:jc w:val="center"/>
              <w:rPr>
                <w:szCs w:val="24"/>
              </w:rPr>
            </w:pPr>
            <w:r w:rsidRPr="00500F4B">
              <w:rPr>
                <w:rFonts w:hint="eastAsia"/>
              </w:rPr>
              <w:t>2019.1.10</w:t>
            </w:r>
          </w:p>
        </w:tc>
        <w:tc>
          <w:tcPr>
            <w:tcW w:w="1354" w:type="dxa"/>
            <w:vAlign w:val="center"/>
          </w:tcPr>
          <w:p w:rsidR="00E54796" w:rsidRPr="00500F4B" w:rsidRDefault="00F7572D">
            <w:pPr>
              <w:tabs>
                <w:tab w:val="left" w:pos="9795"/>
              </w:tabs>
              <w:jc w:val="center"/>
              <w:rPr>
                <w:szCs w:val="24"/>
              </w:rPr>
            </w:pPr>
            <w:r w:rsidRPr="00500F4B">
              <w:rPr>
                <w:rFonts w:hint="eastAsia"/>
                <w:szCs w:val="24"/>
              </w:rPr>
              <w:t>第一次</w:t>
            </w:r>
          </w:p>
        </w:tc>
        <w:tc>
          <w:tcPr>
            <w:tcW w:w="1164" w:type="dxa"/>
            <w:vAlign w:val="center"/>
          </w:tcPr>
          <w:p w:rsidR="00E54796" w:rsidRPr="00500F4B" w:rsidRDefault="00F7572D">
            <w:pPr>
              <w:jc w:val="center"/>
            </w:pPr>
            <w:r w:rsidRPr="00500F4B">
              <w:rPr>
                <w:rFonts w:hint="eastAsia"/>
              </w:rPr>
              <w:t>0.6</w:t>
            </w:r>
          </w:p>
        </w:tc>
        <w:tc>
          <w:tcPr>
            <w:tcW w:w="1228" w:type="dxa"/>
            <w:vAlign w:val="center"/>
          </w:tcPr>
          <w:p w:rsidR="00E54796" w:rsidRPr="00500F4B" w:rsidRDefault="00F7572D">
            <w:pPr>
              <w:jc w:val="center"/>
            </w:pPr>
            <w:r w:rsidRPr="00500F4B">
              <w:t>10</w:t>
            </w:r>
            <w:r w:rsidRPr="00500F4B">
              <w:rPr>
                <w:rFonts w:hint="eastAsia"/>
              </w:rPr>
              <w:t>2</w:t>
            </w:r>
            <w:r w:rsidRPr="00500F4B">
              <w:t>.9</w:t>
            </w:r>
          </w:p>
        </w:tc>
        <w:tc>
          <w:tcPr>
            <w:tcW w:w="1118" w:type="dxa"/>
            <w:vAlign w:val="center"/>
          </w:tcPr>
          <w:p w:rsidR="00E54796" w:rsidRPr="00500F4B" w:rsidRDefault="00F7572D">
            <w:pPr>
              <w:jc w:val="center"/>
            </w:pPr>
            <w:r w:rsidRPr="00500F4B">
              <w:t>1.</w:t>
            </w:r>
            <w:r w:rsidRPr="00500F4B">
              <w:rPr>
                <w:rFonts w:hint="eastAsia"/>
              </w:rPr>
              <w:t>2</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6</w:t>
            </w:r>
          </w:p>
        </w:tc>
        <w:tc>
          <w:tcPr>
            <w:tcW w:w="1005" w:type="dxa"/>
            <w:vAlign w:val="center"/>
          </w:tcPr>
          <w:p w:rsidR="00E54796" w:rsidRPr="00500F4B" w:rsidRDefault="00F7572D">
            <w:pPr>
              <w:tabs>
                <w:tab w:val="left" w:pos="9795"/>
              </w:tabs>
              <w:jc w:val="center"/>
              <w:rPr>
                <w:szCs w:val="24"/>
              </w:rPr>
            </w:pPr>
            <w:r w:rsidRPr="00500F4B">
              <w:rPr>
                <w:rFonts w:hint="eastAsia"/>
                <w:szCs w:val="24"/>
              </w:rPr>
              <w:t>4</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tabs>
                <w:tab w:val="left" w:pos="9795"/>
              </w:tabs>
              <w:jc w:val="center"/>
              <w:rPr>
                <w:szCs w:val="24"/>
              </w:rPr>
            </w:pPr>
            <w:r w:rsidRPr="00500F4B">
              <w:rPr>
                <w:rFonts w:hint="eastAsia"/>
                <w:szCs w:val="24"/>
              </w:rPr>
              <w:t>第二次</w:t>
            </w:r>
          </w:p>
        </w:tc>
        <w:tc>
          <w:tcPr>
            <w:tcW w:w="1164" w:type="dxa"/>
            <w:vAlign w:val="center"/>
          </w:tcPr>
          <w:p w:rsidR="00E54796" w:rsidRPr="00500F4B" w:rsidRDefault="00F7572D">
            <w:pPr>
              <w:jc w:val="center"/>
            </w:pPr>
            <w:r w:rsidRPr="00500F4B">
              <w:rPr>
                <w:rFonts w:hint="eastAsia"/>
              </w:rPr>
              <w:t>2.3</w:t>
            </w:r>
          </w:p>
        </w:tc>
        <w:tc>
          <w:tcPr>
            <w:tcW w:w="1228" w:type="dxa"/>
            <w:vAlign w:val="center"/>
          </w:tcPr>
          <w:p w:rsidR="00E54796" w:rsidRPr="00500F4B" w:rsidRDefault="00F7572D">
            <w:pPr>
              <w:jc w:val="center"/>
            </w:pPr>
            <w:r w:rsidRPr="00500F4B">
              <w:t>10</w:t>
            </w:r>
            <w:r w:rsidRPr="00500F4B">
              <w:rPr>
                <w:rFonts w:hint="eastAsia"/>
              </w:rPr>
              <w:t>2</w:t>
            </w:r>
            <w:r w:rsidRPr="00500F4B">
              <w:t>.</w:t>
            </w:r>
            <w:r w:rsidRPr="00500F4B">
              <w:rPr>
                <w:rFonts w:hint="eastAsia"/>
              </w:rPr>
              <w:t>8</w:t>
            </w:r>
          </w:p>
        </w:tc>
        <w:tc>
          <w:tcPr>
            <w:tcW w:w="1118" w:type="dxa"/>
            <w:vAlign w:val="center"/>
          </w:tcPr>
          <w:p w:rsidR="00E54796" w:rsidRPr="00500F4B" w:rsidRDefault="00F7572D">
            <w:pPr>
              <w:jc w:val="center"/>
            </w:pPr>
            <w:r w:rsidRPr="00500F4B">
              <w:t>1.1</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7</w:t>
            </w:r>
          </w:p>
        </w:tc>
        <w:tc>
          <w:tcPr>
            <w:tcW w:w="1005" w:type="dxa"/>
            <w:vAlign w:val="center"/>
          </w:tcPr>
          <w:p w:rsidR="00E54796" w:rsidRPr="00500F4B" w:rsidRDefault="00F7572D">
            <w:pPr>
              <w:tabs>
                <w:tab w:val="left" w:pos="9795"/>
              </w:tabs>
              <w:jc w:val="center"/>
              <w:rPr>
                <w:szCs w:val="24"/>
              </w:rPr>
            </w:pPr>
            <w:r w:rsidRPr="00500F4B">
              <w:rPr>
                <w:rFonts w:hint="eastAsia"/>
                <w:szCs w:val="24"/>
              </w:rPr>
              <w:t>3</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tabs>
                <w:tab w:val="left" w:pos="9795"/>
              </w:tabs>
              <w:jc w:val="center"/>
              <w:rPr>
                <w:szCs w:val="24"/>
              </w:rPr>
            </w:pPr>
            <w:r w:rsidRPr="00500F4B">
              <w:rPr>
                <w:rFonts w:hint="eastAsia"/>
                <w:szCs w:val="24"/>
              </w:rPr>
              <w:t>第三次</w:t>
            </w:r>
          </w:p>
        </w:tc>
        <w:tc>
          <w:tcPr>
            <w:tcW w:w="1164" w:type="dxa"/>
            <w:vAlign w:val="center"/>
          </w:tcPr>
          <w:p w:rsidR="00E54796" w:rsidRPr="00500F4B" w:rsidRDefault="00F7572D">
            <w:pPr>
              <w:jc w:val="center"/>
            </w:pPr>
            <w:r w:rsidRPr="00500F4B">
              <w:rPr>
                <w:rFonts w:hint="eastAsia"/>
              </w:rPr>
              <w:t>3.5</w:t>
            </w:r>
          </w:p>
        </w:tc>
        <w:tc>
          <w:tcPr>
            <w:tcW w:w="1228" w:type="dxa"/>
            <w:vAlign w:val="center"/>
          </w:tcPr>
          <w:p w:rsidR="00E54796" w:rsidRPr="00500F4B" w:rsidRDefault="00F7572D">
            <w:pPr>
              <w:jc w:val="center"/>
            </w:pPr>
            <w:r w:rsidRPr="00500F4B">
              <w:t>10</w:t>
            </w:r>
            <w:r w:rsidRPr="00500F4B">
              <w:rPr>
                <w:rFonts w:hint="eastAsia"/>
              </w:rPr>
              <w:t>2.6</w:t>
            </w:r>
          </w:p>
        </w:tc>
        <w:tc>
          <w:tcPr>
            <w:tcW w:w="1118" w:type="dxa"/>
            <w:vAlign w:val="center"/>
          </w:tcPr>
          <w:p w:rsidR="00E54796" w:rsidRPr="00500F4B" w:rsidRDefault="00F7572D">
            <w:pPr>
              <w:jc w:val="center"/>
            </w:pPr>
            <w:r w:rsidRPr="00500F4B">
              <w:t>1.2</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6</w:t>
            </w:r>
          </w:p>
        </w:tc>
        <w:tc>
          <w:tcPr>
            <w:tcW w:w="1005" w:type="dxa"/>
            <w:vAlign w:val="center"/>
          </w:tcPr>
          <w:p w:rsidR="00E54796" w:rsidRPr="00500F4B" w:rsidRDefault="00F7572D">
            <w:pPr>
              <w:tabs>
                <w:tab w:val="left" w:pos="9795"/>
              </w:tabs>
              <w:jc w:val="center"/>
              <w:rPr>
                <w:szCs w:val="24"/>
              </w:rPr>
            </w:pPr>
            <w:r w:rsidRPr="00500F4B">
              <w:rPr>
                <w:rFonts w:hint="eastAsia"/>
                <w:szCs w:val="24"/>
              </w:rPr>
              <w:t>4</w:t>
            </w:r>
          </w:p>
        </w:tc>
      </w:tr>
      <w:tr w:rsidR="00E54796" w:rsidRPr="00500F4B" w:rsidTr="00FB5A42">
        <w:trPr>
          <w:cantSplit/>
          <w:trHeight w:val="340"/>
          <w:jc w:val="center"/>
        </w:trPr>
        <w:tc>
          <w:tcPr>
            <w:tcW w:w="1293" w:type="dxa"/>
            <w:vMerge/>
            <w:vAlign w:val="center"/>
          </w:tcPr>
          <w:p w:rsidR="00E54796" w:rsidRPr="00500F4B" w:rsidRDefault="00E54796">
            <w:pPr>
              <w:adjustRightInd w:val="0"/>
              <w:snapToGrid w:val="0"/>
              <w:jc w:val="center"/>
              <w:rPr>
                <w:szCs w:val="24"/>
              </w:rPr>
            </w:pPr>
          </w:p>
        </w:tc>
        <w:tc>
          <w:tcPr>
            <w:tcW w:w="1354" w:type="dxa"/>
            <w:vAlign w:val="center"/>
          </w:tcPr>
          <w:p w:rsidR="00E54796" w:rsidRPr="00500F4B" w:rsidRDefault="00F7572D">
            <w:pPr>
              <w:adjustRightInd w:val="0"/>
              <w:snapToGrid w:val="0"/>
              <w:jc w:val="center"/>
              <w:rPr>
                <w:szCs w:val="24"/>
              </w:rPr>
            </w:pPr>
            <w:r w:rsidRPr="00500F4B">
              <w:rPr>
                <w:rFonts w:hint="eastAsia"/>
                <w:szCs w:val="24"/>
              </w:rPr>
              <w:t>第四次</w:t>
            </w:r>
          </w:p>
        </w:tc>
        <w:tc>
          <w:tcPr>
            <w:tcW w:w="1164" w:type="dxa"/>
            <w:vAlign w:val="center"/>
          </w:tcPr>
          <w:p w:rsidR="00E54796" w:rsidRPr="00500F4B" w:rsidRDefault="00F7572D">
            <w:pPr>
              <w:jc w:val="center"/>
            </w:pPr>
            <w:r w:rsidRPr="00500F4B">
              <w:rPr>
                <w:rFonts w:hint="eastAsia"/>
              </w:rPr>
              <w:t>2.7</w:t>
            </w:r>
          </w:p>
        </w:tc>
        <w:tc>
          <w:tcPr>
            <w:tcW w:w="1228" w:type="dxa"/>
            <w:vAlign w:val="center"/>
          </w:tcPr>
          <w:p w:rsidR="00E54796" w:rsidRPr="00500F4B" w:rsidRDefault="00F7572D">
            <w:pPr>
              <w:jc w:val="center"/>
            </w:pPr>
            <w:r w:rsidRPr="00500F4B">
              <w:t>10</w:t>
            </w:r>
            <w:r w:rsidRPr="00500F4B">
              <w:rPr>
                <w:rFonts w:hint="eastAsia"/>
              </w:rPr>
              <w:t>2.7</w:t>
            </w:r>
          </w:p>
        </w:tc>
        <w:tc>
          <w:tcPr>
            <w:tcW w:w="1118" w:type="dxa"/>
            <w:vAlign w:val="center"/>
          </w:tcPr>
          <w:p w:rsidR="00E54796" w:rsidRPr="00500F4B" w:rsidRDefault="00F7572D">
            <w:pPr>
              <w:jc w:val="center"/>
            </w:pPr>
            <w:r w:rsidRPr="00500F4B">
              <w:t>1.</w:t>
            </w:r>
            <w:r w:rsidRPr="00500F4B">
              <w:rPr>
                <w:rFonts w:hint="eastAsia"/>
              </w:rPr>
              <w:t>1</w:t>
            </w:r>
          </w:p>
        </w:tc>
        <w:tc>
          <w:tcPr>
            <w:tcW w:w="1062" w:type="dxa"/>
            <w:vAlign w:val="center"/>
          </w:tcPr>
          <w:p w:rsidR="00E54796" w:rsidRPr="00500F4B" w:rsidRDefault="00F7572D">
            <w:pPr>
              <w:jc w:val="center"/>
            </w:pPr>
            <w:r w:rsidRPr="00500F4B">
              <w:t>S</w:t>
            </w:r>
          </w:p>
        </w:tc>
        <w:tc>
          <w:tcPr>
            <w:tcW w:w="1062" w:type="dxa"/>
            <w:vAlign w:val="center"/>
          </w:tcPr>
          <w:p w:rsidR="00E54796" w:rsidRPr="00500F4B" w:rsidRDefault="00F7572D">
            <w:pPr>
              <w:jc w:val="center"/>
            </w:pPr>
            <w:r w:rsidRPr="00500F4B">
              <w:rPr>
                <w:rFonts w:hint="eastAsia"/>
              </w:rPr>
              <w:t>7</w:t>
            </w:r>
          </w:p>
        </w:tc>
        <w:tc>
          <w:tcPr>
            <w:tcW w:w="1005" w:type="dxa"/>
            <w:vAlign w:val="center"/>
          </w:tcPr>
          <w:p w:rsidR="00E54796" w:rsidRPr="00500F4B" w:rsidRDefault="00F7572D">
            <w:pPr>
              <w:tabs>
                <w:tab w:val="left" w:pos="9795"/>
              </w:tabs>
              <w:jc w:val="center"/>
              <w:rPr>
                <w:szCs w:val="24"/>
              </w:rPr>
            </w:pPr>
            <w:r w:rsidRPr="00500F4B">
              <w:rPr>
                <w:rFonts w:hint="eastAsia"/>
                <w:szCs w:val="24"/>
              </w:rPr>
              <w:t>4</w:t>
            </w:r>
          </w:p>
        </w:tc>
      </w:tr>
      <w:tr w:rsidR="00FB5A42" w:rsidRPr="00500F4B" w:rsidTr="00FB5A42">
        <w:trPr>
          <w:cantSplit/>
          <w:trHeight w:val="340"/>
          <w:jc w:val="center"/>
        </w:trPr>
        <w:tc>
          <w:tcPr>
            <w:tcW w:w="1293" w:type="dxa"/>
            <w:vMerge w:val="restart"/>
            <w:vAlign w:val="center"/>
          </w:tcPr>
          <w:p w:rsidR="00FB5A42" w:rsidRPr="00500F4B" w:rsidRDefault="00FB5A42" w:rsidP="00143B55">
            <w:pPr>
              <w:adjustRightInd w:val="0"/>
              <w:snapToGrid w:val="0"/>
              <w:spacing w:line="480" w:lineRule="exact"/>
              <w:jc w:val="center"/>
              <w:rPr>
                <w:szCs w:val="24"/>
              </w:rPr>
            </w:pPr>
            <w:r w:rsidRPr="00500F4B">
              <w:rPr>
                <w:rFonts w:hint="eastAsia"/>
                <w:szCs w:val="24"/>
              </w:rPr>
              <w:t>2019.</w:t>
            </w:r>
            <w:r w:rsidR="00143B55" w:rsidRPr="00500F4B">
              <w:rPr>
                <w:rFonts w:hint="eastAsia"/>
                <w:szCs w:val="24"/>
              </w:rPr>
              <w:t>6</w:t>
            </w:r>
            <w:r w:rsidRPr="00500F4B">
              <w:rPr>
                <w:rFonts w:hint="eastAsia"/>
                <w:szCs w:val="24"/>
              </w:rPr>
              <w:t>.1</w:t>
            </w: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第一次</w:t>
            </w:r>
          </w:p>
        </w:tc>
        <w:tc>
          <w:tcPr>
            <w:tcW w:w="1164" w:type="dxa"/>
            <w:vAlign w:val="center"/>
          </w:tcPr>
          <w:p w:rsidR="00FB5A42" w:rsidRPr="00500F4B" w:rsidRDefault="007B1C31" w:rsidP="003955B5">
            <w:pPr>
              <w:jc w:val="center"/>
            </w:pPr>
            <w:r w:rsidRPr="00500F4B">
              <w:rPr>
                <w:rFonts w:hint="eastAsia"/>
              </w:rPr>
              <w:t>24.5</w:t>
            </w:r>
          </w:p>
        </w:tc>
        <w:tc>
          <w:tcPr>
            <w:tcW w:w="1228" w:type="dxa"/>
            <w:vAlign w:val="center"/>
          </w:tcPr>
          <w:p w:rsidR="00FB5A42" w:rsidRPr="00500F4B" w:rsidRDefault="007B1C31" w:rsidP="003955B5">
            <w:pPr>
              <w:jc w:val="center"/>
            </w:pPr>
            <w:r w:rsidRPr="00500F4B">
              <w:rPr>
                <w:rFonts w:hint="eastAsia"/>
              </w:rPr>
              <w:t>100.5</w:t>
            </w:r>
          </w:p>
        </w:tc>
        <w:tc>
          <w:tcPr>
            <w:tcW w:w="1118" w:type="dxa"/>
            <w:vAlign w:val="center"/>
          </w:tcPr>
          <w:p w:rsidR="00FB5A42" w:rsidRPr="00500F4B" w:rsidRDefault="007B1C31" w:rsidP="003955B5">
            <w:pPr>
              <w:jc w:val="center"/>
            </w:pPr>
            <w:r w:rsidRPr="00500F4B">
              <w:rPr>
                <w:rFonts w:hint="eastAsia"/>
              </w:rPr>
              <w:t>1.6</w:t>
            </w:r>
          </w:p>
        </w:tc>
        <w:tc>
          <w:tcPr>
            <w:tcW w:w="1062" w:type="dxa"/>
            <w:vAlign w:val="center"/>
          </w:tcPr>
          <w:p w:rsidR="00FB5A42" w:rsidRPr="00500F4B" w:rsidRDefault="00FB5A42" w:rsidP="003955B5">
            <w:pPr>
              <w:jc w:val="center"/>
            </w:pPr>
            <w:r w:rsidRPr="00500F4B">
              <w:t>S</w:t>
            </w:r>
          </w:p>
        </w:tc>
        <w:tc>
          <w:tcPr>
            <w:tcW w:w="1062" w:type="dxa"/>
            <w:vAlign w:val="center"/>
          </w:tcPr>
          <w:p w:rsidR="00FB5A42" w:rsidRPr="00500F4B" w:rsidRDefault="007B1C31" w:rsidP="003955B5">
            <w:pPr>
              <w:jc w:val="center"/>
            </w:pPr>
            <w:r w:rsidRPr="00500F4B">
              <w:rPr>
                <w:rFonts w:hint="eastAsia"/>
              </w:rPr>
              <w:t>5</w:t>
            </w:r>
          </w:p>
        </w:tc>
        <w:tc>
          <w:tcPr>
            <w:tcW w:w="1005" w:type="dxa"/>
            <w:vAlign w:val="center"/>
          </w:tcPr>
          <w:p w:rsidR="00FB5A42" w:rsidRPr="00500F4B" w:rsidRDefault="007B1C31" w:rsidP="003955B5">
            <w:pPr>
              <w:jc w:val="center"/>
            </w:pPr>
            <w:r w:rsidRPr="00500F4B">
              <w:rPr>
                <w:rFonts w:hint="eastAsia"/>
              </w:rPr>
              <w:t>2</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第二次</w:t>
            </w:r>
          </w:p>
        </w:tc>
        <w:tc>
          <w:tcPr>
            <w:tcW w:w="1164" w:type="dxa"/>
            <w:vAlign w:val="center"/>
          </w:tcPr>
          <w:p w:rsidR="00FB5A42" w:rsidRPr="00500F4B" w:rsidRDefault="007B1C31" w:rsidP="003955B5">
            <w:pPr>
              <w:jc w:val="center"/>
            </w:pPr>
            <w:r w:rsidRPr="00500F4B">
              <w:rPr>
                <w:rFonts w:hint="eastAsia"/>
              </w:rPr>
              <w:t>26.5</w:t>
            </w:r>
          </w:p>
        </w:tc>
        <w:tc>
          <w:tcPr>
            <w:tcW w:w="1228" w:type="dxa"/>
            <w:vAlign w:val="center"/>
          </w:tcPr>
          <w:p w:rsidR="00FB5A42" w:rsidRPr="00500F4B" w:rsidRDefault="007B1C31" w:rsidP="003955B5">
            <w:pPr>
              <w:jc w:val="center"/>
            </w:pPr>
            <w:r w:rsidRPr="00500F4B">
              <w:rPr>
                <w:rFonts w:hint="eastAsia"/>
              </w:rPr>
              <w:t>100.4</w:t>
            </w:r>
          </w:p>
        </w:tc>
        <w:tc>
          <w:tcPr>
            <w:tcW w:w="1118" w:type="dxa"/>
            <w:vAlign w:val="center"/>
          </w:tcPr>
          <w:p w:rsidR="00FB5A42" w:rsidRPr="00500F4B" w:rsidRDefault="007B1C31" w:rsidP="003955B5">
            <w:pPr>
              <w:jc w:val="center"/>
            </w:pPr>
            <w:r w:rsidRPr="00500F4B">
              <w:rPr>
                <w:rFonts w:hint="eastAsia"/>
              </w:rPr>
              <w:t>1.8</w:t>
            </w:r>
          </w:p>
        </w:tc>
        <w:tc>
          <w:tcPr>
            <w:tcW w:w="1062" w:type="dxa"/>
            <w:vAlign w:val="center"/>
          </w:tcPr>
          <w:p w:rsidR="00FB5A42" w:rsidRPr="00500F4B" w:rsidRDefault="00FB5A42" w:rsidP="003955B5">
            <w:pPr>
              <w:jc w:val="center"/>
            </w:pPr>
            <w:r w:rsidRPr="00500F4B">
              <w:t>S</w:t>
            </w:r>
          </w:p>
        </w:tc>
        <w:tc>
          <w:tcPr>
            <w:tcW w:w="1062" w:type="dxa"/>
            <w:vAlign w:val="center"/>
          </w:tcPr>
          <w:p w:rsidR="00FB5A42" w:rsidRPr="00500F4B" w:rsidRDefault="007B1C31" w:rsidP="003955B5">
            <w:pPr>
              <w:jc w:val="center"/>
            </w:pPr>
            <w:r w:rsidRPr="00500F4B">
              <w:rPr>
                <w:rFonts w:hint="eastAsia"/>
              </w:rPr>
              <w:t>6</w:t>
            </w:r>
          </w:p>
        </w:tc>
        <w:tc>
          <w:tcPr>
            <w:tcW w:w="1005" w:type="dxa"/>
            <w:vAlign w:val="center"/>
          </w:tcPr>
          <w:p w:rsidR="00FB5A42" w:rsidRPr="00500F4B" w:rsidRDefault="007B1C31" w:rsidP="003955B5">
            <w:pPr>
              <w:jc w:val="center"/>
            </w:pPr>
            <w:r w:rsidRPr="00500F4B">
              <w:rPr>
                <w:rFonts w:hint="eastAsia"/>
              </w:rPr>
              <w:t>3</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第三次</w:t>
            </w:r>
          </w:p>
        </w:tc>
        <w:tc>
          <w:tcPr>
            <w:tcW w:w="1164" w:type="dxa"/>
            <w:vAlign w:val="center"/>
          </w:tcPr>
          <w:p w:rsidR="00FB5A42" w:rsidRPr="00500F4B" w:rsidRDefault="007B1C31" w:rsidP="003955B5">
            <w:pPr>
              <w:jc w:val="center"/>
            </w:pPr>
            <w:r w:rsidRPr="00500F4B">
              <w:rPr>
                <w:rFonts w:hint="eastAsia"/>
              </w:rPr>
              <w:t>30.7</w:t>
            </w:r>
          </w:p>
        </w:tc>
        <w:tc>
          <w:tcPr>
            <w:tcW w:w="1228" w:type="dxa"/>
            <w:vAlign w:val="center"/>
          </w:tcPr>
          <w:p w:rsidR="00FB5A42" w:rsidRPr="00500F4B" w:rsidRDefault="007B1C31" w:rsidP="003955B5">
            <w:pPr>
              <w:jc w:val="center"/>
            </w:pPr>
            <w:r w:rsidRPr="00500F4B">
              <w:rPr>
                <w:rFonts w:hint="eastAsia"/>
              </w:rPr>
              <w:t>100.2</w:t>
            </w:r>
          </w:p>
        </w:tc>
        <w:tc>
          <w:tcPr>
            <w:tcW w:w="1118" w:type="dxa"/>
            <w:vAlign w:val="center"/>
          </w:tcPr>
          <w:p w:rsidR="00FB5A42" w:rsidRPr="00500F4B" w:rsidRDefault="007B1C31" w:rsidP="003955B5">
            <w:pPr>
              <w:jc w:val="center"/>
            </w:pPr>
            <w:r w:rsidRPr="00500F4B">
              <w:rPr>
                <w:rFonts w:hint="eastAsia"/>
              </w:rPr>
              <w:t>1.7</w:t>
            </w:r>
          </w:p>
        </w:tc>
        <w:tc>
          <w:tcPr>
            <w:tcW w:w="1062" w:type="dxa"/>
            <w:vAlign w:val="center"/>
          </w:tcPr>
          <w:p w:rsidR="00FB5A42" w:rsidRPr="00500F4B" w:rsidRDefault="00FB5A42" w:rsidP="003955B5">
            <w:pPr>
              <w:jc w:val="center"/>
            </w:pPr>
            <w:r w:rsidRPr="00500F4B">
              <w:t>S</w:t>
            </w:r>
          </w:p>
        </w:tc>
        <w:tc>
          <w:tcPr>
            <w:tcW w:w="1062" w:type="dxa"/>
            <w:vAlign w:val="center"/>
          </w:tcPr>
          <w:p w:rsidR="00FB5A42" w:rsidRPr="00500F4B" w:rsidRDefault="007B1C31" w:rsidP="003955B5">
            <w:pPr>
              <w:jc w:val="center"/>
            </w:pPr>
            <w:r w:rsidRPr="00500F4B">
              <w:rPr>
                <w:rFonts w:hint="eastAsia"/>
              </w:rPr>
              <w:t>4</w:t>
            </w:r>
          </w:p>
        </w:tc>
        <w:tc>
          <w:tcPr>
            <w:tcW w:w="1005" w:type="dxa"/>
            <w:vAlign w:val="center"/>
          </w:tcPr>
          <w:p w:rsidR="00FB5A42" w:rsidRPr="00500F4B" w:rsidRDefault="007B1C31" w:rsidP="003955B5">
            <w:pPr>
              <w:jc w:val="center"/>
            </w:pPr>
            <w:r w:rsidRPr="00500F4B">
              <w:rPr>
                <w:rFonts w:hint="eastAsia"/>
              </w:rPr>
              <w:t>2</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adjustRightInd w:val="0"/>
              <w:snapToGrid w:val="0"/>
              <w:jc w:val="center"/>
              <w:rPr>
                <w:szCs w:val="24"/>
              </w:rPr>
            </w:pPr>
            <w:r w:rsidRPr="00500F4B">
              <w:rPr>
                <w:rFonts w:hint="eastAsia"/>
                <w:szCs w:val="24"/>
              </w:rPr>
              <w:t>第四次</w:t>
            </w:r>
          </w:p>
        </w:tc>
        <w:tc>
          <w:tcPr>
            <w:tcW w:w="1164" w:type="dxa"/>
            <w:vAlign w:val="center"/>
          </w:tcPr>
          <w:p w:rsidR="00FB5A42" w:rsidRPr="00500F4B" w:rsidRDefault="007B1C31" w:rsidP="003955B5">
            <w:pPr>
              <w:jc w:val="center"/>
            </w:pPr>
            <w:r w:rsidRPr="00500F4B">
              <w:rPr>
                <w:rFonts w:hint="eastAsia"/>
              </w:rPr>
              <w:t>28.4</w:t>
            </w:r>
          </w:p>
        </w:tc>
        <w:tc>
          <w:tcPr>
            <w:tcW w:w="1228" w:type="dxa"/>
            <w:vAlign w:val="center"/>
          </w:tcPr>
          <w:p w:rsidR="00FB5A42" w:rsidRPr="00500F4B" w:rsidRDefault="007B1C31" w:rsidP="003955B5">
            <w:pPr>
              <w:jc w:val="center"/>
            </w:pPr>
            <w:r w:rsidRPr="00500F4B">
              <w:rPr>
                <w:rFonts w:hint="eastAsia"/>
              </w:rPr>
              <w:t>100.3</w:t>
            </w:r>
          </w:p>
        </w:tc>
        <w:tc>
          <w:tcPr>
            <w:tcW w:w="1118" w:type="dxa"/>
            <w:vAlign w:val="center"/>
          </w:tcPr>
          <w:p w:rsidR="00FB5A42" w:rsidRPr="00500F4B" w:rsidRDefault="007B1C31" w:rsidP="003955B5">
            <w:pPr>
              <w:jc w:val="center"/>
            </w:pPr>
            <w:r w:rsidRPr="00500F4B">
              <w:rPr>
                <w:rFonts w:hint="eastAsia"/>
              </w:rPr>
              <w:t>1.7</w:t>
            </w:r>
          </w:p>
        </w:tc>
        <w:tc>
          <w:tcPr>
            <w:tcW w:w="1062" w:type="dxa"/>
            <w:vAlign w:val="center"/>
          </w:tcPr>
          <w:p w:rsidR="00FB5A42" w:rsidRPr="00500F4B" w:rsidRDefault="00FB5A42" w:rsidP="003955B5">
            <w:pPr>
              <w:jc w:val="center"/>
            </w:pPr>
            <w:r w:rsidRPr="00500F4B">
              <w:t>S</w:t>
            </w:r>
          </w:p>
        </w:tc>
        <w:tc>
          <w:tcPr>
            <w:tcW w:w="1062" w:type="dxa"/>
            <w:vAlign w:val="center"/>
          </w:tcPr>
          <w:p w:rsidR="00FB5A42" w:rsidRPr="00500F4B" w:rsidRDefault="007B1C31" w:rsidP="003955B5">
            <w:pPr>
              <w:jc w:val="center"/>
            </w:pPr>
            <w:r w:rsidRPr="00500F4B">
              <w:rPr>
                <w:rFonts w:hint="eastAsia"/>
              </w:rPr>
              <w:t>4</w:t>
            </w:r>
          </w:p>
        </w:tc>
        <w:tc>
          <w:tcPr>
            <w:tcW w:w="1005" w:type="dxa"/>
            <w:vAlign w:val="center"/>
          </w:tcPr>
          <w:p w:rsidR="00FB5A42" w:rsidRPr="00500F4B" w:rsidRDefault="007B1C31" w:rsidP="003955B5">
            <w:pPr>
              <w:jc w:val="center"/>
            </w:pPr>
            <w:r w:rsidRPr="00500F4B">
              <w:rPr>
                <w:rFonts w:hint="eastAsia"/>
              </w:rPr>
              <w:t>2</w:t>
            </w:r>
          </w:p>
        </w:tc>
      </w:tr>
      <w:tr w:rsidR="00FB5A42" w:rsidRPr="00500F4B" w:rsidTr="00FB5A42">
        <w:trPr>
          <w:cantSplit/>
          <w:trHeight w:val="340"/>
          <w:jc w:val="center"/>
        </w:trPr>
        <w:tc>
          <w:tcPr>
            <w:tcW w:w="1293" w:type="dxa"/>
            <w:vMerge w:val="restart"/>
            <w:vAlign w:val="center"/>
          </w:tcPr>
          <w:p w:rsidR="00FB5A42" w:rsidRPr="00500F4B" w:rsidRDefault="00FB5A42" w:rsidP="00143B55">
            <w:pPr>
              <w:adjustRightInd w:val="0"/>
              <w:snapToGrid w:val="0"/>
              <w:spacing w:line="480" w:lineRule="exact"/>
              <w:jc w:val="center"/>
              <w:rPr>
                <w:szCs w:val="24"/>
              </w:rPr>
            </w:pPr>
            <w:r w:rsidRPr="00500F4B">
              <w:rPr>
                <w:rFonts w:hint="eastAsia"/>
              </w:rPr>
              <w:t>2019.</w:t>
            </w:r>
            <w:r w:rsidR="00143B55" w:rsidRPr="00500F4B">
              <w:rPr>
                <w:rFonts w:hint="eastAsia"/>
              </w:rPr>
              <w:t>6</w:t>
            </w:r>
            <w:r w:rsidRPr="00500F4B">
              <w:rPr>
                <w:rFonts w:hint="eastAsia"/>
              </w:rPr>
              <w:t>.2</w:t>
            </w: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第一次</w:t>
            </w:r>
          </w:p>
        </w:tc>
        <w:tc>
          <w:tcPr>
            <w:tcW w:w="1164" w:type="dxa"/>
            <w:vAlign w:val="center"/>
          </w:tcPr>
          <w:p w:rsidR="00FB5A42" w:rsidRPr="00500F4B" w:rsidRDefault="007B1C31" w:rsidP="003955B5">
            <w:pPr>
              <w:jc w:val="center"/>
            </w:pPr>
            <w:r w:rsidRPr="00500F4B">
              <w:rPr>
                <w:rFonts w:hint="eastAsia"/>
              </w:rPr>
              <w:t>28.6</w:t>
            </w:r>
          </w:p>
        </w:tc>
        <w:tc>
          <w:tcPr>
            <w:tcW w:w="1228" w:type="dxa"/>
            <w:vAlign w:val="center"/>
          </w:tcPr>
          <w:p w:rsidR="00FB5A42" w:rsidRPr="00500F4B" w:rsidRDefault="007B1C31" w:rsidP="003955B5">
            <w:pPr>
              <w:jc w:val="center"/>
            </w:pPr>
            <w:r w:rsidRPr="00500F4B">
              <w:rPr>
                <w:rFonts w:hint="eastAsia"/>
              </w:rPr>
              <w:t>100.5</w:t>
            </w:r>
          </w:p>
        </w:tc>
        <w:tc>
          <w:tcPr>
            <w:tcW w:w="1118" w:type="dxa"/>
            <w:vAlign w:val="center"/>
          </w:tcPr>
          <w:p w:rsidR="00FB5A42" w:rsidRPr="00500F4B" w:rsidRDefault="007B1C31" w:rsidP="003955B5">
            <w:pPr>
              <w:jc w:val="center"/>
            </w:pPr>
            <w:r w:rsidRPr="00500F4B">
              <w:rPr>
                <w:rFonts w:hint="eastAsia"/>
              </w:rPr>
              <w:t>1.5</w:t>
            </w:r>
          </w:p>
        </w:tc>
        <w:tc>
          <w:tcPr>
            <w:tcW w:w="1062" w:type="dxa"/>
            <w:vAlign w:val="center"/>
          </w:tcPr>
          <w:p w:rsidR="00FB5A42" w:rsidRPr="00500F4B" w:rsidRDefault="007B1C31" w:rsidP="003955B5">
            <w:pPr>
              <w:jc w:val="center"/>
            </w:pPr>
            <w:r w:rsidRPr="00500F4B">
              <w:rPr>
                <w:rFonts w:hint="eastAsia"/>
              </w:rPr>
              <w:t>S</w:t>
            </w:r>
          </w:p>
        </w:tc>
        <w:tc>
          <w:tcPr>
            <w:tcW w:w="1062" w:type="dxa"/>
            <w:vAlign w:val="center"/>
          </w:tcPr>
          <w:p w:rsidR="00FB5A42" w:rsidRPr="00500F4B" w:rsidRDefault="007B1C31" w:rsidP="003955B5">
            <w:pPr>
              <w:jc w:val="center"/>
            </w:pPr>
            <w:r w:rsidRPr="00500F4B">
              <w:rPr>
                <w:rFonts w:hint="eastAsia"/>
              </w:rPr>
              <w:t>5</w:t>
            </w:r>
          </w:p>
        </w:tc>
        <w:tc>
          <w:tcPr>
            <w:tcW w:w="1005" w:type="dxa"/>
            <w:vAlign w:val="center"/>
          </w:tcPr>
          <w:p w:rsidR="00FB5A42" w:rsidRPr="00500F4B" w:rsidRDefault="00FB5A42" w:rsidP="003955B5">
            <w:pPr>
              <w:tabs>
                <w:tab w:val="left" w:pos="9795"/>
              </w:tabs>
              <w:jc w:val="center"/>
              <w:rPr>
                <w:szCs w:val="24"/>
              </w:rPr>
            </w:pPr>
            <w:r w:rsidRPr="00500F4B">
              <w:rPr>
                <w:rFonts w:hint="eastAsia"/>
                <w:szCs w:val="24"/>
              </w:rPr>
              <w:t>2</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第二次</w:t>
            </w:r>
          </w:p>
        </w:tc>
        <w:tc>
          <w:tcPr>
            <w:tcW w:w="1164" w:type="dxa"/>
            <w:vAlign w:val="center"/>
          </w:tcPr>
          <w:p w:rsidR="00FB5A42" w:rsidRPr="00500F4B" w:rsidRDefault="007B1C31" w:rsidP="003955B5">
            <w:pPr>
              <w:jc w:val="center"/>
            </w:pPr>
            <w:r w:rsidRPr="00500F4B">
              <w:rPr>
                <w:rFonts w:hint="eastAsia"/>
              </w:rPr>
              <w:t>29.3</w:t>
            </w:r>
          </w:p>
        </w:tc>
        <w:tc>
          <w:tcPr>
            <w:tcW w:w="1228" w:type="dxa"/>
            <w:vAlign w:val="center"/>
          </w:tcPr>
          <w:p w:rsidR="00FB5A42" w:rsidRPr="00500F4B" w:rsidRDefault="007B1C31" w:rsidP="003955B5">
            <w:pPr>
              <w:jc w:val="center"/>
            </w:pPr>
            <w:r w:rsidRPr="00500F4B">
              <w:rPr>
                <w:rFonts w:hint="eastAsia"/>
              </w:rPr>
              <w:t>100.5</w:t>
            </w:r>
          </w:p>
        </w:tc>
        <w:tc>
          <w:tcPr>
            <w:tcW w:w="1118" w:type="dxa"/>
            <w:vAlign w:val="center"/>
          </w:tcPr>
          <w:p w:rsidR="00FB5A42" w:rsidRPr="00500F4B" w:rsidRDefault="007B1C31" w:rsidP="00FB5A42">
            <w:pPr>
              <w:jc w:val="center"/>
            </w:pPr>
            <w:r w:rsidRPr="00500F4B">
              <w:rPr>
                <w:rFonts w:hint="eastAsia"/>
              </w:rPr>
              <w:t>1.8</w:t>
            </w:r>
          </w:p>
        </w:tc>
        <w:tc>
          <w:tcPr>
            <w:tcW w:w="1062" w:type="dxa"/>
            <w:vAlign w:val="center"/>
          </w:tcPr>
          <w:p w:rsidR="00FB5A42" w:rsidRPr="00500F4B" w:rsidRDefault="007B1C31" w:rsidP="003955B5">
            <w:pPr>
              <w:jc w:val="center"/>
            </w:pPr>
            <w:r w:rsidRPr="00500F4B">
              <w:rPr>
                <w:rFonts w:hint="eastAsia"/>
              </w:rPr>
              <w:t>S</w:t>
            </w:r>
          </w:p>
        </w:tc>
        <w:tc>
          <w:tcPr>
            <w:tcW w:w="1062" w:type="dxa"/>
            <w:vAlign w:val="center"/>
          </w:tcPr>
          <w:p w:rsidR="00FB5A42" w:rsidRPr="00500F4B" w:rsidRDefault="007B1C31" w:rsidP="003955B5">
            <w:pPr>
              <w:jc w:val="center"/>
            </w:pPr>
            <w:r w:rsidRPr="00500F4B">
              <w:rPr>
                <w:rFonts w:hint="eastAsia"/>
              </w:rPr>
              <w:t>5</w:t>
            </w:r>
          </w:p>
        </w:tc>
        <w:tc>
          <w:tcPr>
            <w:tcW w:w="1005" w:type="dxa"/>
            <w:vAlign w:val="center"/>
          </w:tcPr>
          <w:p w:rsidR="00FB5A42" w:rsidRPr="00500F4B" w:rsidRDefault="00FB5A42" w:rsidP="003955B5">
            <w:pPr>
              <w:tabs>
                <w:tab w:val="left" w:pos="9795"/>
              </w:tabs>
              <w:jc w:val="center"/>
              <w:rPr>
                <w:szCs w:val="24"/>
              </w:rPr>
            </w:pPr>
            <w:r w:rsidRPr="00500F4B">
              <w:rPr>
                <w:rFonts w:hint="eastAsia"/>
                <w:szCs w:val="24"/>
              </w:rPr>
              <w:t>2</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tabs>
                <w:tab w:val="left" w:pos="9795"/>
              </w:tabs>
              <w:jc w:val="center"/>
              <w:rPr>
                <w:szCs w:val="24"/>
              </w:rPr>
            </w:pPr>
            <w:r w:rsidRPr="00500F4B">
              <w:rPr>
                <w:rFonts w:hint="eastAsia"/>
                <w:szCs w:val="24"/>
              </w:rPr>
              <w:t>第三次</w:t>
            </w:r>
          </w:p>
        </w:tc>
        <w:tc>
          <w:tcPr>
            <w:tcW w:w="1164" w:type="dxa"/>
            <w:vAlign w:val="center"/>
          </w:tcPr>
          <w:p w:rsidR="00FB5A42" w:rsidRPr="00500F4B" w:rsidRDefault="007B1C31" w:rsidP="003955B5">
            <w:pPr>
              <w:jc w:val="center"/>
            </w:pPr>
            <w:r w:rsidRPr="00500F4B">
              <w:rPr>
                <w:rFonts w:hint="eastAsia"/>
              </w:rPr>
              <w:t>35.3</w:t>
            </w:r>
          </w:p>
        </w:tc>
        <w:tc>
          <w:tcPr>
            <w:tcW w:w="1228" w:type="dxa"/>
            <w:vAlign w:val="center"/>
          </w:tcPr>
          <w:p w:rsidR="00FB5A42" w:rsidRPr="00500F4B" w:rsidRDefault="007B1C31" w:rsidP="003955B5">
            <w:pPr>
              <w:jc w:val="center"/>
            </w:pPr>
            <w:r w:rsidRPr="00500F4B">
              <w:rPr>
                <w:rFonts w:hint="eastAsia"/>
              </w:rPr>
              <w:t>100.3</w:t>
            </w:r>
          </w:p>
        </w:tc>
        <w:tc>
          <w:tcPr>
            <w:tcW w:w="1118" w:type="dxa"/>
            <w:vAlign w:val="center"/>
          </w:tcPr>
          <w:p w:rsidR="00FB5A42" w:rsidRPr="00500F4B" w:rsidRDefault="007B1C31" w:rsidP="003955B5">
            <w:pPr>
              <w:jc w:val="center"/>
            </w:pPr>
            <w:r w:rsidRPr="00500F4B">
              <w:rPr>
                <w:rFonts w:hint="eastAsia"/>
              </w:rPr>
              <w:t>1.7</w:t>
            </w:r>
          </w:p>
        </w:tc>
        <w:tc>
          <w:tcPr>
            <w:tcW w:w="1062" w:type="dxa"/>
            <w:vAlign w:val="center"/>
          </w:tcPr>
          <w:p w:rsidR="00FB5A42" w:rsidRPr="00500F4B" w:rsidRDefault="007B1C31" w:rsidP="003955B5">
            <w:pPr>
              <w:jc w:val="center"/>
            </w:pPr>
            <w:r w:rsidRPr="00500F4B">
              <w:rPr>
                <w:rFonts w:hint="eastAsia"/>
              </w:rPr>
              <w:t>S</w:t>
            </w:r>
          </w:p>
        </w:tc>
        <w:tc>
          <w:tcPr>
            <w:tcW w:w="1062" w:type="dxa"/>
            <w:vAlign w:val="center"/>
          </w:tcPr>
          <w:p w:rsidR="00FB5A42" w:rsidRPr="00500F4B" w:rsidRDefault="007B1C31" w:rsidP="003955B5">
            <w:pPr>
              <w:jc w:val="center"/>
            </w:pPr>
            <w:r w:rsidRPr="00500F4B">
              <w:rPr>
                <w:rFonts w:hint="eastAsia"/>
              </w:rPr>
              <w:t>4</w:t>
            </w:r>
          </w:p>
        </w:tc>
        <w:tc>
          <w:tcPr>
            <w:tcW w:w="1005" w:type="dxa"/>
            <w:vAlign w:val="center"/>
          </w:tcPr>
          <w:p w:rsidR="00FB5A42" w:rsidRPr="00500F4B" w:rsidRDefault="00FB5A42" w:rsidP="003955B5">
            <w:pPr>
              <w:tabs>
                <w:tab w:val="left" w:pos="9795"/>
              </w:tabs>
              <w:jc w:val="center"/>
              <w:rPr>
                <w:szCs w:val="24"/>
              </w:rPr>
            </w:pPr>
            <w:r w:rsidRPr="00500F4B">
              <w:rPr>
                <w:rFonts w:hint="eastAsia"/>
                <w:szCs w:val="24"/>
              </w:rPr>
              <w:t>2</w:t>
            </w:r>
          </w:p>
        </w:tc>
      </w:tr>
      <w:tr w:rsidR="00FB5A42" w:rsidRPr="00500F4B" w:rsidTr="00FB5A42">
        <w:trPr>
          <w:cantSplit/>
          <w:trHeight w:val="340"/>
          <w:jc w:val="center"/>
        </w:trPr>
        <w:tc>
          <w:tcPr>
            <w:tcW w:w="1293" w:type="dxa"/>
            <w:vMerge/>
            <w:vAlign w:val="center"/>
          </w:tcPr>
          <w:p w:rsidR="00FB5A42" w:rsidRPr="00500F4B" w:rsidRDefault="00FB5A42" w:rsidP="003955B5">
            <w:pPr>
              <w:adjustRightInd w:val="0"/>
              <w:snapToGrid w:val="0"/>
              <w:jc w:val="center"/>
              <w:rPr>
                <w:szCs w:val="24"/>
              </w:rPr>
            </w:pPr>
          </w:p>
        </w:tc>
        <w:tc>
          <w:tcPr>
            <w:tcW w:w="1354" w:type="dxa"/>
            <w:vAlign w:val="center"/>
          </w:tcPr>
          <w:p w:rsidR="00FB5A42" w:rsidRPr="00500F4B" w:rsidRDefault="00FB5A42" w:rsidP="003955B5">
            <w:pPr>
              <w:adjustRightInd w:val="0"/>
              <w:snapToGrid w:val="0"/>
              <w:jc w:val="center"/>
              <w:rPr>
                <w:szCs w:val="24"/>
              </w:rPr>
            </w:pPr>
            <w:r w:rsidRPr="00500F4B">
              <w:rPr>
                <w:rFonts w:hint="eastAsia"/>
                <w:szCs w:val="24"/>
              </w:rPr>
              <w:t>第四次</w:t>
            </w:r>
          </w:p>
        </w:tc>
        <w:tc>
          <w:tcPr>
            <w:tcW w:w="1164" w:type="dxa"/>
            <w:vAlign w:val="center"/>
          </w:tcPr>
          <w:p w:rsidR="00FB5A42" w:rsidRPr="00500F4B" w:rsidRDefault="007B1C31" w:rsidP="003955B5">
            <w:pPr>
              <w:jc w:val="center"/>
            </w:pPr>
            <w:r w:rsidRPr="00500F4B">
              <w:rPr>
                <w:rFonts w:hint="eastAsia"/>
              </w:rPr>
              <w:t>34.2</w:t>
            </w:r>
          </w:p>
        </w:tc>
        <w:tc>
          <w:tcPr>
            <w:tcW w:w="1228" w:type="dxa"/>
            <w:vAlign w:val="center"/>
          </w:tcPr>
          <w:p w:rsidR="00FB5A42" w:rsidRPr="00500F4B" w:rsidRDefault="007B1C31" w:rsidP="003955B5">
            <w:pPr>
              <w:jc w:val="center"/>
            </w:pPr>
            <w:r w:rsidRPr="00500F4B">
              <w:rPr>
                <w:rFonts w:hint="eastAsia"/>
              </w:rPr>
              <w:t>100.4</w:t>
            </w:r>
          </w:p>
        </w:tc>
        <w:tc>
          <w:tcPr>
            <w:tcW w:w="1118" w:type="dxa"/>
            <w:vAlign w:val="center"/>
          </w:tcPr>
          <w:p w:rsidR="00FB5A42" w:rsidRPr="00500F4B" w:rsidRDefault="007B1C31" w:rsidP="003955B5">
            <w:pPr>
              <w:jc w:val="center"/>
            </w:pPr>
            <w:r w:rsidRPr="00500F4B">
              <w:rPr>
                <w:rFonts w:hint="eastAsia"/>
              </w:rPr>
              <w:t>1.7</w:t>
            </w:r>
          </w:p>
        </w:tc>
        <w:tc>
          <w:tcPr>
            <w:tcW w:w="1062" w:type="dxa"/>
            <w:vAlign w:val="center"/>
          </w:tcPr>
          <w:p w:rsidR="00FB5A42" w:rsidRPr="00500F4B" w:rsidRDefault="007B1C31" w:rsidP="003955B5">
            <w:pPr>
              <w:jc w:val="center"/>
            </w:pPr>
            <w:r w:rsidRPr="00500F4B">
              <w:rPr>
                <w:rFonts w:hint="eastAsia"/>
              </w:rPr>
              <w:t>S</w:t>
            </w:r>
          </w:p>
        </w:tc>
        <w:tc>
          <w:tcPr>
            <w:tcW w:w="1062" w:type="dxa"/>
            <w:vAlign w:val="center"/>
          </w:tcPr>
          <w:p w:rsidR="00FB5A42" w:rsidRPr="00500F4B" w:rsidRDefault="007B1C31" w:rsidP="003955B5">
            <w:pPr>
              <w:jc w:val="center"/>
            </w:pPr>
            <w:r w:rsidRPr="00500F4B">
              <w:rPr>
                <w:rFonts w:hint="eastAsia"/>
              </w:rPr>
              <w:t>6</w:t>
            </w:r>
          </w:p>
        </w:tc>
        <w:tc>
          <w:tcPr>
            <w:tcW w:w="1005" w:type="dxa"/>
            <w:vAlign w:val="center"/>
          </w:tcPr>
          <w:p w:rsidR="00FB5A42" w:rsidRPr="00500F4B" w:rsidRDefault="00FB5A42" w:rsidP="003955B5">
            <w:pPr>
              <w:tabs>
                <w:tab w:val="left" w:pos="9795"/>
              </w:tabs>
              <w:jc w:val="center"/>
              <w:rPr>
                <w:szCs w:val="24"/>
              </w:rPr>
            </w:pPr>
            <w:r w:rsidRPr="00500F4B">
              <w:rPr>
                <w:rFonts w:hint="eastAsia"/>
                <w:szCs w:val="24"/>
              </w:rPr>
              <w:t>3</w:t>
            </w:r>
          </w:p>
        </w:tc>
      </w:tr>
    </w:tbl>
    <w:p w:rsidR="00E54796" w:rsidRPr="00500F4B" w:rsidRDefault="00F7572D" w:rsidP="00276378">
      <w:pPr>
        <w:spacing w:line="360" w:lineRule="auto"/>
        <w:outlineLvl w:val="2"/>
        <w:rPr>
          <w:b/>
          <w:sz w:val="24"/>
          <w:szCs w:val="28"/>
        </w:rPr>
      </w:pPr>
      <w:r w:rsidRPr="00500F4B">
        <w:rPr>
          <w:rFonts w:hint="eastAsia"/>
          <w:b/>
          <w:sz w:val="24"/>
          <w:szCs w:val="28"/>
        </w:rPr>
        <w:t>6</w:t>
      </w:r>
      <w:r w:rsidRPr="00500F4B">
        <w:rPr>
          <w:b/>
          <w:sz w:val="24"/>
          <w:szCs w:val="28"/>
        </w:rPr>
        <w:t>.2.</w:t>
      </w:r>
      <w:r w:rsidRPr="00500F4B">
        <w:rPr>
          <w:rFonts w:hint="eastAsia"/>
          <w:b/>
          <w:sz w:val="24"/>
          <w:szCs w:val="28"/>
        </w:rPr>
        <w:t>2</w:t>
      </w:r>
      <w:r w:rsidRPr="00500F4B">
        <w:rPr>
          <w:rFonts w:hint="eastAsia"/>
          <w:b/>
          <w:sz w:val="24"/>
          <w:szCs w:val="28"/>
        </w:rPr>
        <w:t>废水</w:t>
      </w:r>
      <w:r w:rsidRPr="00500F4B">
        <w:rPr>
          <w:b/>
          <w:sz w:val="24"/>
          <w:szCs w:val="28"/>
        </w:rPr>
        <w:t>监测</w:t>
      </w:r>
    </w:p>
    <w:p w:rsidR="00020B4E" w:rsidRPr="00500F4B" w:rsidRDefault="00020B4E" w:rsidP="00020B4E">
      <w:pPr>
        <w:pStyle w:val="0"/>
        <w:ind w:firstLine="480"/>
      </w:pPr>
      <w:r w:rsidRPr="00500F4B">
        <w:rPr>
          <w:rFonts w:hint="eastAsia"/>
        </w:rPr>
        <w:t>1</w:t>
      </w:r>
      <w:r w:rsidRPr="00500F4B">
        <w:rPr>
          <w:rFonts w:hint="eastAsia"/>
        </w:rPr>
        <w:t>、</w:t>
      </w:r>
      <w:r w:rsidR="00F7572D" w:rsidRPr="00500F4B">
        <w:rPr>
          <w:rFonts w:hint="eastAsia"/>
        </w:rPr>
        <w:t>废水</w:t>
      </w:r>
      <w:r w:rsidR="00F7572D" w:rsidRPr="00500F4B">
        <w:t>监测点位、项目及监测频次</w:t>
      </w:r>
    </w:p>
    <w:p w:rsidR="00E54796" w:rsidRPr="00500F4B" w:rsidRDefault="00F7572D" w:rsidP="00020B4E">
      <w:pPr>
        <w:pStyle w:val="0"/>
        <w:ind w:firstLine="480"/>
      </w:pPr>
      <w:r w:rsidRPr="00500F4B">
        <w:rPr>
          <w:rFonts w:hint="eastAsia"/>
        </w:rPr>
        <w:t>根据项目特点，在项目污水处理设施回</w:t>
      </w:r>
      <w:proofErr w:type="gramStart"/>
      <w:r w:rsidRPr="00500F4B">
        <w:rPr>
          <w:rFonts w:hint="eastAsia"/>
        </w:rPr>
        <w:t>用水口</w:t>
      </w:r>
      <w:proofErr w:type="gramEnd"/>
      <w:r w:rsidRPr="00500F4B">
        <w:rPr>
          <w:rFonts w:hint="eastAsia"/>
        </w:rPr>
        <w:t>废水的</w:t>
      </w:r>
      <w:r w:rsidRPr="00500F4B">
        <w:rPr>
          <w:rFonts w:hint="eastAsia"/>
        </w:rPr>
        <w:t>PH</w:t>
      </w:r>
      <w:r w:rsidRPr="00500F4B">
        <w:rPr>
          <w:rFonts w:hint="eastAsia"/>
        </w:rPr>
        <w:t>值、化学需氧量、五日生化需氧量、氨氮及悬浮物进行监测，监测</w:t>
      </w:r>
      <w:r w:rsidRPr="00500F4B">
        <w:t>布点及监测</w:t>
      </w:r>
      <w:proofErr w:type="gramStart"/>
      <w:r w:rsidRPr="00500F4B">
        <w:t>频次见</w:t>
      </w:r>
      <w:proofErr w:type="gramEnd"/>
      <w:r w:rsidRPr="00500F4B">
        <w:rPr>
          <w:rFonts w:hint="eastAsia"/>
        </w:rPr>
        <w:t>下</w:t>
      </w:r>
      <w:r w:rsidRPr="00500F4B">
        <w:t>表</w:t>
      </w:r>
      <w:r w:rsidRPr="00500F4B">
        <w:rPr>
          <w:rFonts w:hint="eastAsia"/>
        </w:rPr>
        <w:t>。</w:t>
      </w:r>
    </w:p>
    <w:p w:rsidR="004F1426" w:rsidRDefault="004F1426">
      <w:pPr>
        <w:jc w:val="center"/>
        <w:rPr>
          <w:b/>
        </w:rPr>
      </w:pPr>
    </w:p>
    <w:p w:rsidR="00E54796" w:rsidRPr="00500F4B" w:rsidRDefault="00F7572D">
      <w:pPr>
        <w:jc w:val="center"/>
        <w:rPr>
          <w:b/>
        </w:rPr>
      </w:pPr>
      <w:r w:rsidRPr="00500F4B">
        <w:rPr>
          <w:rFonts w:hint="eastAsia"/>
          <w:b/>
        </w:rPr>
        <w:t>表</w:t>
      </w:r>
      <w:r w:rsidRPr="00500F4B">
        <w:rPr>
          <w:rFonts w:hint="eastAsia"/>
          <w:b/>
        </w:rPr>
        <w:t xml:space="preserve">6-18 </w:t>
      </w:r>
      <w:r w:rsidR="00020B4E" w:rsidRPr="00500F4B">
        <w:rPr>
          <w:b/>
        </w:rPr>
        <w:t xml:space="preserve"> </w:t>
      </w:r>
      <w:r w:rsidRPr="00500F4B">
        <w:rPr>
          <w:rFonts w:hint="eastAsia"/>
          <w:b/>
        </w:rPr>
        <w:t>废水监测布点及监测频次</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3464"/>
        <w:gridCol w:w="2799"/>
      </w:tblGrid>
      <w:tr w:rsidR="003955B5" w:rsidRPr="00500F4B" w:rsidTr="00020B4E">
        <w:trPr>
          <w:trHeight w:val="340"/>
        </w:trPr>
        <w:tc>
          <w:tcPr>
            <w:tcW w:w="3023" w:type="dxa"/>
            <w:vAlign w:val="center"/>
          </w:tcPr>
          <w:p w:rsidR="00E54796" w:rsidRPr="00500F4B" w:rsidRDefault="00F7572D">
            <w:pPr>
              <w:jc w:val="center"/>
            </w:pPr>
            <w:r w:rsidRPr="00500F4B">
              <w:t>监测点位</w:t>
            </w:r>
          </w:p>
        </w:tc>
        <w:tc>
          <w:tcPr>
            <w:tcW w:w="3464" w:type="dxa"/>
            <w:vAlign w:val="center"/>
          </w:tcPr>
          <w:p w:rsidR="00E54796" w:rsidRPr="00500F4B" w:rsidRDefault="00F7572D">
            <w:pPr>
              <w:jc w:val="center"/>
            </w:pPr>
            <w:r w:rsidRPr="00500F4B">
              <w:t>监测项目</w:t>
            </w:r>
          </w:p>
        </w:tc>
        <w:tc>
          <w:tcPr>
            <w:tcW w:w="2799" w:type="dxa"/>
            <w:vAlign w:val="center"/>
          </w:tcPr>
          <w:p w:rsidR="00E54796" w:rsidRPr="00500F4B" w:rsidRDefault="00F7572D">
            <w:pPr>
              <w:jc w:val="center"/>
            </w:pPr>
            <w:r w:rsidRPr="00500F4B">
              <w:t>监测频次</w:t>
            </w:r>
          </w:p>
        </w:tc>
      </w:tr>
      <w:tr w:rsidR="00E54796" w:rsidRPr="00500F4B" w:rsidTr="00020B4E">
        <w:trPr>
          <w:trHeight w:val="340"/>
        </w:trPr>
        <w:tc>
          <w:tcPr>
            <w:tcW w:w="3023" w:type="dxa"/>
            <w:vAlign w:val="center"/>
          </w:tcPr>
          <w:p w:rsidR="00E54796" w:rsidRPr="00500F4B" w:rsidRDefault="00F7572D">
            <w:pPr>
              <w:jc w:val="center"/>
            </w:pPr>
            <w:r w:rsidRPr="00500F4B">
              <w:rPr>
                <w:rFonts w:hint="eastAsia"/>
              </w:rPr>
              <w:t>污水处理设施回</w:t>
            </w:r>
            <w:proofErr w:type="gramStart"/>
            <w:r w:rsidRPr="00500F4B">
              <w:rPr>
                <w:rFonts w:hint="eastAsia"/>
              </w:rPr>
              <w:t>用水口</w:t>
            </w:r>
            <w:proofErr w:type="gramEnd"/>
          </w:p>
        </w:tc>
        <w:tc>
          <w:tcPr>
            <w:tcW w:w="3464" w:type="dxa"/>
            <w:vAlign w:val="center"/>
          </w:tcPr>
          <w:p w:rsidR="00E54796" w:rsidRPr="00500F4B" w:rsidRDefault="00F7572D">
            <w:pPr>
              <w:jc w:val="center"/>
            </w:pPr>
            <w:r w:rsidRPr="00500F4B">
              <w:rPr>
                <w:rFonts w:hint="eastAsia"/>
              </w:rPr>
              <w:t>PH</w:t>
            </w:r>
            <w:r w:rsidRPr="00500F4B">
              <w:rPr>
                <w:rFonts w:hint="eastAsia"/>
              </w:rPr>
              <w:t>值、化学需氧量、五日生化需氧量、氨氮及悬浮物</w:t>
            </w:r>
          </w:p>
        </w:tc>
        <w:tc>
          <w:tcPr>
            <w:tcW w:w="2799" w:type="dxa"/>
            <w:vAlign w:val="center"/>
          </w:tcPr>
          <w:p w:rsidR="00E54796" w:rsidRPr="00500F4B" w:rsidRDefault="00F7572D">
            <w:pPr>
              <w:jc w:val="center"/>
            </w:pPr>
            <w:r w:rsidRPr="00500F4B">
              <w:rPr>
                <w:rFonts w:hint="eastAsia"/>
              </w:rPr>
              <w:t>4</w:t>
            </w:r>
            <w:r w:rsidRPr="00500F4B">
              <w:rPr>
                <w:rFonts w:hint="eastAsia"/>
              </w:rPr>
              <w:t>次</w:t>
            </w:r>
            <w:r w:rsidRPr="00500F4B">
              <w:rPr>
                <w:rFonts w:hint="eastAsia"/>
              </w:rPr>
              <w:t>/</w:t>
            </w:r>
            <w:r w:rsidRPr="00500F4B">
              <w:rPr>
                <w:rFonts w:hint="eastAsia"/>
              </w:rPr>
              <w:t>天</w:t>
            </w:r>
            <w:r w:rsidRPr="00500F4B">
              <w:t>，</w:t>
            </w:r>
            <w:r w:rsidRPr="00500F4B">
              <w:t>2</w:t>
            </w:r>
            <w:r w:rsidRPr="00500F4B">
              <w:t>天</w:t>
            </w:r>
          </w:p>
        </w:tc>
      </w:tr>
    </w:tbl>
    <w:p w:rsidR="00E54796" w:rsidRPr="00500F4B" w:rsidRDefault="00F7572D">
      <w:pPr>
        <w:jc w:val="center"/>
        <w:rPr>
          <w:b/>
          <w:szCs w:val="24"/>
        </w:rPr>
      </w:pPr>
      <w:r w:rsidRPr="00500F4B">
        <w:rPr>
          <w:b/>
          <w:szCs w:val="24"/>
        </w:rPr>
        <w:t>表</w:t>
      </w:r>
      <w:r w:rsidRPr="00500F4B">
        <w:rPr>
          <w:rFonts w:hint="eastAsia"/>
          <w:b/>
          <w:szCs w:val="24"/>
        </w:rPr>
        <w:t xml:space="preserve">6-19 </w:t>
      </w:r>
      <w:r w:rsidR="00B236A6" w:rsidRPr="00500F4B">
        <w:rPr>
          <w:b/>
          <w:szCs w:val="24"/>
        </w:rPr>
        <w:t xml:space="preserve"> </w:t>
      </w:r>
      <w:r w:rsidRPr="00500F4B">
        <w:rPr>
          <w:rFonts w:hint="eastAsia"/>
          <w:b/>
          <w:szCs w:val="24"/>
        </w:rPr>
        <w:t>水及废水</w:t>
      </w:r>
      <w:r w:rsidRPr="00500F4B">
        <w:rPr>
          <w:b/>
          <w:szCs w:val="24"/>
        </w:rPr>
        <w:t>监测结果</w:t>
      </w:r>
    </w:p>
    <w:tbl>
      <w:tblPr>
        <w:tblStyle w:val="af8"/>
        <w:tblW w:w="9286" w:type="dxa"/>
        <w:tblLayout w:type="fixed"/>
        <w:tblLook w:val="04A0" w:firstRow="1" w:lastRow="0" w:firstColumn="1" w:lastColumn="0" w:noHBand="0" w:noVBand="1"/>
      </w:tblPr>
      <w:tblGrid>
        <w:gridCol w:w="1857"/>
        <w:gridCol w:w="1370"/>
        <w:gridCol w:w="816"/>
        <w:gridCol w:w="601"/>
        <w:gridCol w:w="1418"/>
        <w:gridCol w:w="651"/>
        <w:gridCol w:w="908"/>
        <w:gridCol w:w="142"/>
        <w:gridCol w:w="1523"/>
      </w:tblGrid>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检测类别</w:t>
            </w:r>
          </w:p>
        </w:tc>
        <w:tc>
          <w:tcPr>
            <w:tcW w:w="2186" w:type="dxa"/>
            <w:gridSpan w:val="2"/>
            <w:vAlign w:val="center"/>
          </w:tcPr>
          <w:p w:rsidR="00E54796" w:rsidRPr="00500F4B" w:rsidRDefault="00F7572D">
            <w:pPr>
              <w:pStyle w:val="2"/>
              <w:ind w:leftChars="0" w:left="0" w:firstLineChars="0" w:firstLine="0"/>
              <w:jc w:val="center"/>
            </w:pPr>
            <w:r w:rsidRPr="00500F4B">
              <w:rPr>
                <w:rFonts w:hint="eastAsia"/>
              </w:rPr>
              <w:t>废水</w:t>
            </w:r>
          </w:p>
        </w:tc>
        <w:tc>
          <w:tcPr>
            <w:tcW w:w="2670" w:type="dxa"/>
            <w:gridSpan w:val="3"/>
            <w:vAlign w:val="center"/>
          </w:tcPr>
          <w:p w:rsidR="00E54796" w:rsidRPr="00500F4B" w:rsidRDefault="00F7572D">
            <w:pPr>
              <w:pStyle w:val="2"/>
              <w:ind w:leftChars="0" w:left="0" w:firstLineChars="0" w:firstLine="0"/>
              <w:jc w:val="center"/>
            </w:pPr>
            <w:r w:rsidRPr="00500F4B">
              <w:rPr>
                <w:rFonts w:hint="eastAsia"/>
              </w:rPr>
              <w:t>采样日期</w:t>
            </w:r>
          </w:p>
        </w:tc>
        <w:tc>
          <w:tcPr>
            <w:tcW w:w="2573" w:type="dxa"/>
            <w:gridSpan w:val="3"/>
            <w:vAlign w:val="center"/>
          </w:tcPr>
          <w:p w:rsidR="00E54796" w:rsidRPr="00500F4B" w:rsidRDefault="00F7572D">
            <w:pPr>
              <w:pStyle w:val="2"/>
            </w:pPr>
            <w:r w:rsidRPr="00500F4B">
              <w:rPr>
                <w:rFonts w:hint="eastAsia"/>
              </w:rPr>
              <w:t>2019.1.9</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主要检测设备</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可见分光光度计、酸式滴定管、</w:t>
            </w:r>
            <w:r w:rsidRPr="00500F4B">
              <w:rPr>
                <w:rFonts w:hint="eastAsia"/>
              </w:rPr>
              <w:t>pH</w:t>
            </w:r>
            <w:r w:rsidRPr="00500F4B">
              <w:rPr>
                <w:rFonts w:hint="eastAsia"/>
              </w:rPr>
              <w:t>计、生化培养箱、万分之一电子天平</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采样点位</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污水处理设施回</w:t>
            </w:r>
            <w:proofErr w:type="gramStart"/>
            <w:r w:rsidRPr="00500F4B">
              <w:rPr>
                <w:rFonts w:hint="eastAsia"/>
              </w:rPr>
              <w:t>用水口</w:t>
            </w:r>
            <w:proofErr w:type="gramEnd"/>
          </w:p>
        </w:tc>
      </w:tr>
      <w:tr w:rsidR="003955B5" w:rsidRPr="00500F4B">
        <w:tc>
          <w:tcPr>
            <w:tcW w:w="1857" w:type="dxa"/>
            <w:vMerge w:val="restart"/>
            <w:vAlign w:val="center"/>
          </w:tcPr>
          <w:p w:rsidR="00E54796" w:rsidRPr="00500F4B" w:rsidRDefault="00F7572D">
            <w:pPr>
              <w:pStyle w:val="2"/>
              <w:ind w:leftChars="0" w:left="0" w:firstLineChars="0" w:firstLine="0"/>
              <w:jc w:val="center"/>
            </w:pPr>
            <w:r w:rsidRPr="00500F4B">
              <w:rPr>
                <w:rFonts w:hint="eastAsia"/>
              </w:rPr>
              <w:t>检测项目</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检测结果</w:t>
            </w:r>
          </w:p>
        </w:tc>
      </w:tr>
      <w:tr w:rsidR="00236618" w:rsidRPr="00500F4B" w:rsidTr="00236618">
        <w:tc>
          <w:tcPr>
            <w:tcW w:w="1857" w:type="dxa"/>
            <w:vMerge/>
            <w:vAlign w:val="center"/>
          </w:tcPr>
          <w:p w:rsidR="00236618" w:rsidRPr="00500F4B" w:rsidRDefault="00236618">
            <w:pPr>
              <w:pStyle w:val="2"/>
              <w:jc w:val="center"/>
            </w:pP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第一次</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第二次</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第三次</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第四次</w:t>
            </w:r>
          </w:p>
        </w:tc>
        <w:tc>
          <w:tcPr>
            <w:tcW w:w="1523" w:type="dxa"/>
            <w:vAlign w:val="center"/>
          </w:tcPr>
          <w:p w:rsidR="00236618" w:rsidRPr="00500F4B" w:rsidRDefault="00236618" w:rsidP="00236618">
            <w:pPr>
              <w:pStyle w:val="2"/>
              <w:spacing w:after="0"/>
              <w:ind w:leftChars="0" w:left="0" w:firstLineChars="0" w:firstLine="0"/>
              <w:jc w:val="center"/>
            </w:pPr>
            <w:r w:rsidRPr="00500F4B">
              <w:rPr>
                <w:rFonts w:hint="eastAsia"/>
              </w:rPr>
              <w:t>日均值</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pH</w:t>
            </w:r>
            <w:r w:rsidRPr="00500F4B">
              <w:rPr>
                <w:rFonts w:hint="eastAsia"/>
              </w:rPr>
              <w:t>值（无量纲）</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7.16</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7.23</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7.25</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7.18</w:t>
            </w:r>
          </w:p>
        </w:tc>
        <w:tc>
          <w:tcPr>
            <w:tcW w:w="1523" w:type="dxa"/>
            <w:vAlign w:val="center"/>
          </w:tcPr>
          <w:p w:rsidR="00236618" w:rsidRPr="00500F4B" w:rsidRDefault="00236618" w:rsidP="00236618">
            <w:pPr>
              <w:pStyle w:val="2"/>
              <w:spacing w:after="0"/>
              <w:ind w:leftChars="0" w:left="0" w:firstLineChars="0" w:firstLine="0"/>
              <w:jc w:val="center"/>
            </w:pPr>
            <w:r w:rsidRPr="00500F4B">
              <w:t>7.21</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化学需氧量</w:t>
            </w:r>
            <w:r w:rsidRPr="00500F4B">
              <w:rPr>
                <w:rFonts w:hint="eastAsia"/>
              </w:rPr>
              <w:lastRenderedPageBreak/>
              <w:t>（</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lastRenderedPageBreak/>
              <w:t>315</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334</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327</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322</w:t>
            </w:r>
          </w:p>
        </w:tc>
        <w:tc>
          <w:tcPr>
            <w:tcW w:w="1523" w:type="dxa"/>
            <w:vAlign w:val="center"/>
          </w:tcPr>
          <w:p w:rsidR="00236618" w:rsidRPr="00500F4B" w:rsidRDefault="00236618" w:rsidP="00236618">
            <w:pPr>
              <w:pStyle w:val="2"/>
              <w:spacing w:after="0"/>
              <w:ind w:leftChars="0" w:left="0" w:firstLineChars="0" w:firstLine="0"/>
              <w:jc w:val="center"/>
            </w:pPr>
            <w:r w:rsidRPr="00500F4B">
              <w:rPr>
                <w:rFonts w:hint="eastAsia"/>
              </w:rPr>
              <w:t>3</w:t>
            </w:r>
            <w:r w:rsidRPr="00500F4B">
              <w:t>25</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lastRenderedPageBreak/>
              <w:t>五日生化需氧量（</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121</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137</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131</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128</w:t>
            </w:r>
          </w:p>
        </w:tc>
        <w:tc>
          <w:tcPr>
            <w:tcW w:w="1523" w:type="dxa"/>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29</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氨氮（</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14.9</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15.6</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15.2</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16.1</w:t>
            </w:r>
          </w:p>
        </w:tc>
        <w:tc>
          <w:tcPr>
            <w:tcW w:w="1523" w:type="dxa"/>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5.</w:t>
            </w:r>
            <w:r w:rsidR="007F3B19" w:rsidRPr="00500F4B">
              <w:t>5</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悬浮物（</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153</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147</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162</w:t>
            </w:r>
          </w:p>
        </w:tc>
        <w:tc>
          <w:tcPr>
            <w:tcW w:w="1701" w:type="dxa"/>
            <w:gridSpan w:val="3"/>
            <w:vAlign w:val="center"/>
          </w:tcPr>
          <w:p w:rsidR="00236618" w:rsidRPr="00500F4B" w:rsidRDefault="00236618" w:rsidP="00236618">
            <w:pPr>
              <w:pStyle w:val="2"/>
              <w:spacing w:after="0"/>
              <w:ind w:leftChars="0" w:left="0" w:firstLineChars="0" w:firstLine="0"/>
              <w:jc w:val="center"/>
            </w:pPr>
            <w:r w:rsidRPr="00500F4B">
              <w:rPr>
                <w:rFonts w:hint="eastAsia"/>
              </w:rPr>
              <w:t>158</w:t>
            </w:r>
          </w:p>
        </w:tc>
        <w:tc>
          <w:tcPr>
            <w:tcW w:w="1523" w:type="dxa"/>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55</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备注</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检测类别</w:t>
            </w:r>
          </w:p>
        </w:tc>
        <w:tc>
          <w:tcPr>
            <w:tcW w:w="2186" w:type="dxa"/>
            <w:gridSpan w:val="2"/>
            <w:vAlign w:val="center"/>
          </w:tcPr>
          <w:p w:rsidR="00E54796" w:rsidRPr="00500F4B" w:rsidRDefault="00F7572D">
            <w:pPr>
              <w:pStyle w:val="2"/>
              <w:ind w:leftChars="0" w:left="0" w:firstLineChars="0" w:firstLine="0"/>
              <w:jc w:val="center"/>
            </w:pPr>
            <w:r w:rsidRPr="00500F4B">
              <w:rPr>
                <w:rFonts w:hint="eastAsia"/>
              </w:rPr>
              <w:t>废水</w:t>
            </w:r>
          </w:p>
        </w:tc>
        <w:tc>
          <w:tcPr>
            <w:tcW w:w="2670" w:type="dxa"/>
            <w:gridSpan w:val="3"/>
            <w:vAlign w:val="center"/>
          </w:tcPr>
          <w:p w:rsidR="00E54796" w:rsidRPr="00500F4B" w:rsidRDefault="00F7572D">
            <w:pPr>
              <w:pStyle w:val="2"/>
              <w:ind w:leftChars="0" w:left="0" w:firstLineChars="0" w:firstLine="0"/>
              <w:jc w:val="center"/>
            </w:pPr>
            <w:r w:rsidRPr="00500F4B">
              <w:rPr>
                <w:rFonts w:hint="eastAsia"/>
              </w:rPr>
              <w:t>采样日期</w:t>
            </w:r>
          </w:p>
        </w:tc>
        <w:tc>
          <w:tcPr>
            <w:tcW w:w="2573" w:type="dxa"/>
            <w:gridSpan w:val="3"/>
            <w:vAlign w:val="center"/>
          </w:tcPr>
          <w:p w:rsidR="00E54796" w:rsidRPr="00500F4B" w:rsidRDefault="00F7572D">
            <w:pPr>
              <w:pStyle w:val="2"/>
            </w:pPr>
            <w:r w:rsidRPr="00500F4B">
              <w:rPr>
                <w:rFonts w:hint="eastAsia"/>
              </w:rPr>
              <w:t>2019.1.10</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主要检测设备</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可见分光光度计、酸式滴定管、</w:t>
            </w:r>
            <w:r w:rsidRPr="00500F4B">
              <w:rPr>
                <w:rFonts w:hint="eastAsia"/>
              </w:rPr>
              <w:t>pH</w:t>
            </w:r>
            <w:r w:rsidRPr="00500F4B">
              <w:rPr>
                <w:rFonts w:hint="eastAsia"/>
              </w:rPr>
              <w:t>计、生化培养箱、万分之一电子天平</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采样点位</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污水处理设施回</w:t>
            </w:r>
            <w:proofErr w:type="gramStart"/>
            <w:r w:rsidRPr="00500F4B">
              <w:rPr>
                <w:rFonts w:hint="eastAsia"/>
              </w:rPr>
              <w:t>用水口</w:t>
            </w:r>
            <w:proofErr w:type="gramEnd"/>
          </w:p>
        </w:tc>
      </w:tr>
      <w:tr w:rsidR="003955B5" w:rsidRPr="00500F4B">
        <w:tc>
          <w:tcPr>
            <w:tcW w:w="1857" w:type="dxa"/>
            <w:vMerge w:val="restart"/>
            <w:vAlign w:val="center"/>
          </w:tcPr>
          <w:p w:rsidR="00E54796" w:rsidRPr="00500F4B" w:rsidRDefault="00F7572D">
            <w:pPr>
              <w:pStyle w:val="2"/>
              <w:ind w:leftChars="0" w:left="0" w:firstLineChars="0" w:firstLine="0"/>
              <w:jc w:val="center"/>
            </w:pPr>
            <w:r w:rsidRPr="00500F4B">
              <w:rPr>
                <w:rFonts w:hint="eastAsia"/>
              </w:rPr>
              <w:t>检测项目</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检测结果</w:t>
            </w:r>
          </w:p>
        </w:tc>
      </w:tr>
      <w:tr w:rsidR="00236618" w:rsidRPr="00500F4B" w:rsidTr="00236618">
        <w:tc>
          <w:tcPr>
            <w:tcW w:w="1857" w:type="dxa"/>
            <w:vMerge/>
            <w:vAlign w:val="center"/>
          </w:tcPr>
          <w:p w:rsidR="00236618" w:rsidRPr="00500F4B" w:rsidRDefault="00236618">
            <w:pPr>
              <w:pStyle w:val="2"/>
              <w:jc w:val="center"/>
            </w:pP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第一次</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第二次</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第三次</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第四次</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日均值</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pH</w:t>
            </w:r>
            <w:r w:rsidRPr="00500F4B">
              <w:rPr>
                <w:rFonts w:hint="eastAsia"/>
              </w:rPr>
              <w:t>值（无量纲）</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7.21</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7.15</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7.28</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7.23</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t>7.21</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化学需氧量（</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329</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320</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335</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319</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3</w:t>
            </w:r>
            <w:r w:rsidRPr="00500F4B">
              <w:t>26</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五日生化需氧量（</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132</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129</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135</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122</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30</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氨氮（</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15.5</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15.1</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16.4</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14.8</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5.5</w:t>
            </w:r>
          </w:p>
        </w:tc>
      </w:tr>
      <w:tr w:rsidR="00236618" w:rsidRPr="00500F4B" w:rsidTr="00236618">
        <w:tc>
          <w:tcPr>
            <w:tcW w:w="1857" w:type="dxa"/>
            <w:vAlign w:val="center"/>
          </w:tcPr>
          <w:p w:rsidR="00236618" w:rsidRPr="00500F4B" w:rsidRDefault="00236618">
            <w:pPr>
              <w:pStyle w:val="2"/>
              <w:ind w:leftChars="0" w:left="0" w:firstLineChars="0" w:firstLine="0"/>
              <w:jc w:val="center"/>
            </w:pPr>
            <w:r w:rsidRPr="00500F4B">
              <w:rPr>
                <w:rFonts w:hint="eastAsia"/>
              </w:rPr>
              <w:t>悬浮物（</w:t>
            </w:r>
            <w:r w:rsidRPr="00500F4B">
              <w:rPr>
                <w:rFonts w:hint="eastAsia"/>
              </w:rPr>
              <w:t>mg/L</w:t>
            </w:r>
            <w:r w:rsidRPr="00500F4B">
              <w:rPr>
                <w:rFonts w:hint="eastAsia"/>
              </w:rPr>
              <w:t>）</w:t>
            </w:r>
          </w:p>
        </w:tc>
        <w:tc>
          <w:tcPr>
            <w:tcW w:w="1370" w:type="dxa"/>
            <w:vAlign w:val="center"/>
          </w:tcPr>
          <w:p w:rsidR="00236618" w:rsidRPr="00500F4B" w:rsidRDefault="00236618" w:rsidP="00236618">
            <w:pPr>
              <w:pStyle w:val="2"/>
              <w:spacing w:after="0"/>
              <w:ind w:leftChars="0" w:left="0" w:firstLineChars="0" w:firstLine="0"/>
              <w:jc w:val="center"/>
            </w:pPr>
            <w:r w:rsidRPr="00500F4B">
              <w:rPr>
                <w:rFonts w:hint="eastAsia"/>
              </w:rPr>
              <w:t>160</w:t>
            </w:r>
          </w:p>
        </w:tc>
        <w:tc>
          <w:tcPr>
            <w:tcW w:w="1417"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154</w:t>
            </w:r>
          </w:p>
        </w:tc>
        <w:tc>
          <w:tcPr>
            <w:tcW w:w="1418" w:type="dxa"/>
            <w:vAlign w:val="center"/>
          </w:tcPr>
          <w:p w:rsidR="00236618" w:rsidRPr="00500F4B" w:rsidRDefault="00236618" w:rsidP="00236618">
            <w:pPr>
              <w:pStyle w:val="2"/>
              <w:spacing w:after="0"/>
              <w:ind w:leftChars="0" w:left="0" w:firstLineChars="0" w:firstLine="0"/>
              <w:jc w:val="center"/>
            </w:pPr>
            <w:r w:rsidRPr="00500F4B">
              <w:rPr>
                <w:rFonts w:hint="eastAsia"/>
              </w:rPr>
              <w:t>146</w:t>
            </w:r>
          </w:p>
        </w:tc>
        <w:tc>
          <w:tcPr>
            <w:tcW w:w="1559"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165</w:t>
            </w:r>
          </w:p>
        </w:tc>
        <w:tc>
          <w:tcPr>
            <w:tcW w:w="1665" w:type="dxa"/>
            <w:gridSpan w:val="2"/>
            <w:vAlign w:val="center"/>
          </w:tcPr>
          <w:p w:rsidR="00236618" w:rsidRPr="00500F4B" w:rsidRDefault="00236618" w:rsidP="00236618">
            <w:pPr>
              <w:pStyle w:val="2"/>
              <w:spacing w:after="0"/>
              <w:ind w:leftChars="0" w:left="0" w:firstLineChars="0" w:firstLine="0"/>
              <w:jc w:val="center"/>
            </w:pPr>
            <w:r w:rsidRPr="00500F4B">
              <w:rPr>
                <w:rFonts w:hint="eastAsia"/>
              </w:rPr>
              <w:t>1</w:t>
            </w:r>
            <w:r w:rsidRPr="00500F4B">
              <w:t>56</w:t>
            </w:r>
          </w:p>
        </w:tc>
      </w:tr>
      <w:tr w:rsidR="003955B5" w:rsidRPr="00500F4B">
        <w:tc>
          <w:tcPr>
            <w:tcW w:w="1857" w:type="dxa"/>
            <w:vAlign w:val="center"/>
          </w:tcPr>
          <w:p w:rsidR="00E54796" w:rsidRPr="00500F4B" w:rsidRDefault="00F7572D">
            <w:pPr>
              <w:pStyle w:val="2"/>
              <w:ind w:leftChars="0" w:left="0" w:firstLineChars="0" w:firstLine="0"/>
              <w:jc w:val="center"/>
            </w:pPr>
            <w:r w:rsidRPr="00500F4B">
              <w:rPr>
                <w:rFonts w:hint="eastAsia"/>
              </w:rPr>
              <w:t>备注</w:t>
            </w:r>
          </w:p>
        </w:tc>
        <w:tc>
          <w:tcPr>
            <w:tcW w:w="7429" w:type="dxa"/>
            <w:gridSpan w:val="8"/>
            <w:vAlign w:val="center"/>
          </w:tcPr>
          <w:p w:rsidR="00E54796" w:rsidRPr="00500F4B" w:rsidRDefault="00F7572D">
            <w:pPr>
              <w:pStyle w:val="2"/>
              <w:ind w:leftChars="0" w:left="0" w:firstLineChars="0" w:firstLine="0"/>
              <w:jc w:val="center"/>
            </w:pPr>
            <w:r w:rsidRPr="00500F4B">
              <w:rPr>
                <w:rFonts w:hint="eastAsia"/>
              </w:rPr>
              <w:t>/</w:t>
            </w:r>
          </w:p>
        </w:tc>
      </w:tr>
    </w:tbl>
    <w:p w:rsidR="00E54796" w:rsidRPr="00500F4B" w:rsidRDefault="00F7572D">
      <w:pPr>
        <w:spacing w:line="360" w:lineRule="auto"/>
        <w:ind w:firstLineChars="200" w:firstLine="480"/>
        <w:rPr>
          <w:sz w:val="24"/>
        </w:rPr>
      </w:pPr>
      <w:r w:rsidRPr="00500F4B">
        <w:rPr>
          <w:rFonts w:hint="eastAsia"/>
          <w:sz w:val="24"/>
        </w:rPr>
        <w:t>根据检测数据，该项目</w:t>
      </w:r>
      <w:r w:rsidRPr="00500F4B">
        <w:rPr>
          <w:rFonts w:hint="eastAsia"/>
          <w:sz w:val="24"/>
        </w:rPr>
        <w:t>1</w:t>
      </w:r>
      <w:r w:rsidRPr="00500F4B">
        <w:rPr>
          <w:rFonts w:hint="eastAsia"/>
          <w:sz w:val="24"/>
        </w:rPr>
        <w:t>月</w:t>
      </w:r>
      <w:r w:rsidRPr="00500F4B">
        <w:rPr>
          <w:rFonts w:hint="eastAsia"/>
          <w:sz w:val="24"/>
        </w:rPr>
        <w:t>9</w:t>
      </w:r>
      <w:r w:rsidRPr="00500F4B">
        <w:rPr>
          <w:rFonts w:hint="eastAsia"/>
          <w:sz w:val="24"/>
        </w:rPr>
        <w:t>日、</w:t>
      </w:r>
      <w:r w:rsidRPr="00500F4B">
        <w:rPr>
          <w:rFonts w:hint="eastAsia"/>
          <w:sz w:val="24"/>
        </w:rPr>
        <w:t>1</w:t>
      </w:r>
      <w:r w:rsidRPr="00500F4B">
        <w:rPr>
          <w:rFonts w:hint="eastAsia"/>
          <w:sz w:val="24"/>
        </w:rPr>
        <w:t>月</w:t>
      </w:r>
      <w:r w:rsidRPr="00500F4B">
        <w:rPr>
          <w:rFonts w:hint="eastAsia"/>
          <w:sz w:val="24"/>
        </w:rPr>
        <w:t>10</w:t>
      </w:r>
      <w:r w:rsidRPr="00500F4B">
        <w:rPr>
          <w:rFonts w:hint="eastAsia"/>
          <w:sz w:val="24"/>
        </w:rPr>
        <w:t>日检测期间，污水处理设施回用水口中</w:t>
      </w:r>
      <w:r w:rsidRPr="00500F4B">
        <w:rPr>
          <w:rFonts w:hint="eastAsia"/>
          <w:sz w:val="24"/>
        </w:rPr>
        <w:t>PH</w:t>
      </w:r>
      <w:r w:rsidRPr="00500F4B">
        <w:rPr>
          <w:rFonts w:hint="eastAsia"/>
          <w:sz w:val="24"/>
        </w:rPr>
        <w:t>值</w:t>
      </w:r>
      <w:r w:rsidR="00236618" w:rsidRPr="00500F4B">
        <w:rPr>
          <w:rFonts w:hint="eastAsia"/>
          <w:sz w:val="24"/>
        </w:rPr>
        <w:t>日均值为</w:t>
      </w:r>
      <w:r w:rsidR="00236618" w:rsidRPr="00500F4B">
        <w:rPr>
          <w:rFonts w:hint="eastAsia"/>
          <w:sz w:val="24"/>
        </w:rPr>
        <w:t>7</w:t>
      </w:r>
      <w:r w:rsidR="00236618" w:rsidRPr="00500F4B">
        <w:rPr>
          <w:sz w:val="24"/>
        </w:rPr>
        <w:t>.21</w:t>
      </w:r>
      <w:r w:rsidRPr="00500F4B">
        <w:rPr>
          <w:rFonts w:hint="eastAsia"/>
          <w:sz w:val="24"/>
        </w:rPr>
        <w:t>、化学需氧量</w:t>
      </w:r>
      <w:r w:rsidR="00236618" w:rsidRPr="00500F4B">
        <w:rPr>
          <w:rFonts w:hint="eastAsia"/>
          <w:sz w:val="24"/>
        </w:rPr>
        <w:t>最大日均值为</w:t>
      </w:r>
      <w:r w:rsidR="007F3B19" w:rsidRPr="00500F4B">
        <w:rPr>
          <w:rFonts w:hint="eastAsia"/>
          <w:sz w:val="24"/>
        </w:rPr>
        <w:t>3</w:t>
      </w:r>
      <w:r w:rsidR="007F3B19" w:rsidRPr="00500F4B">
        <w:rPr>
          <w:sz w:val="24"/>
        </w:rPr>
        <w:t>26</w:t>
      </w:r>
      <w:r w:rsidRPr="00500F4B">
        <w:rPr>
          <w:rFonts w:hint="eastAsia"/>
          <w:sz w:val="24"/>
        </w:rPr>
        <w:t>mg/L</w:t>
      </w:r>
      <w:r w:rsidRPr="00500F4B">
        <w:rPr>
          <w:rFonts w:hint="eastAsia"/>
          <w:sz w:val="24"/>
        </w:rPr>
        <w:t>、五日生化需氧量</w:t>
      </w:r>
      <w:r w:rsidR="007F3B19" w:rsidRPr="00500F4B">
        <w:rPr>
          <w:rFonts w:hint="eastAsia"/>
          <w:sz w:val="24"/>
        </w:rPr>
        <w:t>最大日均值</w:t>
      </w:r>
      <w:r w:rsidRPr="00500F4B">
        <w:rPr>
          <w:rFonts w:hint="eastAsia"/>
          <w:sz w:val="24"/>
        </w:rPr>
        <w:t>为</w:t>
      </w:r>
      <w:r w:rsidR="007F3B19" w:rsidRPr="00500F4B">
        <w:rPr>
          <w:sz w:val="24"/>
        </w:rPr>
        <w:t>130</w:t>
      </w:r>
      <w:r w:rsidRPr="00500F4B">
        <w:rPr>
          <w:rFonts w:hint="eastAsia"/>
          <w:sz w:val="24"/>
        </w:rPr>
        <w:t>mg/L</w:t>
      </w:r>
      <w:r w:rsidRPr="00500F4B">
        <w:rPr>
          <w:rFonts w:hint="eastAsia"/>
          <w:sz w:val="24"/>
        </w:rPr>
        <w:t>、氨氮</w:t>
      </w:r>
      <w:r w:rsidR="007F3B19" w:rsidRPr="00500F4B">
        <w:rPr>
          <w:rFonts w:hint="eastAsia"/>
          <w:sz w:val="24"/>
        </w:rPr>
        <w:t>最大日均值</w:t>
      </w:r>
      <w:r w:rsidRPr="00500F4B">
        <w:rPr>
          <w:rFonts w:hint="eastAsia"/>
          <w:sz w:val="24"/>
        </w:rPr>
        <w:t>为</w:t>
      </w:r>
      <w:r w:rsidR="007F3B19" w:rsidRPr="00500F4B">
        <w:rPr>
          <w:sz w:val="24"/>
        </w:rPr>
        <w:t>15.5</w:t>
      </w:r>
      <w:r w:rsidRPr="00500F4B">
        <w:rPr>
          <w:rFonts w:hint="eastAsia"/>
          <w:sz w:val="24"/>
        </w:rPr>
        <w:t>mg/L</w:t>
      </w:r>
      <w:r w:rsidRPr="00500F4B">
        <w:rPr>
          <w:rFonts w:hint="eastAsia"/>
          <w:sz w:val="24"/>
        </w:rPr>
        <w:t>、悬浮物</w:t>
      </w:r>
      <w:r w:rsidR="007F3B19" w:rsidRPr="00500F4B">
        <w:rPr>
          <w:rFonts w:hint="eastAsia"/>
          <w:sz w:val="24"/>
        </w:rPr>
        <w:t>最大日均值</w:t>
      </w:r>
      <w:r w:rsidRPr="00500F4B">
        <w:rPr>
          <w:rFonts w:hint="eastAsia"/>
          <w:sz w:val="24"/>
        </w:rPr>
        <w:t>为</w:t>
      </w:r>
      <w:r w:rsidR="007F3B19" w:rsidRPr="00500F4B">
        <w:rPr>
          <w:sz w:val="24"/>
        </w:rPr>
        <w:t>156</w:t>
      </w:r>
      <w:r w:rsidRPr="00500F4B">
        <w:rPr>
          <w:rFonts w:hint="eastAsia"/>
          <w:sz w:val="24"/>
        </w:rPr>
        <w:t>mg/L</w:t>
      </w:r>
      <w:r w:rsidRPr="00500F4B">
        <w:rPr>
          <w:rFonts w:hint="eastAsia"/>
          <w:sz w:val="24"/>
          <w:szCs w:val="24"/>
        </w:rPr>
        <w:t>。</w:t>
      </w:r>
    </w:p>
    <w:p w:rsidR="00E54796" w:rsidRPr="00500F4B" w:rsidRDefault="00F7572D" w:rsidP="007556AC">
      <w:pPr>
        <w:spacing w:line="360" w:lineRule="auto"/>
        <w:outlineLvl w:val="2"/>
        <w:rPr>
          <w:b/>
          <w:sz w:val="24"/>
          <w:szCs w:val="28"/>
        </w:rPr>
      </w:pPr>
      <w:r w:rsidRPr="00500F4B">
        <w:rPr>
          <w:b/>
          <w:sz w:val="24"/>
          <w:szCs w:val="28"/>
        </w:rPr>
        <w:t>6.2.3</w:t>
      </w:r>
      <w:r w:rsidRPr="00500F4B">
        <w:rPr>
          <w:b/>
          <w:sz w:val="24"/>
          <w:szCs w:val="28"/>
        </w:rPr>
        <w:t>噪声监测</w:t>
      </w:r>
    </w:p>
    <w:p w:rsidR="00E54796" w:rsidRPr="00500F4B" w:rsidRDefault="00F7572D">
      <w:pPr>
        <w:spacing w:line="360" w:lineRule="auto"/>
        <w:ind w:firstLineChars="200" w:firstLine="480"/>
        <w:rPr>
          <w:sz w:val="24"/>
        </w:rPr>
      </w:pPr>
      <w:r w:rsidRPr="00500F4B">
        <w:rPr>
          <w:sz w:val="24"/>
        </w:rPr>
        <w:t>1</w:t>
      </w:r>
      <w:r w:rsidRPr="00500F4B">
        <w:rPr>
          <w:rFonts w:hint="eastAsia"/>
          <w:sz w:val="24"/>
        </w:rPr>
        <w:t>、</w:t>
      </w:r>
      <w:r w:rsidRPr="00500F4B">
        <w:rPr>
          <w:sz w:val="24"/>
        </w:rPr>
        <w:t>噪声监测点位、项目及监测频次</w:t>
      </w:r>
    </w:p>
    <w:p w:rsidR="00E54796" w:rsidRPr="00500F4B" w:rsidRDefault="00F7572D">
      <w:pPr>
        <w:spacing w:line="360" w:lineRule="auto"/>
        <w:ind w:firstLineChars="200" w:firstLine="480"/>
        <w:rPr>
          <w:sz w:val="24"/>
          <w:szCs w:val="24"/>
        </w:rPr>
      </w:pPr>
      <w:r w:rsidRPr="00500F4B">
        <w:rPr>
          <w:sz w:val="24"/>
        </w:rPr>
        <w:t>根据项目建设、生产特点和厂区平面布置，本次验收对</w:t>
      </w:r>
      <w:proofErr w:type="gramStart"/>
      <w:r w:rsidRPr="00500F4B">
        <w:rPr>
          <w:sz w:val="24"/>
        </w:rPr>
        <w:t>项目</w:t>
      </w:r>
      <w:r w:rsidRPr="00500F4B">
        <w:rPr>
          <w:rFonts w:hint="eastAsia"/>
          <w:sz w:val="24"/>
        </w:rPr>
        <w:t>北厂区</w:t>
      </w:r>
      <w:proofErr w:type="gramEnd"/>
      <w:r w:rsidRPr="00500F4B">
        <w:rPr>
          <w:rFonts w:hint="eastAsia"/>
          <w:sz w:val="24"/>
        </w:rPr>
        <w:t>和南厂区</w:t>
      </w:r>
      <w:proofErr w:type="gramStart"/>
      <w:r w:rsidRPr="00500F4B">
        <w:rPr>
          <w:sz w:val="24"/>
        </w:rPr>
        <w:t>区</w:t>
      </w:r>
      <w:proofErr w:type="gramEnd"/>
      <w:r w:rsidRPr="00500F4B">
        <w:rPr>
          <w:sz w:val="24"/>
        </w:rPr>
        <w:t>东、南、西、北四个厂界噪声进行监测。</w:t>
      </w:r>
      <w:r w:rsidRPr="00500F4B">
        <w:rPr>
          <w:rFonts w:hint="eastAsia"/>
          <w:sz w:val="24"/>
        </w:rPr>
        <w:t>项目仅白天生产，夜间不进行生产。监测</w:t>
      </w:r>
      <w:r w:rsidRPr="00500F4B">
        <w:rPr>
          <w:sz w:val="24"/>
          <w:szCs w:val="24"/>
        </w:rPr>
        <w:t>布点及监测</w:t>
      </w:r>
      <w:proofErr w:type="gramStart"/>
      <w:r w:rsidRPr="00500F4B">
        <w:rPr>
          <w:sz w:val="24"/>
          <w:szCs w:val="24"/>
        </w:rPr>
        <w:t>频次见</w:t>
      </w:r>
      <w:proofErr w:type="gramEnd"/>
      <w:r w:rsidRPr="00500F4B">
        <w:rPr>
          <w:rFonts w:hint="eastAsia"/>
          <w:sz w:val="24"/>
          <w:szCs w:val="24"/>
        </w:rPr>
        <w:t>下</w:t>
      </w:r>
      <w:r w:rsidRPr="00500F4B">
        <w:rPr>
          <w:sz w:val="24"/>
          <w:szCs w:val="24"/>
        </w:rPr>
        <w:t>表</w:t>
      </w:r>
      <w:r w:rsidRPr="00500F4B">
        <w:rPr>
          <w:rFonts w:hint="eastAsia"/>
          <w:sz w:val="24"/>
          <w:szCs w:val="24"/>
        </w:rPr>
        <w:t>。</w:t>
      </w:r>
      <w:r w:rsidRPr="00500F4B">
        <w:rPr>
          <w:rFonts w:hint="eastAsia"/>
          <w:sz w:val="24"/>
        </w:rPr>
        <w:t>检测点位示意图见图</w:t>
      </w:r>
      <w:r w:rsidRPr="00500F4B">
        <w:rPr>
          <w:rFonts w:hint="eastAsia"/>
          <w:sz w:val="24"/>
        </w:rPr>
        <w:t>6</w:t>
      </w:r>
      <w:r w:rsidRPr="00500F4B">
        <w:rPr>
          <w:sz w:val="24"/>
        </w:rPr>
        <w:t>-</w:t>
      </w:r>
      <w:r w:rsidRPr="00500F4B">
        <w:rPr>
          <w:rFonts w:hint="eastAsia"/>
          <w:sz w:val="24"/>
        </w:rPr>
        <w:t>2</w:t>
      </w:r>
      <w:r w:rsidRPr="00500F4B">
        <w:rPr>
          <w:rFonts w:hint="eastAsia"/>
          <w:sz w:val="24"/>
        </w:rPr>
        <w:t>。</w:t>
      </w:r>
    </w:p>
    <w:p w:rsidR="00E54796" w:rsidRPr="00500F4B" w:rsidRDefault="00F7572D">
      <w:pPr>
        <w:jc w:val="center"/>
        <w:rPr>
          <w:b/>
        </w:rPr>
      </w:pPr>
      <w:r w:rsidRPr="00500F4B">
        <w:rPr>
          <w:rFonts w:hint="eastAsia"/>
          <w:b/>
        </w:rPr>
        <w:t>表</w:t>
      </w:r>
      <w:r w:rsidRPr="00500F4B">
        <w:rPr>
          <w:rFonts w:hint="eastAsia"/>
          <w:b/>
        </w:rPr>
        <w:t xml:space="preserve">6-20 </w:t>
      </w:r>
      <w:r w:rsidR="00B236A6" w:rsidRPr="00500F4B">
        <w:rPr>
          <w:b/>
        </w:rPr>
        <w:t xml:space="preserve"> </w:t>
      </w:r>
      <w:r w:rsidRPr="00500F4B">
        <w:rPr>
          <w:rFonts w:hint="eastAsia"/>
          <w:b/>
        </w:rPr>
        <w:t>噪声监测布点及监测频次</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693"/>
        <w:gridCol w:w="2657"/>
      </w:tblGrid>
      <w:tr w:rsidR="00E54796" w:rsidRPr="00500F4B" w:rsidTr="00B236A6">
        <w:trPr>
          <w:trHeight w:val="340"/>
        </w:trPr>
        <w:tc>
          <w:tcPr>
            <w:tcW w:w="3936" w:type="dxa"/>
            <w:vAlign w:val="center"/>
          </w:tcPr>
          <w:p w:rsidR="00E54796" w:rsidRPr="00500F4B" w:rsidRDefault="00F7572D">
            <w:pPr>
              <w:jc w:val="center"/>
            </w:pPr>
            <w:r w:rsidRPr="00500F4B">
              <w:t>监测点位</w:t>
            </w:r>
          </w:p>
        </w:tc>
        <w:tc>
          <w:tcPr>
            <w:tcW w:w="2693" w:type="dxa"/>
            <w:vAlign w:val="center"/>
          </w:tcPr>
          <w:p w:rsidR="00E54796" w:rsidRPr="00500F4B" w:rsidRDefault="00F7572D">
            <w:pPr>
              <w:jc w:val="center"/>
            </w:pPr>
            <w:r w:rsidRPr="00500F4B">
              <w:t>监测项目</w:t>
            </w:r>
          </w:p>
        </w:tc>
        <w:tc>
          <w:tcPr>
            <w:tcW w:w="2657" w:type="dxa"/>
            <w:vAlign w:val="center"/>
          </w:tcPr>
          <w:p w:rsidR="00E54796" w:rsidRPr="00500F4B" w:rsidRDefault="00F7572D">
            <w:pPr>
              <w:jc w:val="center"/>
            </w:pPr>
            <w:r w:rsidRPr="00500F4B">
              <w:t>监测频次</w:t>
            </w:r>
          </w:p>
        </w:tc>
      </w:tr>
      <w:tr w:rsidR="00E54796" w:rsidRPr="00500F4B" w:rsidTr="00B236A6">
        <w:trPr>
          <w:trHeight w:val="340"/>
        </w:trPr>
        <w:tc>
          <w:tcPr>
            <w:tcW w:w="3936" w:type="dxa"/>
            <w:vAlign w:val="center"/>
          </w:tcPr>
          <w:p w:rsidR="00E54796" w:rsidRPr="00500F4B" w:rsidRDefault="00F7572D">
            <w:pPr>
              <w:jc w:val="center"/>
            </w:pPr>
            <w:r w:rsidRPr="00500F4B">
              <w:t>项目</w:t>
            </w:r>
            <w:r w:rsidRPr="00500F4B">
              <w:rPr>
                <w:rFonts w:hint="eastAsia"/>
              </w:rPr>
              <w:t>北、南厂区</w:t>
            </w:r>
            <w:r w:rsidRPr="00500F4B">
              <w:t>东西南北</w:t>
            </w:r>
            <w:r w:rsidRPr="00500F4B">
              <w:t>4</w:t>
            </w:r>
            <w:r w:rsidRPr="00500F4B">
              <w:t>个厂界外</w:t>
            </w:r>
            <w:r w:rsidRPr="00500F4B">
              <w:t>1</w:t>
            </w:r>
            <w:r w:rsidRPr="00500F4B">
              <w:t>米</w:t>
            </w:r>
          </w:p>
        </w:tc>
        <w:tc>
          <w:tcPr>
            <w:tcW w:w="2693" w:type="dxa"/>
            <w:vAlign w:val="center"/>
          </w:tcPr>
          <w:p w:rsidR="00E54796" w:rsidRPr="00500F4B" w:rsidRDefault="00F7572D">
            <w:pPr>
              <w:jc w:val="center"/>
            </w:pPr>
            <w:r w:rsidRPr="00500F4B">
              <w:t>等效声级</w:t>
            </w:r>
          </w:p>
        </w:tc>
        <w:tc>
          <w:tcPr>
            <w:tcW w:w="2657" w:type="dxa"/>
            <w:vAlign w:val="center"/>
          </w:tcPr>
          <w:p w:rsidR="00E54796" w:rsidRPr="00500F4B" w:rsidRDefault="00F7572D">
            <w:pPr>
              <w:jc w:val="center"/>
            </w:pPr>
            <w:r w:rsidRPr="00500F4B">
              <w:rPr>
                <w:rFonts w:hint="eastAsia"/>
              </w:rPr>
              <w:t>每天昼</w:t>
            </w:r>
            <w:r w:rsidR="00B87210" w:rsidRPr="00500F4B">
              <w:rPr>
                <w:rFonts w:hint="eastAsia"/>
              </w:rPr>
              <w:t>间</w:t>
            </w:r>
            <w:r w:rsidRPr="00500F4B">
              <w:rPr>
                <w:rFonts w:hint="eastAsia"/>
              </w:rPr>
              <w:t>1</w:t>
            </w:r>
            <w:r w:rsidRPr="00500F4B">
              <w:rPr>
                <w:rFonts w:hint="eastAsia"/>
              </w:rPr>
              <w:t>次</w:t>
            </w:r>
            <w:r w:rsidRPr="00500F4B">
              <w:t>，</w:t>
            </w:r>
            <w:r w:rsidRPr="00500F4B">
              <w:t>2</w:t>
            </w:r>
            <w:r w:rsidRPr="00500F4B">
              <w:t>天</w:t>
            </w:r>
          </w:p>
        </w:tc>
      </w:tr>
    </w:tbl>
    <w:p w:rsidR="00E54796" w:rsidRPr="00500F4B" w:rsidRDefault="00F7572D">
      <w:pPr>
        <w:spacing w:line="360" w:lineRule="auto"/>
        <w:jc w:val="center"/>
      </w:pPr>
      <w:r w:rsidRPr="00500F4B">
        <w:rPr>
          <w:b/>
          <w:noProof/>
          <w:sz w:val="24"/>
        </w:rPr>
        <w:lastRenderedPageBreak/>
        <mc:AlternateContent>
          <mc:Choice Requires="wpc">
            <w:drawing>
              <wp:inline distT="0" distB="0" distL="114300" distR="114300" wp14:anchorId="01494102" wp14:editId="724FA7FD">
                <wp:extent cx="5638800" cy="2905760"/>
                <wp:effectExtent l="0" t="0" r="0" b="0"/>
                <wp:docPr id="10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95" name="矩形 35"/>
                        <wps:cNvSpPr/>
                        <wps:spPr>
                          <a:xfrm>
                            <a:off x="1682750" y="720090"/>
                            <a:ext cx="1967865" cy="120078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6" name="自选图形 36"/>
                        <wps:cNvCnPr/>
                        <wps:spPr>
                          <a:xfrm flipV="1">
                            <a:off x="4819650" y="532765"/>
                            <a:ext cx="635" cy="723265"/>
                          </a:xfrm>
                          <a:prstGeom prst="straightConnector1">
                            <a:avLst/>
                          </a:prstGeom>
                          <a:ln w="9525" cap="flat" cmpd="sng">
                            <a:solidFill>
                              <a:srgbClr val="000000"/>
                            </a:solidFill>
                            <a:prstDash val="solid"/>
                            <a:headEnd type="none" w="med" len="med"/>
                            <a:tailEnd type="triangle" w="med" len="med"/>
                          </a:ln>
                        </wps:spPr>
                        <wps:bodyPr/>
                      </wps:wsp>
                      <wps:wsp>
                        <wps:cNvPr id="97" name="矩形 6"/>
                        <wps:cNvSpPr/>
                        <wps:spPr>
                          <a:xfrm flipH="1">
                            <a:off x="2147483647" y="1402347335"/>
                            <a:ext cx="252822075" cy="134273925"/>
                          </a:xfrm>
                          <a:prstGeom prst="rect">
                            <a:avLst/>
                          </a:prstGeom>
                          <a:noFill/>
                          <a:ln w="9525">
                            <a:noFill/>
                          </a:ln>
                          <a:effectLst/>
                        </wps:spPr>
                        <wps:txbx>
                          <w:txbxContent>
                            <w:p w:rsidR="00B2722F" w:rsidRDefault="00B2722F">
                              <w:pPr>
                                <w:jc w:val="center"/>
                                <w:rPr>
                                  <w:b/>
                                  <w:bCs/>
                                </w:rPr>
                              </w:pPr>
                              <w:r>
                                <w:rPr>
                                  <w:b/>
                                  <w:bCs/>
                                </w:rPr>
                                <w:t>N</w:t>
                              </w:r>
                            </w:p>
                            <w:p w:rsidR="00B2722F" w:rsidRDefault="00B2722F"/>
                          </w:txbxContent>
                        </wps:txbx>
                        <wps:bodyPr lIns="0" tIns="0" rIns="0" bIns="0" anchor="ctr" upright="1"/>
                      </wps:wsp>
                      <wps:wsp>
                        <wps:cNvPr id="98"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3"/>
                        <wps:cNvSpPr txBox="1"/>
                        <wps:spPr>
                          <a:xfrm>
                            <a:off x="487001820" y="2147483647"/>
                            <a:ext cx="2147011200" cy="256854325"/>
                          </a:xfrm>
                          <a:prstGeom prst="rect">
                            <a:avLst/>
                          </a:prstGeom>
                          <a:noFill/>
                          <a:ln w="6350">
                            <a:noFill/>
                          </a:ln>
                          <a:effectLst/>
                        </wps:spPr>
                        <wps:txbx>
                          <w:txbxContent>
                            <w:p w:rsidR="00B2722F" w:rsidRDefault="00B2722F">
                              <w:r>
                                <w:rPr>
                                  <w:rFonts w:hint="eastAsia"/>
                                </w:rPr>
                                <w:t>备注：</w:t>
                              </w:r>
                              <w:r>
                                <w:rPr>
                                  <w:rFonts w:ascii="宋体" w:hAnsi="宋体" w:cs="宋体" w:hint="eastAsia"/>
                                  <w:color w:val="333333"/>
                                  <w:sz w:val="24"/>
                                  <w:shd w:val="clear" w:color="auto" w:fill="FFFFFF"/>
                                </w:rPr>
                                <w:t>▲</w:t>
                              </w:r>
                              <w:r>
                                <w:rPr>
                                  <w:rFonts w:hAnsi="宋体" w:cs="宋体" w:hint="eastAsia"/>
                                  <w:color w:val="333333"/>
                                  <w:sz w:val="24"/>
                                  <w:shd w:val="clear" w:color="auto" w:fill="FFFFFF"/>
                                </w:rPr>
                                <w:t xml:space="preserve"> </w:t>
                              </w:r>
                              <w:r>
                                <w:rPr>
                                  <w:rFonts w:hint="eastAsia"/>
                                </w:rPr>
                                <w:t>为噪声点位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76"/>
                        <wps:cNvSpPr txBox="1"/>
                        <wps:spPr>
                          <a:xfrm>
                            <a:off x="2525395" y="35750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177"/>
                        <wps:cNvSpPr txBox="1"/>
                        <wps:spPr>
                          <a:xfrm>
                            <a:off x="1136650" y="117030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8" name="文本框 178"/>
                        <wps:cNvSpPr txBox="1"/>
                        <wps:spPr>
                          <a:xfrm>
                            <a:off x="3786505" y="119570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文本框 179"/>
                        <wps:cNvSpPr txBox="1"/>
                        <wps:spPr>
                          <a:xfrm>
                            <a:off x="2491105" y="198310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33" o:spid="_x0000_s1030" editas="canvas" style="width:444pt;height:228.8pt;mso-position-horizontal-relative:char;mso-position-vertical-relative:line" coordsize="56388,2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">
                <v:shape id="_x0000_s1031" type="#_x0000_t75" style="position:absolute;width:56388;height:29057;visibility:visible;mso-wrap-style:square">
                  <v:fill o:detectmouseclick="t"/>
                  <v:path o:connecttype="none"/>
                </v:shape>
                <v:rect id="矩形 35" o:spid="_x0000_s1032" style="position:absolute;left:16827;top:7200;width:19679;height:1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shapetype id="_x0000_t32" coordsize="21600,21600" o:spt="32" o:oned="t" path="m,l21600,21600e" filled="f">
                  <v:path arrowok="t" fillok="f" o:connecttype="none"/>
                  <o:lock v:ext="edit" shapetype="t"/>
                </v:shapetype>
                <v:shape id="自选图形 36" o:spid="_x0000_s1033" type="#_x0000_t32" style="position:absolute;left:48196;top:5327;width:6;height:7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rect id="矩形 6" o:spid="_x0000_s1034" style="position:absolute;left:21474836;top:14023473;width:-40421451;height:134273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ZSsQA&#10;AADbAAAADwAAAGRycy9kb3ducmV2LnhtbESPQWsCMRSE74X+h/AKvUjNWrG1W6OIINhDkdr2/ti8&#10;blaTl2Xz1PXfNwWhx2FmvmFmiz54daIuNZENjIYFKOIq2oZrA1+f64cpqCTIFn1kMnChBIv57c0M&#10;SxvP/EGnndQqQziVaMCJtKXWqXIUMA1jS5y9n9gFlCy7WtsOzxkevH4siicdsOG84LCllaPqsDsG&#10;A5O0Wu/991u7OU78eCq9bN3g3Zj7u375Ckqol//wtb2xBl6e4e9L/g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2mUrEAAAA2wAAAA8AAAAAAAAAAAAAAAAAmAIAAGRycy9k&#10;b3ducmV2LnhtbFBLBQYAAAAABAAEAPUAAACJAwAAAAA=&#10;" filled="f" stroked="f">
                  <v:textbox inset="0,0,0,0">
                    <w:txbxContent>
                      <w:p w:rsidR="00B2722F" w:rsidRDefault="00B2722F">
                        <w:pPr>
                          <w:jc w:val="center"/>
                          <w:rPr>
                            <w:b/>
                            <w:bCs/>
                          </w:rPr>
                        </w:pPr>
                        <w:r>
                          <w:rPr>
                            <w:b/>
                            <w:bCs/>
                          </w:rPr>
                          <w:t>N</w:t>
                        </w:r>
                      </w:p>
                      <w:p w:rsidR="00B2722F" w:rsidRDefault="00B2722F"/>
                    </w:txbxContent>
                  </v:textbox>
                </v:rect>
                <v:shape id="文本框 112" o:spid="_x0000_s1035"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25b8A&#10;AADbAAAADwAAAGRycy9kb3ducmV2LnhtbERPyWrDMBC9F/IPYgK91bJLKa1r2YRAoadClvo8WFPL&#10;xBoZSXGcfH10KPT4eHvVLHYUM/kwOFZQZDkI4s7pgXsFx8Pn0xuIEJE1jo5JwZUCNPXqocJSuwvv&#10;aN7HXqQQDiUqMDFOpZShM2QxZG4iTtyv8xZjgr6X2uMlhdtRPuf5q7Q4cGowONHWUHfan62Ctre3&#10;9qeYvNF2fOHv2/VwdINSj+tl8wEi0hL/xX/uL63gPY1N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JvblvwAAANsAAAAPAAAAAAAAAAAAAAAAAJgCAABkcnMvZG93bnJl&#10;di54bWxQSwUGAAAAAAQABAD1AAAAhA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v:textbox>
                </v:shape>
                <v:shape id="文本框 112" o:spid="_x0000_s1036"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TfsIA&#10;AADbAAAADwAAAGRycy9kb3ducmV2LnhtbESPzWrDMBCE74W8g9hCbrWcUELiWAklUMip0PydF2tr&#10;mVorI6mxnaePCoEch5n5him3g23FlXxoHCuYZTkI4srphmsFp+Pn2xJEiMgaW8ekYKQA283kpcRC&#10;u56/6XqItUgQDgUqMDF2hZShMmQxZK4jTt6P8xZjkr6W2mOf4LaV8zxfSIsNpwWDHe0MVb+HP6vg&#10;Utvb5TzrvNG2feev23g8uUap6evwsQYRaYjP8KO91wpWK/j/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lN+wgAAANsAAAAPAAAAAAAAAAAAAAAAAJgCAABkcnMvZG93&#10;bnJldi54bWxQSwUGAAAAAAQABAD1AAAAhw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v:textbox>
                </v:shape>
                <v:shape id="文本框 112" o:spid="_x0000_s1037"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dyMEA&#10;AADcAAAADwAAAGRycy9kb3ducmV2LnhtbESPT4sCMQzF74LfoUTYm3ZclkVGq4gg7Enw7zlM43Rw&#10;mg5t1dFPvzks7C3hvbz3y2LV+1Y9KKYmsIHppABFXAXbcG3gdNyOZ6BSRrbYBiYDL0qwWg4HCyxt&#10;ePKeHodcKwnhVKIBl3NXap0qRx7TJHTEol1D9JhljbW2EZ8S7lv9WRTf2mPD0uCwo42j6na4ewOX&#10;2r8v52kXnfXtF+/er+MpNMZ8jPr1HFSmPv+b/65/rOAXgi/PyAR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XcjBAAAA3AAAAA8AAAAAAAAAAAAAAAAAmAIAAGRycy9kb3du&#10;cmV2LnhtbFBLBQYAAAAABAAEAPUAAACGAw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v:textbox>
                </v:shape>
                <v:shape id="文本框 112" o:spid="_x0000_s1038"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4U78A&#10;AADcAAAADwAAAGRycy9kb3ducmV2LnhtbERPS4vCMBC+C/sfwgh707SLyFKNRYQFTws+1vPQjE2x&#10;mZQk1uqv3wiCt/n4nrMsB9uKnnxoHCvIpxkI4srphmsFx8PP5BtEiMgaW8ek4E4BytXHaImFdjfe&#10;Ub+PtUghHApUYGLsCilDZchimLqOOHFn5y3GBH0ttcdbCret/MqyubTYcGow2NHGUHXZX62CU20f&#10;p7+880bbdsa/j/vh6BqlPsfDegEi0hDf4pd7q9P8LIfnM+kC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iPhTvwAAANwAAAAPAAAAAAAAAAAAAAAAAJgCAABkcnMvZG93bnJl&#10;di54bWxQSwUGAAAAAAQABAD1AAAAhA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v:textbox>
                </v:shape>
                <v:shape id="文本框 13" o:spid="_x0000_s1039" type="#_x0000_t202" style="position:absolute;left:4870018;top:21474836;width:-21479560;height:-4038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B2722F" w:rsidRDefault="00B2722F">
                        <w:r>
                          <w:rPr>
                            <w:rFonts w:hint="eastAsia"/>
                          </w:rPr>
                          <w:t>备注：</w:t>
                        </w:r>
                        <w:r>
                          <w:rPr>
                            <w:rFonts w:ascii="宋体" w:hAnsi="宋体" w:cs="宋体" w:hint="eastAsia"/>
                            <w:color w:val="333333"/>
                            <w:sz w:val="24"/>
                            <w:shd w:val="clear" w:color="auto" w:fill="FFFFFF"/>
                          </w:rPr>
                          <w:t>▲</w:t>
                        </w:r>
                        <w:r>
                          <w:rPr>
                            <w:rFonts w:hAnsi="宋体" w:cs="宋体" w:hint="eastAsia"/>
                            <w:color w:val="333333"/>
                            <w:sz w:val="24"/>
                            <w:shd w:val="clear" w:color="auto" w:fill="FFFFFF"/>
                          </w:rPr>
                          <w:t xml:space="preserve"> </w:t>
                        </w:r>
                        <w:r>
                          <w:rPr>
                            <w:rFonts w:hint="eastAsia"/>
                          </w:rPr>
                          <w:t>为噪声点位</w:t>
                        </w:r>
                      </w:p>
                    </w:txbxContent>
                  </v:textbox>
                </v:shape>
                <v:shape id="文本框 176" o:spid="_x0000_s1040" type="#_x0000_t202" style="position:absolute;left:25253;top:3575;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TWsEA&#10;AADcAAAADwAAAGRycy9kb3ducmV2LnhtbERPTWvDMAy9D/YfjAa7rU7KyEZaN5RBYadBk6xnEatx&#10;aCwH22vT/vp6MNhNj/epdTXbUZzJh8GxgnyRgSDunB64V9A2u5d3ECEiaxwdk4IrBag2jw9rLLW7&#10;8J7OdexFCuFQogIT41RKGTpDFsPCTcSJOzpvMSboe6k9XlK4HeUyywppceDUYHCiD0Pdqf6xCg69&#10;vR2+88kbbcdX/rpdm9YNSj0/zdsViEhz/Bf/uT91mv9WwO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E1rBAAAA3AAAAA8AAAAAAAAAAAAAAAAAmAIAAGRycy9kb3du&#10;cmV2LnhtbFBLBQYAAAAABAAEAPUAAACGAw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v:textbox>
                </v:shape>
                <v:shape id="文本框 177" o:spid="_x0000_s1041" type="#_x0000_t202" style="position:absolute;left:11366;top:11703;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2wcEA&#10;AADcAAAADwAAAGRycy9kb3ducmV2LnhtbERPS2vCQBC+F/wPywjemo1FaomuUoSCJ8FHcx6yYzY0&#10;Oxt2V5P4691Cobf5+J6z3g62FXfyoXGsYJ7lIIgrpxuuFVzOX68fIEJE1tg6JgUjBdhuJi9rLLTr&#10;+Uj3U6xFCuFQoAITY1dIGSpDFkPmOuLEXZ23GBP0tdQe+xRuW/mW5+/SYsOpwWBHO0PVz+lmFZS1&#10;fZTf884bbdsFHx7j+eIapWbT4XMFItIQ/8V/7r1O85dL+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tsHBAAAA3AAAAA8AAAAAAAAAAAAAAAAAmAIAAGRycy9kb3du&#10;cmV2LnhtbFBLBQYAAAAABAAEAPUAAACGAw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v:textbox>
                </v:shape>
                <v:shape id="文本框 178" o:spid="_x0000_s1042" type="#_x0000_t202" style="position:absolute;left:37865;top:11957;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is8IA&#10;AADcAAAADwAAAGRycy9kb3ducmV2LnhtbESPQWsCMRCF7wX/QxjBW80q0pbVKCIInoSq9Txsxs3i&#10;ZrIkUVd/fedQ6G2G9+a9bxar3rfqTjE1gQ1MxgUo4irYhmsDp+P2/QtUysgW28Bk4EkJVsvB2wJL&#10;Gx78TfdDrpWEcCrRgMu5K7VOlSOPaRw6YtEuIXrMssZa24gPCfetnhbFh/bYsDQ47GjjqLoebt7A&#10;ufav88+ki876dsb71/N4Co0xo2G/noPK1Od/89/1zgr+p9DKMzK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CKzwgAAANwAAAAPAAAAAAAAAAAAAAAAAJgCAABkcnMvZG93&#10;bnJldi54bWxQSwUGAAAAAAQABAD1AAAAhw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v:textbox>
                </v:shape>
                <v:shape id="文本框 179" o:spid="_x0000_s1043" type="#_x0000_t202" style="position:absolute;left:24911;top:19831;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HKL8A&#10;AADcAAAADwAAAGRycy9kb3ducmV2LnhtbERPTYvCMBC9C/sfwix409RF1K1GEWFhT4JaPQ/NbFNs&#10;JiXJavXXG0HwNo/3OYtVZxtxIR9qxwpGwwwEcel0zZWC4vAzmIEIEVlj45gU3CjAavnRW2Cu3ZV3&#10;dNnHSqQQDjkqMDG2uZShNGQxDF1LnLg/5y3GBH0ltcdrCreN/MqyibRYc2ow2NLGUHne/1sFp8re&#10;T8dR6422zZi399uhcLVS/c9uPQcRqYtv8cv9q9P86Tc8n0kX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IcovwAAANwAAAAPAAAAAAAAAAAAAAAAAJgCAABkcnMvZG93bnJl&#10;di54bWxQSwUGAAAAAAQABAD1AAAAhA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v:textbox>
                </v:shape>
                <w10:anchorlock/>
              </v:group>
            </w:pict>
          </mc:Fallback>
        </mc:AlternateContent>
      </w:r>
    </w:p>
    <w:p w:rsidR="00E54796" w:rsidRPr="00500F4B" w:rsidRDefault="00F7572D">
      <w:pPr>
        <w:pStyle w:val="CharCharCharChar"/>
        <w:spacing w:line="240" w:lineRule="auto"/>
        <w:ind w:firstLineChars="0" w:firstLine="0"/>
        <w:jc w:val="center"/>
        <w:rPr>
          <w:b/>
          <w:bCs/>
          <w:sz w:val="21"/>
          <w:szCs w:val="24"/>
        </w:rPr>
      </w:pPr>
      <w:r w:rsidRPr="00500F4B">
        <w:rPr>
          <w:rFonts w:ascii="Times New Roman" w:hAnsi="Times New Roman" w:cs="Times New Roman" w:hint="eastAsia"/>
          <w:b/>
          <w:sz w:val="21"/>
          <w:lang w:val="zh-CN"/>
        </w:rPr>
        <w:t>图</w:t>
      </w:r>
      <w:r w:rsidRPr="00500F4B">
        <w:rPr>
          <w:rFonts w:ascii="Times New Roman" w:hAnsi="Times New Roman" w:cs="Times New Roman" w:hint="eastAsia"/>
          <w:b/>
          <w:sz w:val="21"/>
        </w:rPr>
        <w:t>6</w:t>
      </w:r>
      <w:r w:rsidRPr="00500F4B">
        <w:rPr>
          <w:rFonts w:ascii="Times New Roman" w:hAnsi="Times New Roman" w:cs="Times New Roman"/>
          <w:b/>
          <w:sz w:val="21"/>
          <w:lang w:val="zh-CN"/>
        </w:rPr>
        <w:t>-</w:t>
      </w:r>
      <w:r w:rsidRPr="00500F4B">
        <w:rPr>
          <w:rFonts w:ascii="Times New Roman" w:hAnsi="Times New Roman" w:cs="Times New Roman" w:hint="eastAsia"/>
          <w:b/>
          <w:sz w:val="21"/>
        </w:rPr>
        <w:t>2</w:t>
      </w:r>
      <w:r w:rsidRPr="00500F4B">
        <w:rPr>
          <w:rFonts w:ascii="Times New Roman" w:hAnsi="Times New Roman" w:cs="Times New Roman" w:hint="eastAsia"/>
          <w:b/>
          <w:sz w:val="21"/>
        </w:rPr>
        <w:t>（</w:t>
      </w:r>
      <w:r w:rsidRPr="00500F4B">
        <w:rPr>
          <w:rFonts w:ascii="Times New Roman" w:hAnsi="Times New Roman" w:cs="Times New Roman" w:hint="eastAsia"/>
          <w:b/>
          <w:sz w:val="21"/>
        </w:rPr>
        <w:t>1</w:t>
      </w:r>
      <w:r w:rsidRPr="00500F4B">
        <w:rPr>
          <w:rFonts w:ascii="Times New Roman" w:hAnsi="Times New Roman" w:cs="Times New Roman" w:hint="eastAsia"/>
          <w:b/>
          <w:sz w:val="21"/>
        </w:rPr>
        <w:t>）</w:t>
      </w:r>
      <w:r w:rsidRPr="00500F4B">
        <w:rPr>
          <w:rFonts w:ascii="Times New Roman" w:hAnsi="Times New Roman" w:cs="Times New Roman" w:hint="eastAsia"/>
          <w:b/>
          <w:sz w:val="21"/>
          <w:lang w:val="zh-CN"/>
        </w:rPr>
        <w:t>北厂区</w:t>
      </w:r>
      <w:r w:rsidRPr="00500F4B">
        <w:rPr>
          <w:rFonts w:hint="eastAsia"/>
          <w:b/>
          <w:bCs/>
          <w:sz w:val="21"/>
          <w:szCs w:val="24"/>
        </w:rPr>
        <w:t>噪声检测点位示意图</w:t>
      </w:r>
    </w:p>
    <w:p w:rsidR="00E54796" w:rsidRPr="00500F4B" w:rsidRDefault="00E54796">
      <w:pPr>
        <w:spacing w:line="360" w:lineRule="auto"/>
        <w:ind w:firstLine="482"/>
        <w:rPr>
          <w:sz w:val="24"/>
        </w:rPr>
      </w:pPr>
    </w:p>
    <w:p w:rsidR="00E54796" w:rsidRPr="00500F4B" w:rsidRDefault="00F7572D">
      <w:pPr>
        <w:spacing w:line="360" w:lineRule="auto"/>
        <w:ind w:firstLine="482"/>
        <w:rPr>
          <w:sz w:val="24"/>
        </w:rPr>
      </w:pPr>
      <w:r w:rsidRPr="00500F4B">
        <w:rPr>
          <w:b/>
          <w:noProof/>
          <w:sz w:val="24"/>
        </w:rPr>
        <mc:AlternateContent>
          <mc:Choice Requires="wpc">
            <w:drawing>
              <wp:inline distT="0" distB="0" distL="114300" distR="114300" wp14:anchorId="6296F408" wp14:editId="541CBB02">
                <wp:extent cx="5638800" cy="2905760"/>
                <wp:effectExtent l="0" t="0" r="0" b="0"/>
                <wp:docPr id="8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76" name="矩形 45"/>
                        <wps:cNvSpPr/>
                        <wps:spPr>
                          <a:xfrm>
                            <a:off x="1682750" y="720090"/>
                            <a:ext cx="1967865" cy="120078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 name="自选图形 46"/>
                        <wps:cNvCnPr/>
                        <wps:spPr>
                          <a:xfrm flipV="1">
                            <a:off x="4819650" y="532765"/>
                            <a:ext cx="635" cy="723265"/>
                          </a:xfrm>
                          <a:prstGeom prst="straightConnector1">
                            <a:avLst/>
                          </a:prstGeom>
                          <a:ln w="9525" cap="flat" cmpd="sng">
                            <a:solidFill>
                              <a:srgbClr val="000000"/>
                            </a:solidFill>
                            <a:prstDash val="solid"/>
                            <a:headEnd type="none" w="med" len="med"/>
                            <a:tailEnd type="triangle" w="med" len="med"/>
                          </a:ln>
                        </wps:spPr>
                        <wps:bodyPr/>
                      </wps:wsp>
                      <wps:wsp>
                        <wps:cNvPr id="78" name="矩形 6"/>
                        <wps:cNvSpPr/>
                        <wps:spPr>
                          <a:xfrm flipH="1">
                            <a:off x="2147483647" y="1402347335"/>
                            <a:ext cx="252822075" cy="134273925"/>
                          </a:xfrm>
                          <a:prstGeom prst="rect">
                            <a:avLst/>
                          </a:prstGeom>
                          <a:noFill/>
                          <a:ln w="9525">
                            <a:noFill/>
                          </a:ln>
                          <a:effectLst/>
                        </wps:spPr>
                        <wps:txbx>
                          <w:txbxContent>
                            <w:p w:rsidR="00B2722F" w:rsidRDefault="00B2722F">
                              <w:pPr>
                                <w:jc w:val="center"/>
                                <w:rPr>
                                  <w:b/>
                                  <w:bCs/>
                                </w:rPr>
                              </w:pPr>
                              <w:r>
                                <w:rPr>
                                  <w:b/>
                                  <w:bCs/>
                                </w:rPr>
                                <w:t>N</w:t>
                              </w:r>
                            </w:p>
                            <w:p w:rsidR="00B2722F" w:rsidRDefault="00B2722F"/>
                          </w:txbxContent>
                        </wps:txbx>
                        <wps:bodyPr lIns="0" tIns="0" rIns="0" bIns="0" anchor="ctr" upright="1"/>
                      </wps:wsp>
                      <wps:wsp>
                        <wps:cNvPr id="112"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112"/>
                        <wps:cNvSpPr txBox="1"/>
                        <wps:spPr>
                          <a:xfrm>
                            <a:off x="449501895" y="1936217235"/>
                            <a:ext cx="272580100" cy="186693175"/>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13"/>
                        <wps:cNvSpPr txBox="1"/>
                        <wps:spPr>
                          <a:xfrm>
                            <a:off x="487001820" y="2147483647"/>
                            <a:ext cx="2147011200" cy="256854325"/>
                          </a:xfrm>
                          <a:prstGeom prst="rect">
                            <a:avLst/>
                          </a:prstGeom>
                          <a:noFill/>
                          <a:ln w="6350">
                            <a:noFill/>
                          </a:ln>
                          <a:effectLst/>
                        </wps:spPr>
                        <wps:txbx>
                          <w:txbxContent>
                            <w:p w:rsidR="00B2722F" w:rsidRDefault="00B2722F">
                              <w:r>
                                <w:rPr>
                                  <w:rFonts w:hint="eastAsia"/>
                                </w:rPr>
                                <w:t>备注：</w:t>
                              </w:r>
                              <w:r>
                                <w:rPr>
                                  <w:rFonts w:ascii="宋体" w:hAnsi="宋体" w:cs="宋体" w:hint="eastAsia"/>
                                  <w:color w:val="333333"/>
                                  <w:sz w:val="24"/>
                                  <w:shd w:val="clear" w:color="auto" w:fill="FFFFFF"/>
                                </w:rPr>
                                <w:t>▲</w:t>
                              </w:r>
                              <w:r>
                                <w:rPr>
                                  <w:rFonts w:hAnsi="宋体" w:cs="宋体" w:hint="eastAsia"/>
                                  <w:color w:val="333333"/>
                                  <w:sz w:val="24"/>
                                  <w:shd w:val="clear" w:color="auto" w:fill="FFFFFF"/>
                                </w:rPr>
                                <w:t xml:space="preserve"> </w:t>
                              </w:r>
                              <w:r>
                                <w:rPr>
                                  <w:rFonts w:hint="eastAsia"/>
                                </w:rPr>
                                <w:t>为噪声点位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文本框 180"/>
                        <wps:cNvSpPr txBox="1"/>
                        <wps:spPr>
                          <a:xfrm>
                            <a:off x="2508250" y="38290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181"/>
                        <wps:cNvSpPr txBox="1"/>
                        <wps:spPr>
                          <a:xfrm>
                            <a:off x="1026160" y="1247140"/>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文本框 182"/>
                        <wps:cNvSpPr txBox="1"/>
                        <wps:spPr>
                          <a:xfrm>
                            <a:off x="3870960" y="1254760"/>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3" name="文本框 183"/>
                        <wps:cNvSpPr txBox="1"/>
                        <wps:spPr>
                          <a:xfrm>
                            <a:off x="2516505" y="2068195"/>
                            <a:ext cx="419100" cy="292100"/>
                          </a:xfrm>
                          <a:prstGeom prst="rect">
                            <a:avLst/>
                          </a:prstGeom>
                          <a:solidFill>
                            <a:srgbClr val="FFFFFF"/>
                          </a:solidFill>
                          <a:ln w="6350">
                            <a:noFill/>
                          </a:ln>
                          <a:effectLst/>
                        </wps:spPr>
                        <wps:txb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43" o:spid="_x0000_s1044" editas="canvas" style="width:444pt;height:228.8pt;mso-position-horizontal-relative:char;mso-position-vertical-relative:line" coordsize="56388,2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">
                <v:shape id="_x0000_s1045" type="#_x0000_t75" style="position:absolute;width:56388;height:29057;visibility:visible;mso-wrap-style:square">
                  <v:fill o:detectmouseclick="t"/>
                  <v:path o:connecttype="none"/>
                </v:shape>
                <v:rect id="矩形 45" o:spid="_x0000_s1046" style="position:absolute;left:16827;top:7200;width:19679;height:1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自选图形 46" o:spid="_x0000_s1047" type="#_x0000_t32" style="position:absolute;left:48196;top:5327;width:6;height:7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rect id="矩形 6" o:spid="_x0000_s1048" style="position:absolute;left:21474836;top:14023473;width:-40421451;height:134273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rwsEA&#10;AADbAAAADwAAAGRycy9kb3ducmV2LnhtbERPTWsCMRC9F/ofwhR6KZq1xSqrUUQQ7KEUrd6HzbhZ&#10;TSbLZtTtv28OhR4f73u+7INXN+pSE9nAaFiAIq6ibbg2cPjeDKagkiBb9JHJwA8lWC4eH+ZY2njn&#10;Hd32UqscwqlEA06kLbVOlaOAaRhb4sydYhdQMuxqbTu85/Dg9WtRvOuADecGhy2tHVWX/TUYGKf1&#10;5uyPH+32OvZvU+nly718GvP81K9moIR6+Rf/ubfWwCSPzV/yD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68LBAAAA2wAAAA8AAAAAAAAAAAAAAAAAmAIAAGRycy9kb3du&#10;cmV2LnhtbFBLBQYAAAAABAAEAPUAAACGAwAAAAA=&#10;" filled="f" stroked="f">
                  <v:textbox inset="0,0,0,0">
                    <w:txbxContent>
                      <w:p w:rsidR="00B2722F" w:rsidRDefault="00B2722F">
                        <w:pPr>
                          <w:jc w:val="center"/>
                          <w:rPr>
                            <w:b/>
                            <w:bCs/>
                          </w:rPr>
                        </w:pPr>
                        <w:r>
                          <w:rPr>
                            <w:b/>
                            <w:bCs/>
                          </w:rPr>
                          <w:t>N</w:t>
                        </w:r>
                      </w:p>
                      <w:p w:rsidR="00B2722F" w:rsidRDefault="00B2722F"/>
                    </w:txbxContent>
                  </v:textbox>
                </v:rect>
                <v:shape id="文本框 112" o:spid="_x0000_s1049"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w+cAA&#10;AADcAAAADwAAAGRycy9kb3ducmV2LnhtbERPyWrDMBC9F/IPYgK9NbJDKcGxHEIg0FOh2c6DNbFM&#10;rJGRlMT211eFQm/zeOuUm8F24kE+tI4V5IsMBHHtdMuNgtNx/7YCESKyxs4xKRgpwKaavZRYaPfk&#10;b3ocYiNSCIcCFZgY+0LKUBuyGBauJ07c1XmLMUHfSO3xmcJtJ5dZ9iEttpwaDPa0M1TfDner4NLY&#10;6XLOe2+07d75axqPJ9cq9ToftmsQkYb4L/5zf+o0P1/C7zPp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Pw+cAAAADcAAAADwAAAAAAAAAAAAAAAACYAgAAZHJzL2Rvd25y&#10;ZXYueG1sUEsFBgAAAAAEAAQA9QAAAIU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v:textbox>
                </v:shape>
                <v:shape id="文本框 112" o:spid="_x0000_s1050"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1hMAA&#10;AADbAAAADwAAAGRycy9kb3ducmV2LnhtbESPS4sCMRCE7wv+h9CCtzWjiI9Zo4ggeFrweW4m7WTY&#10;SWdIoo7++o0geCyq6itqvmxtLW7kQ+VYwaCfgSAunK64VHA8bL6nIEJE1lg7JgUPCrBcdL7mmGt3&#10;5x3d9rEUCcIhRwUmxiaXMhSGLIa+a4iTd3HeYkzSl1J7vCe4reUwy8bSYsVpwWBDa0PF3/5qFZxL&#10;+zyfBo032tYj/n0+DkdXKdXrtqsfEJHa+Am/21utYDKD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a1hMAAAADbAAAADwAAAAAAAAAAAAAAAACYAgAAZHJzL2Rvd25y&#10;ZXYueG1sUEsFBgAAAAAEAAQA9QAAAIU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v:textbox>
                </v:shape>
                <v:shape id="文本框 112" o:spid="_x0000_s1051"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sProA&#10;AADbAAAADwAAAGRycy9kb3ducmV2LnhtbERPSwrCMBDdC94hjOBOU0VEqlFEEFwJftdDMzbFZlKS&#10;qNXTm4Xg8vH+i1Vra/EkHyrHCkbDDARx4XTFpYLzaTuYgQgRWWPtmBS8KcBq2e0sMNfuxQd6HmMp&#10;UgiHHBWYGJtcylAYshiGriFO3M15izFBX0rt8ZXCbS3HWTaVFitODQYb2hgq7seHVXAt7ed6GTXe&#10;aFtPeP95n86uUqrfa9dzEJHa+Bf/3DutYJb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IlsProAAADbAAAADwAAAAAAAAAAAAAAAACYAgAAZHJzL2Rvd25yZXYueG1s&#10;UEsFBgAAAAAEAAQA9QAAAH8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v:textbox>
                </v:shape>
                <v:shape id="文本框 112" o:spid="_x0000_s1052" type="#_x0000_t202" style="position:absolute;left:4495018;top:19362172;width:2725801;height:186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XJpcIA&#10;AADbAAAADwAAAGRycy9kb3ducmV2LnhtbESPzWrDMBCE74W+g9hCb43sUEpwopgQKORUaOzkvFhb&#10;y9RaGUn1T56+KhRyHGbmG2ZXzrYXI/nQOVaQrzIQxI3THbcK6ur9ZQMiRGSNvWNSsFCAcv/4sMNC&#10;u4k/aTzHViQIhwIVmBiHQsrQGLIYVm4gTt6X8xZjkr6V2uOU4LaX6yx7kxY7TgsGBzoaar7PP1bB&#10;tbW36yUfvNG2f+WP21LVrlPq+Wk+bEFEmuM9/N8+aQWbHP6+p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cmlwgAAANsAAAAPAAAAAAAAAAAAAAAAAJgCAABkcnMvZG93&#10;bnJldi54bWxQSwUGAAAAAAQABAD1AAAAhw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v:textbox>
                </v:shape>
                <v:shape id="文本框 13" o:spid="_x0000_s1053" type="#_x0000_t202" style="position:absolute;left:4870018;top:21474836;width:-21479560;height:-4038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B2722F" w:rsidRDefault="00B2722F">
                        <w:r>
                          <w:rPr>
                            <w:rFonts w:hint="eastAsia"/>
                          </w:rPr>
                          <w:t>备注：</w:t>
                        </w:r>
                        <w:r>
                          <w:rPr>
                            <w:rFonts w:ascii="宋体" w:hAnsi="宋体" w:cs="宋体" w:hint="eastAsia"/>
                            <w:color w:val="333333"/>
                            <w:sz w:val="24"/>
                            <w:shd w:val="clear" w:color="auto" w:fill="FFFFFF"/>
                          </w:rPr>
                          <w:t>▲</w:t>
                        </w:r>
                        <w:r>
                          <w:rPr>
                            <w:rFonts w:hAnsi="宋体" w:cs="宋体" w:hint="eastAsia"/>
                            <w:color w:val="333333"/>
                            <w:sz w:val="24"/>
                            <w:shd w:val="clear" w:color="auto" w:fill="FFFFFF"/>
                          </w:rPr>
                          <w:t xml:space="preserve"> </w:t>
                        </w:r>
                        <w:r>
                          <w:rPr>
                            <w:rFonts w:hint="eastAsia"/>
                          </w:rPr>
                          <w:t>为噪声点位</w:t>
                        </w:r>
                      </w:p>
                    </w:txbxContent>
                  </v:textbox>
                </v:shape>
                <v:shape id="文本框 180" o:spid="_x0000_s1054" type="#_x0000_t202" style="position:absolute;left:25082;top:3829;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eksIA&#10;AADcAAAADwAAAGRycy9kb3ducmV2LnhtbESPT4sCMQzF74LfoUTwph0XWWTWKiIIe1rwz3oO0+x0&#10;cJoObVdHP705CN4S3st7vyzXvW/VlWJqAhuYTQtQxFWwDdcGTsfdZAEqZWSLbWAycKcE69VwsMTS&#10;hhvv6XrItZIQTiUacDl3pdapcuQxTUNHLNpfiB6zrLHWNuJNwn2rP4riU3tsWBocdrR1VF0O/97A&#10;ufaP8++si876ds4/j/vxFBpjxqN+8wUqU5/f5tf1txX8heDLMzKB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16SwgAAANwAAAAPAAAAAAAAAAAAAAAAAJgCAABkcnMvZG93&#10;bnJldi54bWxQSwUGAAAAAAQABAD1AAAAhwM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4</w:t>
                        </w:r>
                      </w:p>
                    </w:txbxContent>
                  </v:textbox>
                </v:shape>
                <v:shape id="文本框 181" o:spid="_x0000_s1055" type="#_x0000_t202" style="position:absolute;left:10261;top:12471;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v7CcAA&#10;AADcAAAADwAAAGRycy9kb3ducmV2LnhtbERPyWrDMBC9F/oPYgq9NbJDKcGJYkKgkFOhsZPzYE0t&#10;U2tkJNVLvr4qFHKbx1tnV862FyP50DlWkK8yEMSN0x23Curq/WUDIkRkjb1jUrBQgHL/+LDDQruJ&#10;P2k8x1akEA4FKjAxDoWUoTFkMazcQJy4L+ctxgR9K7XHKYXbXq6z7E1a7Dg1GBzoaKj5Pv9YBdfW&#10;3q6XfPBG2/6VP25LVbtOqeen+bAFEWmOd/G/+6TT/E0Of8+kC+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v7CcAAAADcAAAADwAAAAAAAAAAAAAAAACYAgAAZHJzL2Rvd25y&#10;ZXYueG1sUEsFBgAAAAAEAAQA9QAAAIU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3</w:t>
                        </w:r>
                      </w:p>
                    </w:txbxContent>
                  </v:textbox>
                </v:shape>
                <v:shape id="文本框 182" o:spid="_x0000_s1056" type="#_x0000_t202" style="position:absolute;left:38709;top:12547;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lfsAA&#10;AADcAAAADwAAAGRycy9kb3ducmV2LnhtbERP32vCMBB+F/Y/hBvsTVNlSOmMMgYDnwS16/PR3Jqy&#10;5lKS2Fb/eiMIe7uP7+dtdpPtxEA+tI4VLBcZCOLa6ZYbBeX5e56DCBFZY+eYFFwpwG77Mttgod3I&#10;RxpOsREphEOBCkyMfSFlqA1ZDAvXEyfu13mLMUHfSO1xTOG2k6ssW0uLLacGgz19Gar/TheroGrs&#10;rfpZ9t5o273z4XY9l65V6u11+vwAEWmK/+Kne6/T/HwFj2fSB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llfsAAAADcAAAADwAAAAAAAAAAAAAAAACYAgAAZHJzL2Rvd25y&#10;ZXYueG1sUEsFBgAAAAAEAAQA9QAAAIU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1</w:t>
                        </w:r>
                      </w:p>
                    </w:txbxContent>
                  </v:textbox>
                </v:shape>
                <v:shape id="文本框 183" o:spid="_x0000_s1057" type="#_x0000_t202" style="position:absolute;left:25165;top:20681;width:419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A5cAA&#10;AADcAAAADwAAAGRycy9kb3ducmV2LnhtbERPS2vCQBC+F/wPyxS8NRutiMSsUoSCp0J9nYfsNBua&#10;nQ27W5P4692C4G0+vueU28G24ko+NI4VzLIcBHHldMO1gtPx820FIkRkja1jUjBSgO1m8lJioV3P&#10;33Q9xFqkEA4FKjAxdoWUoTJkMWSuI07cj/MWY4K+ltpjn8JtK+d5vpQWG04NBjvaGap+D39WwaW2&#10;t8t51nmjbbvgr9t4PLlGqenr8LEGEWmIT/HDvddp/uod/p9JF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XA5cAAAADcAAAADwAAAAAAAAAAAAAAAACYAgAAZHJzL2Rvd25y&#10;ZXYueG1sUEsFBgAAAAAEAAQA9QAAAIUDAAAAAA==&#10;" stroked="f" strokeweight=".5pt">
                  <v:textbox>
                    <w:txbxContent>
                      <w:p w:rsidR="00B2722F" w:rsidRDefault="00B2722F">
                        <w:pPr>
                          <w:rPr>
                            <w:rFonts w:hAnsi="宋体" w:cs="宋体"/>
                          </w:rPr>
                        </w:pPr>
                        <w:r>
                          <w:rPr>
                            <w:rFonts w:ascii="宋体" w:hAnsi="宋体" w:cs="宋体" w:hint="eastAsia"/>
                            <w:color w:val="333333"/>
                            <w:sz w:val="24"/>
                            <w:shd w:val="clear" w:color="auto" w:fill="FFFFFF"/>
                          </w:rPr>
                          <w:t>▲</w:t>
                        </w:r>
                        <w:r>
                          <w:rPr>
                            <w:rFonts w:hAnsi="宋体" w:cs="宋体" w:hint="eastAsia"/>
                            <w:color w:val="333333"/>
                            <w:sz w:val="24"/>
                            <w:shd w:val="clear" w:color="auto" w:fill="FFFFFF"/>
                          </w:rPr>
                          <w:t>2</w:t>
                        </w:r>
                      </w:p>
                    </w:txbxContent>
                  </v:textbox>
                </v:shape>
                <w10:anchorlock/>
              </v:group>
            </w:pict>
          </mc:Fallback>
        </mc:AlternateContent>
      </w:r>
    </w:p>
    <w:p w:rsidR="00E54796" w:rsidRPr="00500F4B" w:rsidRDefault="00F7572D">
      <w:pPr>
        <w:spacing w:line="360" w:lineRule="auto"/>
        <w:ind w:firstLine="482"/>
        <w:jc w:val="center"/>
        <w:rPr>
          <w:sz w:val="24"/>
        </w:rPr>
      </w:pPr>
      <w:r w:rsidRPr="00500F4B">
        <w:rPr>
          <w:rFonts w:hint="eastAsia"/>
          <w:b/>
          <w:lang w:val="zh-CN"/>
        </w:rPr>
        <w:t>图</w:t>
      </w:r>
      <w:r w:rsidRPr="00500F4B">
        <w:rPr>
          <w:rFonts w:hint="eastAsia"/>
          <w:b/>
        </w:rPr>
        <w:t>6-2</w:t>
      </w:r>
      <w:r w:rsidRPr="00500F4B">
        <w:rPr>
          <w:rFonts w:hint="eastAsia"/>
          <w:b/>
        </w:rPr>
        <w:t>（</w:t>
      </w:r>
      <w:r w:rsidRPr="00500F4B">
        <w:rPr>
          <w:rFonts w:hint="eastAsia"/>
          <w:b/>
        </w:rPr>
        <w:t>2</w:t>
      </w:r>
      <w:r w:rsidRPr="00500F4B">
        <w:rPr>
          <w:rFonts w:hint="eastAsia"/>
          <w:b/>
        </w:rPr>
        <w:t>）</w:t>
      </w:r>
      <w:r w:rsidRPr="00500F4B">
        <w:rPr>
          <w:rFonts w:hint="eastAsia"/>
          <w:b/>
        </w:rPr>
        <w:t xml:space="preserve"> </w:t>
      </w:r>
      <w:r w:rsidRPr="00500F4B">
        <w:rPr>
          <w:rFonts w:hint="eastAsia"/>
          <w:b/>
          <w:lang w:val="zh-CN"/>
        </w:rPr>
        <w:t>南厂区</w:t>
      </w:r>
      <w:r w:rsidRPr="00500F4B">
        <w:rPr>
          <w:rFonts w:hint="eastAsia"/>
          <w:b/>
          <w:bCs/>
          <w:szCs w:val="24"/>
        </w:rPr>
        <w:t>噪声检测点位示意图</w:t>
      </w:r>
    </w:p>
    <w:p w:rsidR="00E54796" w:rsidRPr="00500F4B" w:rsidRDefault="00F7572D" w:rsidP="00B236A6">
      <w:pPr>
        <w:pStyle w:val="0"/>
        <w:ind w:firstLine="480"/>
      </w:pPr>
      <w:r w:rsidRPr="00500F4B">
        <w:rPr>
          <w:rFonts w:hint="eastAsia"/>
        </w:rPr>
        <w:t>2</w:t>
      </w:r>
      <w:r w:rsidRPr="00500F4B">
        <w:rPr>
          <w:rFonts w:hint="eastAsia"/>
        </w:rPr>
        <w:t>、</w:t>
      </w:r>
      <w:r w:rsidRPr="00500F4B">
        <w:t>监测分析方法</w:t>
      </w:r>
    </w:p>
    <w:p w:rsidR="00E54796" w:rsidRPr="00500F4B" w:rsidRDefault="00F7572D" w:rsidP="00B236A6">
      <w:pPr>
        <w:pStyle w:val="0"/>
        <w:ind w:firstLine="480"/>
        <w:rPr>
          <w:rFonts w:cs="宋体"/>
          <w:bCs/>
        </w:rPr>
      </w:pPr>
      <w:r w:rsidRPr="00500F4B">
        <w:rPr>
          <w:rFonts w:cs="宋体"/>
          <w:bCs/>
        </w:rPr>
        <w:t>噪声监测方法参照《工业企业厂界环境噪声排放标准》</w:t>
      </w:r>
      <w:r w:rsidRPr="00500F4B">
        <w:rPr>
          <w:rFonts w:cs="宋体"/>
          <w:bCs/>
        </w:rPr>
        <w:t>(GB 12348-2008)</w:t>
      </w:r>
      <w:r w:rsidRPr="00500F4B">
        <w:rPr>
          <w:rFonts w:cs="宋体"/>
          <w:bCs/>
        </w:rPr>
        <w:t>执行。</w:t>
      </w:r>
    </w:p>
    <w:p w:rsidR="00E54796" w:rsidRPr="00500F4B" w:rsidRDefault="00F7572D" w:rsidP="00B236A6">
      <w:pPr>
        <w:pStyle w:val="0"/>
        <w:ind w:firstLine="480"/>
      </w:pPr>
      <w:r w:rsidRPr="00500F4B">
        <w:rPr>
          <w:rFonts w:hint="eastAsia"/>
        </w:rPr>
        <w:t>3</w:t>
      </w:r>
      <w:r w:rsidRPr="00500F4B">
        <w:rPr>
          <w:rFonts w:hint="eastAsia"/>
        </w:rPr>
        <w:t>、</w:t>
      </w:r>
      <w:r w:rsidRPr="00500F4B">
        <w:t>质量保证和质量控制</w:t>
      </w:r>
    </w:p>
    <w:p w:rsidR="00E54796" w:rsidRPr="00500F4B" w:rsidRDefault="00F7572D" w:rsidP="00B236A6">
      <w:pPr>
        <w:pStyle w:val="0"/>
        <w:ind w:firstLine="480"/>
      </w:pPr>
      <w:r w:rsidRPr="00500F4B">
        <w:t>为保证监测结果准确可靠，在噪声监测过程中，严格按照《工业企业厂界环境噪声排放标准》（</w:t>
      </w:r>
      <w:r w:rsidRPr="00500F4B">
        <w:t>GB12348-2008</w:t>
      </w:r>
      <w:r w:rsidRPr="00500F4B">
        <w:t>）的要求和建设项目竣工环境保护验收的相关技术规定执行，监测人员均持证上岗，监测过程中测量仪器均用经检定并在有效期内的声</w:t>
      </w:r>
      <w:proofErr w:type="gramStart"/>
      <w:r w:rsidRPr="00500F4B">
        <w:t>校准器</w:t>
      </w:r>
      <w:proofErr w:type="gramEnd"/>
      <w:r w:rsidRPr="00500F4B">
        <w:t>校准合格后使用。</w:t>
      </w:r>
    </w:p>
    <w:p w:rsidR="00E54796" w:rsidRPr="00500F4B" w:rsidRDefault="00F7572D">
      <w:pPr>
        <w:spacing w:line="360" w:lineRule="auto"/>
        <w:ind w:firstLine="482"/>
        <w:rPr>
          <w:sz w:val="24"/>
        </w:rPr>
      </w:pPr>
      <w:r w:rsidRPr="00500F4B">
        <w:rPr>
          <w:rFonts w:cs="宋体"/>
          <w:bCs/>
          <w:sz w:val="24"/>
          <w:szCs w:val="24"/>
        </w:rPr>
        <w:lastRenderedPageBreak/>
        <w:t>测量在无雨雪、无雷电天气、风速为</w:t>
      </w:r>
      <w:r w:rsidRPr="00500F4B">
        <w:rPr>
          <w:rFonts w:cs="宋体"/>
          <w:bCs/>
          <w:sz w:val="24"/>
          <w:szCs w:val="24"/>
        </w:rPr>
        <w:t>5m/s</w:t>
      </w:r>
      <w:r w:rsidRPr="00500F4B">
        <w:rPr>
          <w:rFonts w:cs="宋体"/>
          <w:bCs/>
          <w:sz w:val="24"/>
          <w:szCs w:val="24"/>
        </w:rPr>
        <w:t>以下时进行。监测时使用经计量部门检定、并在有效使用期内的声级计；声级计在测试前后用标准发生源进行校准，测量前后仪器的灵敏度相差不大于</w:t>
      </w:r>
      <w:r w:rsidRPr="00500F4B">
        <w:rPr>
          <w:rFonts w:cs="宋体"/>
          <w:bCs/>
          <w:sz w:val="24"/>
          <w:szCs w:val="24"/>
        </w:rPr>
        <w:t>0.5dB</w:t>
      </w:r>
      <w:r w:rsidRPr="00500F4B">
        <w:rPr>
          <w:rFonts w:cs="宋体"/>
          <w:bCs/>
          <w:sz w:val="24"/>
          <w:szCs w:val="24"/>
        </w:rPr>
        <w:t>，若大于</w:t>
      </w:r>
      <w:r w:rsidRPr="00500F4B">
        <w:rPr>
          <w:rFonts w:cs="宋体"/>
          <w:bCs/>
          <w:sz w:val="24"/>
          <w:szCs w:val="24"/>
        </w:rPr>
        <w:t>0.5dB</w:t>
      </w:r>
      <w:r w:rsidRPr="00500F4B">
        <w:rPr>
          <w:rFonts w:cs="宋体"/>
          <w:bCs/>
          <w:sz w:val="24"/>
          <w:szCs w:val="24"/>
        </w:rPr>
        <w:t>测试数据无效。</w:t>
      </w:r>
    </w:p>
    <w:p w:rsidR="00E54796" w:rsidRPr="00500F4B" w:rsidRDefault="00F7572D">
      <w:pPr>
        <w:spacing w:line="360" w:lineRule="auto"/>
        <w:ind w:firstLine="482"/>
        <w:rPr>
          <w:sz w:val="24"/>
        </w:rPr>
      </w:pPr>
      <w:r w:rsidRPr="00500F4B">
        <w:rPr>
          <w:sz w:val="24"/>
        </w:rPr>
        <w:t>4</w:t>
      </w:r>
      <w:r w:rsidRPr="00500F4B">
        <w:rPr>
          <w:rFonts w:hint="eastAsia"/>
          <w:sz w:val="24"/>
        </w:rPr>
        <w:t>、</w:t>
      </w:r>
      <w:r w:rsidRPr="00500F4B">
        <w:rPr>
          <w:sz w:val="24"/>
        </w:rPr>
        <w:t>噪声监测结果</w:t>
      </w:r>
    </w:p>
    <w:p w:rsidR="00E54796" w:rsidRPr="00500F4B" w:rsidRDefault="00F7572D">
      <w:pPr>
        <w:spacing w:line="360" w:lineRule="auto"/>
        <w:ind w:firstLine="482"/>
        <w:rPr>
          <w:sz w:val="24"/>
        </w:rPr>
      </w:pPr>
      <w:r w:rsidRPr="00500F4B">
        <w:rPr>
          <w:sz w:val="24"/>
        </w:rPr>
        <w:t>厂界噪声监测结果见</w:t>
      </w:r>
      <w:r w:rsidRPr="00500F4B">
        <w:rPr>
          <w:rFonts w:hint="eastAsia"/>
          <w:sz w:val="24"/>
        </w:rPr>
        <w:t>下</w:t>
      </w:r>
      <w:r w:rsidRPr="00500F4B">
        <w:rPr>
          <w:sz w:val="24"/>
        </w:rPr>
        <w:t>表。</w:t>
      </w:r>
    </w:p>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 xml:space="preserve">6-21 </w:t>
      </w:r>
      <w:r w:rsidR="00B236A6" w:rsidRPr="00500F4B">
        <w:rPr>
          <w:rFonts w:ascii="Times New Roman" w:hAnsi="Times New Roman"/>
          <w:b/>
          <w:szCs w:val="24"/>
        </w:rPr>
        <w:t xml:space="preserve"> </w:t>
      </w:r>
      <w:r w:rsidRPr="00500F4B">
        <w:rPr>
          <w:rFonts w:ascii="Times New Roman" w:hAnsi="Times New Roman" w:hint="eastAsia"/>
          <w:b/>
          <w:szCs w:val="24"/>
        </w:rPr>
        <w:t>北厂区</w:t>
      </w:r>
      <w:r w:rsidRPr="00500F4B">
        <w:rPr>
          <w:rFonts w:ascii="Times New Roman" w:hAnsi="Times New Roman"/>
          <w:b/>
          <w:szCs w:val="24"/>
        </w:rPr>
        <w:t>厂界噪声监测结果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34"/>
        <w:gridCol w:w="1720"/>
        <w:gridCol w:w="550"/>
        <w:gridCol w:w="1109"/>
        <w:gridCol w:w="128"/>
        <w:gridCol w:w="1814"/>
        <w:gridCol w:w="1727"/>
      </w:tblGrid>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检测类别</w:t>
            </w:r>
          </w:p>
        </w:tc>
        <w:tc>
          <w:tcPr>
            <w:tcW w:w="1222" w:type="pct"/>
            <w:gridSpan w:val="2"/>
            <w:vAlign w:val="center"/>
          </w:tcPr>
          <w:p w:rsidR="00E54796" w:rsidRPr="00500F4B" w:rsidRDefault="00F7572D">
            <w:pPr>
              <w:tabs>
                <w:tab w:val="left" w:pos="9795"/>
              </w:tabs>
              <w:jc w:val="center"/>
            </w:pPr>
            <w:r w:rsidRPr="00500F4B">
              <w:t>工业企业厂界环境噪声</w:t>
            </w:r>
          </w:p>
        </w:tc>
        <w:tc>
          <w:tcPr>
            <w:tcW w:w="597" w:type="pct"/>
            <w:vAlign w:val="center"/>
          </w:tcPr>
          <w:p w:rsidR="00E54796" w:rsidRPr="00500F4B" w:rsidRDefault="00F7572D">
            <w:pPr>
              <w:tabs>
                <w:tab w:val="left" w:pos="9795"/>
              </w:tabs>
              <w:jc w:val="center"/>
            </w:pPr>
            <w:r w:rsidRPr="00500F4B">
              <w:t>检测项目</w:t>
            </w:r>
          </w:p>
        </w:tc>
        <w:tc>
          <w:tcPr>
            <w:tcW w:w="1976" w:type="pct"/>
            <w:gridSpan w:val="3"/>
            <w:vAlign w:val="center"/>
          </w:tcPr>
          <w:p w:rsidR="00E54796" w:rsidRPr="00500F4B" w:rsidRDefault="00F7572D">
            <w:pPr>
              <w:tabs>
                <w:tab w:val="left" w:pos="9795"/>
              </w:tabs>
              <w:jc w:val="center"/>
            </w:pPr>
            <w:r w:rsidRPr="00500F4B">
              <w:t>等效连续</w:t>
            </w:r>
            <w:r w:rsidRPr="00500F4B">
              <w:t>A</w:t>
            </w:r>
            <w:r w:rsidRPr="00500F4B">
              <w:t>声级</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检测日期</w:t>
            </w:r>
          </w:p>
        </w:tc>
        <w:tc>
          <w:tcPr>
            <w:tcW w:w="1222" w:type="pct"/>
            <w:gridSpan w:val="2"/>
            <w:vAlign w:val="center"/>
          </w:tcPr>
          <w:p w:rsidR="00E54796" w:rsidRPr="00500F4B" w:rsidRDefault="00F7572D">
            <w:pPr>
              <w:tabs>
                <w:tab w:val="left" w:pos="9795"/>
              </w:tabs>
              <w:jc w:val="center"/>
            </w:pPr>
            <w:r w:rsidRPr="00500F4B">
              <w:rPr>
                <w:rFonts w:hint="eastAsia"/>
              </w:rPr>
              <w:t>2019.1.9-2019.1.10</w:t>
            </w:r>
          </w:p>
        </w:tc>
        <w:tc>
          <w:tcPr>
            <w:tcW w:w="597" w:type="pct"/>
            <w:vAlign w:val="center"/>
          </w:tcPr>
          <w:p w:rsidR="00E54796" w:rsidRPr="00500F4B" w:rsidRDefault="00F7572D">
            <w:pPr>
              <w:tabs>
                <w:tab w:val="left" w:pos="9795"/>
              </w:tabs>
              <w:jc w:val="center"/>
            </w:pPr>
            <w:r w:rsidRPr="00500F4B">
              <w:t>气象条件</w:t>
            </w:r>
          </w:p>
        </w:tc>
        <w:tc>
          <w:tcPr>
            <w:tcW w:w="1976" w:type="pct"/>
            <w:gridSpan w:val="3"/>
            <w:vAlign w:val="center"/>
          </w:tcPr>
          <w:p w:rsidR="00E54796" w:rsidRPr="00500F4B" w:rsidRDefault="00F7572D">
            <w:pPr>
              <w:tabs>
                <w:tab w:val="left" w:pos="9795"/>
              </w:tabs>
              <w:adjustRightInd w:val="0"/>
              <w:snapToGrid w:val="0"/>
              <w:spacing w:line="0" w:lineRule="atLeast"/>
            </w:pPr>
            <w:r w:rsidRPr="00500F4B">
              <w:rPr>
                <w:rFonts w:hint="eastAsia"/>
              </w:rPr>
              <w:t>昼间：阴，</w:t>
            </w:r>
            <w:r w:rsidRPr="00500F4B">
              <w:rPr>
                <w:rFonts w:hint="eastAsia"/>
              </w:rPr>
              <w:t>1.2m/s</w:t>
            </w:r>
            <w:r w:rsidRPr="00500F4B">
              <w:t>。</w:t>
            </w:r>
          </w:p>
          <w:p w:rsidR="00E54796" w:rsidRPr="00500F4B" w:rsidRDefault="00F7572D">
            <w:pPr>
              <w:tabs>
                <w:tab w:val="left" w:pos="9795"/>
              </w:tabs>
              <w:adjustRightInd w:val="0"/>
              <w:snapToGrid w:val="0"/>
              <w:spacing w:line="0" w:lineRule="atLeast"/>
            </w:pPr>
            <w:r w:rsidRPr="00500F4B">
              <w:rPr>
                <w:rFonts w:hint="eastAsia"/>
              </w:rPr>
              <w:t>昼间：多云，</w:t>
            </w:r>
            <w:r w:rsidRPr="00500F4B">
              <w:rPr>
                <w:rFonts w:hint="eastAsia"/>
              </w:rPr>
              <w:t>1.2m/s</w:t>
            </w:r>
            <w:r w:rsidRPr="00500F4B">
              <w:t>。</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主要检测设备</w:t>
            </w:r>
          </w:p>
        </w:tc>
        <w:tc>
          <w:tcPr>
            <w:tcW w:w="3795" w:type="pct"/>
            <w:gridSpan w:val="6"/>
            <w:vAlign w:val="center"/>
          </w:tcPr>
          <w:p w:rsidR="00E54796" w:rsidRPr="00500F4B" w:rsidRDefault="00F7572D">
            <w:pPr>
              <w:tabs>
                <w:tab w:val="left" w:pos="9795"/>
              </w:tabs>
              <w:jc w:val="center"/>
            </w:pPr>
            <w:r w:rsidRPr="00500F4B">
              <w:t>多功能声级计、声</w:t>
            </w:r>
            <w:proofErr w:type="gramStart"/>
            <w:r w:rsidRPr="00500F4B">
              <w:t>校准器</w:t>
            </w:r>
            <w:proofErr w:type="gramEnd"/>
          </w:p>
        </w:tc>
      </w:tr>
      <w:tr w:rsidR="00E54796" w:rsidRPr="00500F4B" w:rsidTr="00B236A6">
        <w:trPr>
          <w:trHeight w:val="687"/>
          <w:jc w:val="center"/>
        </w:trPr>
        <w:tc>
          <w:tcPr>
            <w:tcW w:w="1205" w:type="pct"/>
            <w:gridSpan w:val="2"/>
            <w:vMerge w:val="restart"/>
            <w:vAlign w:val="center"/>
          </w:tcPr>
          <w:p w:rsidR="00E54796" w:rsidRPr="00500F4B" w:rsidRDefault="00F7572D">
            <w:pPr>
              <w:tabs>
                <w:tab w:val="left" w:pos="9795"/>
              </w:tabs>
              <w:jc w:val="center"/>
            </w:pPr>
            <w:r w:rsidRPr="00500F4B">
              <w:t>校准数据</w:t>
            </w:r>
          </w:p>
        </w:tc>
        <w:tc>
          <w:tcPr>
            <w:tcW w:w="3795" w:type="pct"/>
            <w:gridSpan w:val="6"/>
            <w:vAlign w:val="center"/>
          </w:tcPr>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93.9dB(A)</w:t>
            </w:r>
          </w:p>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8</w:t>
            </w:r>
            <w:r w:rsidRPr="00500F4B">
              <w:t>dB(A)</w:t>
            </w:r>
          </w:p>
        </w:tc>
      </w:tr>
      <w:tr w:rsidR="00E54796" w:rsidRPr="00500F4B" w:rsidTr="00B236A6">
        <w:trPr>
          <w:trHeight w:val="562"/>
          <w:jc w:val="center"/>
        </w:trPr>
        <w:tc>
          <w:tcPr>
            <w:tcW w:w="1205" w:type="pct"/>
            <w:gridSpan w:val="2"/>
            <w:vMerge/>
            <w:vAlign w:val="center"/>
          </w:tcPr>
          <w:p w:rsidR="00E54796" w:rsidRPr="00500F4B" w:rsidRDefault="00E54796">
            <w:pPr>
              <w:tabs>
                <w:tab w:val="left" w:pos="9795"/>
              </w:tabs>
              <w:jc w:val="center"/>
            </w:pPr>
          </w:p>
        </w:tc>
        <w:tc>
          <w:tcPr>
            <w:tcW w:w="3795" w:type="pct"/>
            <w:gridSpan w:val="6"/>
            <w:vAlign w:val="center"/>
          </w:tcPr>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7</w:t>
            </w:r>
            <w:r w:rsidRPr="00500F4B">
              <w:t>dB(A)</w:t>
            </w:r>
          </w:p>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8</w:t>
            </w:r>
            <w:r w:rsidRPr="00500F4B">
              <w:t>dB(A)</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检测点位置</w:t>
            </w:r>
          </w:p>
        </w:tc>
        <w:tc>
          <w:tcPr>
            <w:tcW w:w="926" w:type="pct"/>
            <w:vAlign w:val="center"/>
          </w:tcPr>
          <w:p w:rsidR="00E54796" w:rsidRPr="00500F4B" w:rsidRDefault="00F7572D">
            <w:pPr>
              <w:tabs>
                <w:tab w:val="left" w:pos="9795"/>
              </w:tabs>
              <w:jc w:val="center"/>
            </w:pPr>
            <w:r w:rsidRPr="00500F4B">
              <w:rPr>
                <w:rFonts w:hint="eastAsia"/>
              </w:rPr>
              <w:t>1</w:t>
            </w:r>
            <w:r w:rsidRPr="00500F4B">
              <w:t>#</w:t>
            </w:r>
            <w:r w:rsidRPr="00500F4B">
              <w:rPr>
                <w:rFonts w:hint="eastAsia"/>
              </w:rPr>
              <w:t>东</w:t>
            </w:r>
            <w:r w:rsidRPr="00500F4B">
              <w:t>厂界</w:t>
            </w:r>
          </w:p>
        </w:tc>
        <w:tc>
          <w:tcPr>
            <w:tcW w:w="962" w:type="pct"/>
            <w:gridSpan w:val="3"/>
            <w:vAlign w:val="center"/>
          </w:tcPr>
          <w:p w:rsidR="00E54796" w:rsidRPr="00500F4B" w:rsidRDefault="00F7572D">
            <w:pPr>
              <w:tabs>
                <w:tab w:val="left" w:pos="9795"/>
              </w:tabs>
              <w:jc w:val="center"/>
            </w:pPr>
            <w:r w:rsidRPr="00500F4B">
              <w:t>2#</w:t>
            </w:r>
            <w:r w:rsidRPr="00500F4B">
              <w:rPr>
                <w:rFonts w:hint="eastAsia"/>
              </w:rPr>
              <w:t>南</w:t>
            </w:r>
            <w:r w:rsidRPr="00500F4B">
              <w:t>厂界</w:t>
            </w:r>
          </w:p>
        </w:tc>
        <w:tc>
          <w:tcPr>
            <w:tcW w:w="977" w:type="pct"/>
            <w:vAlign w:val="center"/>
          </w:tcPr>
          <w:p w:rsidR="00E54796" w:rsidRPr="00500F4B" w:rsidRDefault="00F7572D">
            <w:pPr>
              <w:tabs>
                <w:tab w:val="left" w:pos="9795"/>
              </w:tabs>
              <w:jc w:val="center"/>
            </w:pPr>
            <w:r w:rsidRPr="00500F4B">
              <w:rPr>
                <w:rFonts w:hint="eastAsia"/>
              </w:rPr>
              <w:t>3</w:t>
            </w:r>
            <w:r w:rsidRPr="00500F4B">
              <w:t>#</w:t>
            </w:r>
            <w:r w:rsidRPr="00500F4B">
              <w:rPr>
                <w:rFonts w:hint="eastAsia"/>
              </w:rPr>
              <w:t>西</w:t>
            </w:r>
            <w:r w:rsidRPr="00500F4B">
              <w:t>厂界</w:t>
            </w:r>
          </w:p>
        </w:tc>
        <w:tc>
          <w:tcPr>
            <w:tcW w:w="930" w:type="pct"/>
            <w:vAlign w:val="center"/>
          </w:tcPr>
          <w:p w:rsidR="00E54796" w:rsidRPr="00500F4B" w:rsidRDefault="00F7572D">
            <w:pPr>
              <w:tabs>
                <w:tab w:val="left" w:pos="9795"/>
              </w:tabs>
              <w:jc w:val="center"/>
            </w:pPr>
            <w:r w:rsidRPr="00500F4B">
              <w:t>4#</w:t>
            </w:r>
            <w:r w:rsidRPr="00500F4B">
              <w:rPr>
                <w:rFonts w:hint="eastAsia"/>
              </w:rPr>
              <w:t>北</w:t>
            </w:r>
            <w:r w:rsidRPr="00500F4B">
              <w:t>厂界</w:t>
            </w:r>
          </w:p>
        </w:tc>
      </w:tr>
      <w:tr w:rsidR="00E54796" w:rsidRPr="00500F4B" w:rsidTr="00B236A6">
        <w:trPr>
          <w:trHeight w:val="340"/>
          <w:jc w:val="center"/>
        </w:trPr>
        <w:tc>
          <w:tcPr>
            <w:tcW w:w="810" w:type="pct"/>
            <w:vAlign w:val="center"/>
          </w:tcPr>
          <w:p w:rsidR="00E54796" w:rsidRPr="00500F4B" w:rsidRDefault="00F7572D">
            <w:pPr>
              <w:tabs>
                <w:tab w:val="left" w:pos="9795"/>
              </w:tabs>
              <w:jc w:val="center"/>
            </w:pPr>
            <w:r w:rsidRPr="00500F4B">
              <w:rPr>
                <w:rFonts w:hint="eastAsia"/>
              </w:rPr>
              <w:t>2019.1.9</w:t>
            </w:r>
            <w:r w:rsidRPr="00500F4B">
              <w:t>Leq</w:t>
            </w:r>
            <w:r w:rsidRPr="00500F4B">
              <w:rPr>
                <w:rFonts w:hint="eastAsia"/>
              </w:rPr>
              <w:t>（</w:t>
            </w:r>
            <w:r w:rsidRPr="00500F4B">
              <w:t>dB(A)</w:t>
            </w:r>
            <w:r w:rsidRPr="00500F4B">
              <w:rPr>
                <w:rFonts w:hint="eastAsia"/>
              </w:rPr>
              <w:t>）</w:t>
            </w:r>
          </w:p>
        </w:tc>
        <w:tc>
          <w:tcPr>
            <w:tcW w:w="395" w:type="pct"/>
            <w:vAlign w:val="center"/>
          </w:tcPr>
          <w:p w:rsidR="00E54796" w:rsidRPr="00500F4B" w:rsidRDefault="00F7572D">
            <w:pPr>
              <w:tabs>
                <w:tab w:val="left" w:pos="9795"/>
              </w:tabs>
              <w:jc w:val="center"/>
            </w:pPr>
            <w:r w:rsidRPr="00500F4B">
              <w:t>昼间</w:t>
            </w:r>
          </w:p>
        </w:tc>
        <w:tc>
          <w:tcPr>
            <w:tcW w:w="926" w:type="pct"/>
            <w:vAlign w:val="center"/>
          </w:tcPr>
          <w:p w:rsidR="00E54796" w:rsidRPr="00500F4B" w:rsidRDefault="00F7572D">
            <w:pPr>
              <w:tabs>
                <w:tab w:val="left" w:pos="9795"/>
              </w:tabs>
              <w:adjustRightInd w:val="0"/>
              <w:snapToGrid w:val="0"/>
              <w:spacing w:line="0" w:lineRule="atLeast"/>
              <w:jc w:val="center"/>
            </w:pPr>
            <w:r w:rsidRPr="00500F4B">
              <w:rPr>
                <w:rFonts w:hint="eastAsia"/>
              </w:rPr>
              <w:t>52.8</w:t>
            </w:r>
          </w:p>
        </w:tc>
        <w:tc>
          <w:tcPr>
            <w:tcW w:w="962" w:type="pct"/>
            <w:gridSpan w:val="3"/>
            <w:vAlign w:val="center"/>
          </w:tcPr>
          <w:p w:rsidR="00E54796" w:rsidRPr="00500F4B" w:rsidRDefault="00F7572D">
            <w:pPr>
              <w:tabs>
                <w:tab w:val="left" w:pos="9795"/>
              </w:tabs>
              <w:adjustRightInd w:val="0"/>
              <w:snapToGrid w:val="0"/>
              <w:spacing w:line="0" w:lineRule="atLeast"/>
              <w:jc w:val="center"/>
            </w:pPr>
            <w:r w:rsidRPr="00500F4B">
              <w:rPr>
                <w:rFonts w:hint="eastAsia"/>
              </w:rPr>
              <w:t>54.5</w:t>
            </w:r>
          </w:p>
        </w:tc>
        <w:tc>
          <w:tcPr>
            <w:tcW w:w="977"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5.1</w:t>
            </w:r>
          </w:p>
        </w:tc>
        <w:tc>
          <w:tcPr>
            <w:tcW w:w="930"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3.4</w:t>
            </w:r>
          </w:p>
        </w:tc>
      </w:tr>
      <w:tr w:rsidR="00E54796" w:rsidRPr="00500F4B" w:rsidTr="00B236A6">
        <w:trPr>
          <w:trHeight w:val="340"/>
          <w:jc w:val="center"/>
        </w:trPr>
        <w:tc>
          <w:tcPr>
            <w:tcW w:w="810" w:type="pct"/>
            <w:vAlign w:val="center"/>
          </w:tcPr>
          <w:p w:rsidR="00E54796" w:rsidRPr="00500F4B" w:rsidRDefault="00F7572D">
            <w:pPr>
              <w:tabs>
                <w:tab w:val="left" w:pos="9795"/>
              </w:tabs>
              <w:jc w:val="center"/>
            </w:pPr>
            <w:r w:rsidRPr="00500F4B">
              <w:rPr>
                <w:rFonts w:hint="eastAsia"/>
              </w:rPr>
              <w:t>2019.1.10</w:t>
            </w:r>
          </w:p>
          <w:p w:rsidR="00E54796" w:rsidRPr="00500F4B" w:rsidRDefault="00F7572D">
            <w:pPr>
              <w:tabs>
                <w:tab w:val="left" w:pos="9795"/>
              </w:tabs>
              <w:jc w:val="center"/>
            </w:pPr>
            <w:r w:rsidRPr="00500F4B">
              <w:t>Leq</w:t>
            </w:r>
            <w:r w:rsidRPr="00500F4B">
              <w:rPr>
                <w:rFonts w:hint="eastAsia"/>
              </w:rPr>
              <w:t>（</w:t>
            </w:r>
            <w:r w:rsidRPr="00500F4B">
              <w:t>dB(A)</w:t>
            </w:r>
            <w:r w:rsidRPr="00500F4B">
              <w:rPr>
                <w:rFonts w:hint="eastAsia"/>
              </w:rPr>
              <w:t>）</w:t>
            </w:r>
          </w:p>
        </w:tc>
        <w:tc>
          <w:tcPr>
            <w:tcW w:w="395" w:type="pct"/>
            <w:vAlign w:val="center"/>
          </w:tcPr>
          <w:p w:rsidR="00E54796" w:rsidRPr="00500F4B" w:rsidRDefault="00F7572D">
            <w:pPr>
              <w:tabs>
                <w:tab w:val="left" w:pos="9795"/>
              </w:tabs>
              <w:jc w:val="center"/>
            </w:pPr>
            <w:r w:rsidRPr="00500F4B">
              <w:t>昼间</w:t>
            </w:r>
          </w:p>
        </w:tc>
        <w:tc>
          <w:tcPr>
            <w:tcW w:w="926" w:type="pct"/>
            <w:vAlign w:val="center"/>
          </w:tcPr>
          <w:p w:rsidR="00E54796" w:rsidRPr="00500F4B" w:rsidRDefault="00F7572D">
            <w:pPr>
              <w:tabs>
                <w:tab w:val="left" w:pos="9795"/>
              </w:tabs>
              <w:adjustRightInd w:val="0"/>
              <w:snapToGrid w:val="0"/>
              <w:spacing w:line="0" w:lineRule="atLeast"/>
              <w:jc w:val="center"/>
            </w:pPr>
            <w:r w:rsidRPr="00500F4B">
              <w:rPr>
                <w:rFonts w:hint="eastAsia"/>
              </w:rPr>
              <w:t>53.1</w:t>
            </w:r>
          </w:p>
        </w:tc>
        <w:tc>
          <w:tcPr>
            <w:tcW w:w="962" w:type="pct"/>
            <w:gridSpan w:val="3"/>
            <w:vAlign w:val="center"/>
          </w:tcPr>
          <w:p w:rsidR="00E54796" w:rsidRPr="00500F4B" w:rsidRDefault="00F7572D">
            <w:pPr>
              <w:tabs>
                <w:tab w:val="left" w:pos="9795"/>
              </w:tabs>
              <w:adjustRightInd w:val="0"/>
              <w:snapToGrid w:val="0"/>
              <w:spacing w:line="0" w:lineRule="atLeast"/>
              <w:jc w:val="center"/>
            </w:pPr>
            <w:r w:rsidRPr="00500F4B">
              <w:rPr>
                <w:rFonts w:hint="eastAsia"/>
              </w:rPr>
              <w:t>54.6</w:t>
            </w:r>
          </w:p>
        </w:tc>
        <w:tc>
          <w:tcPr>
            <w:tcW w:w="977"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4.8</w:t>
            </w:r>
          </w:p>
        </w:tc>
        <w:tc>
          <w:tcPr>
            <w:tcW w:w="930"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3.8</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rPr>
                <w:rFonts w:hint="eastAsia"/>
              </w:rPr>
              <w:t>评价标准（</w:t>
            </w:r>
            <w:r w:rsidRPr="00500F4B">
              <w:t>dB</w:t>
            </w:r>
            <w:r w:rsidRPr="00500F4B">
              <w:rPr>
                <w:rFonts w:hint="eastAsia"/>
              </w:rPr>
              <w:t>（</w:t>
            </w:r>
            <w:r w:rsidRPr="00500F4B">
              <w:rPr>
                <w:rFonts w:hint="eastAsia"/>
              </w:rPr>
              <w:t>A</w:t>
            </w:r>
            <w:r w:rsidRPr="00500F4B">
              <w:rPr>
                <w:rFonts w:hint="eastAsia"/>
              </w:rPr>
              <w:t>））</w:t>
            </w:r>
          </w:p>
        </w:tc>
        <w:tc>
          <w:tcPr>
            <w:tcW w:w="3795" w:type="pct"/>
            <w:gridSpan w:val="6"/>
            <w:vAlign w:val="center"/>
          </w:tcPr>
          <w:p w:rsidR="00E54796" w:rsidRPr="00500F4B" w:rsidRDefault="00F7572D">
            <w:pPr>
              <w:tabs>
                <w:tab w:val="left" w:pos="9795"/>
              </w:tabs>
              <w:jc w:val="center"/>
            </w:pPr>
            <w:r w:rsidRPr="00500F4B">
              <w:rPr>
                <w:rFonts w:hint="eastAsia"/>
              </w:rPr>
              <w:t>昼间：</w:t>
            </w:r>
            <w:r w:rsidRPr="00500F4B">
              <w:rPr>
                <w:rFonts w:hint="eastAsia"/>
              </w:rPr>
              <w:t>6</w:t>
            </w:r>
            <w:r w:rsidRPr="00500F4B">
              <w:t>0</w:t>
            </w:r>
            <w:r w:rsidRPr="00500F4B">
              <w:rPr>
                <w:rFonts w:hint="eastAsia"/>
              </w:rPr>
              <w:t>夜间：</w:t>
            </w:r>
            <w:r w:rsidRPr="00500F4B">
              <w:rPr>
                <w:rFonts w:hint="eastAsia"/>
              </w:rPr>
              <w:t>5</w:t>
            </w:r>
            <w:r w:rsidRPr="00500F4B">
              <w:t>0</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rPr>
                <w:rFonts w:hint="eastAsia"/>
              </w:rPr>
              <w:t>评价结果</w:t>
            </w:r>
          </w:p>
        </w:tc>
        <w:tc>
          <w:tcPr>
            <w:tcW w:w="3795" w:type="pct"/>
            <w:gridSpan w:val="6"/>
            <w:vAlign w:val="center"/>
          </w:tcPr>
          <w:p w:rsidR="00E54796" w:rsidRPr="00500F4B" w:rsidRDefault="00F7572D">
            <w:pPr>
              <w:tabs>
                <w:tab w:val="left" w:pos="9795"/>
              </w:tabs>
              <w:jc w:val="center"/>
            </w:pPr>
            <w:r w:rsidRPr="00500F4B">
              <w:rPr>
                <w:rFonts w:hint="eastAsia"/>
              </w:rPr>
              <w:t>达标</w:t>
            </w:r>
          </w:p>
        </w:tc>
      </w:tr>
    </w:tbl>
    <w:p w:rsidR="00E54796" w:rsidRPr="00500F4B" w:rsidRDefault="00F7572D">
      <w:pPr>
        <w:pStyle w:val="ab"/>
        <w:jc w:val="center"/>
        <w:rPr>
          <w:rFonts w:ascii="Times New Roman" w:hAnsi="Times New Roman"/>
          <w:b/>
          <w:szCs w:val="24"/>
        </w:rPr>
      </w:pPr>
      <w:r w:rsidRPr="00500F4B">
        <w:rPr>
          <w:rFonts w:ascii="Times New Roman" w:hAnsi="Times New Roman"/>
          <w:b/>
          <w:szCs w:val="24"/>
        </w:rPr>
        <w:t>表</w:t>
      </w:r>
      <w:r w:rsidRPr="00500F4B">
        <w:rPr>
          <w:rFonts w:ascii="Times New Roman" w:hAnsi="Times New Roman" w:hint="eastAsia"/>
          <w:b/>
          <w:szCs w:val="24"/>
        </w:rPr>
        <w:t>6-22</w:t>
      </w:r>
      <w:r w:rsidR="00B236A6" w:rsidRPr="00500F4B">
        <w:rPr>
          <w:rFonts w:ascii="Times New Roman" w:hAnsi="Times New Roman"/>
          <w:b/>
          <w:szCs w:val="24"/>
        </w:rPr>
        <w:t xml:space="preserve"> </w:t>
      </w:r>
      <w:r w:rsidRPr="00500F4B">
        <w:rPr>
          <w:rFonts w:ascii="Times New Roman" w:hAnsi="Times New Roman" w:hint="eastAsia"/>
          <w:b/>
          <w:szCs w:val="24"/>
        </w:rPr>
        <w:t xml:space="preserve"> </w:t>
      </w:r>
      <w:r w:rsidRPr="00500F4B">
        <w:rPr>
          <w:rFonts w:ascii="Times New Roman" w:hAnsi="Times New Roman" w:hint="eastAsia"/>
          <w:b/>
          <w:szCs w:val="24"/>
        </w:rPr>
        <w:t>南厂区</w:t>
      </w:r>
      <w:r w:rsidRPr="00500F4B">
        <w:rPr>
          <w:rFonts w:ascii="Times New Roman" w:hAnsi="Times New Roman"/>
          <w:b/>
          <w:szCs w:val="24"/>
        </w:rPr>
        <w:t>厂界噪声监测结果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34"/>
        <w:gridCol w:w="1720"/>
        <w:gridCol w:w="550"/>
        <w:gridCol w:w="1109"/>
        <w:gridCol w:w="128"/>
        <w:gridCol w:w="1814"/>
        <w:gridCol w:w="1727"/>
      </w:tblGrid>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检测类别</w:t>
            </w:r>
          </w:p>
        </w:tc>
        <w:tc>
          <w:tcPr>
            <w:tcW w:w="1222" w:type="pct"/>
            <w:gridSpan w:val="2"/>
            <w:vAlign w:val="center"/>
          </w:tcPr>
          <w:p w:rsidR="00E54796" w:rsidRPr="00500F4B" w:rsidRDefault="00F7572D">
            <w:pPr>
              <w:tabs>
                <w:tab w:val="left" w:pos="9795"/>
              </w:tabs>
              <w:jc w:val="center"/>
            </w:pPr>
            <w:r w:rsidRPr="00500F4B">
              <w:t>工业企业厂界环境噪声</w:t>
            </w:r>
          </w:p>
        </w:tc>
        <w:tc>
          <w:tcPr>
            <w:tcW w:w="597" w:type="pct"/>
            <w:vAlign w:val="center"/>
          </w:tcPr>
          <w:p w:rsidR="00E54796" w:rsidRPr="00500F4B" w:rsidRDefault="00F7572D">
            <w:pPr>
              <w:tabs>
                <w:tab w:val="left" w:pos="9795"/>
              </w:tabs>
              <w:jc w:val="center"/>
            </w:pPr>
            <w:r w:rsidRPr="00500F4B">
              <w:t>检测项目</w:t>
            </w:r>
          </w:p>
        </w:tc>
        <w:tc>
          <w:tcPr>
            <w:tcW w:w="1976" w:type="pct"/>
            <w:gridSpan w:val="3"/>
            <w:vAlign w:val="center"/>
          </w:tcPr>
          <w:p w:rsidR="00E54796" w:rsidRPr="00500F4B" w:rsidRDefault="00F7572D">
            <w:pPr>
              <w:tabs>
                <w:tab w:val="left" w:pos="9795"/>
              </w:tabs>
              <w:jc w:val="center"/>
            </w:pPr>
            <w:r w:rsidRPr="00500F4B">
              <w:t>等效连续</w:t>
            </w:r>
            <w:r w:rsidRPr="00500F4B">
              <w:t>A</w:t>
            </w:r>
            <w:r w:rsidRPr="00500F4B">
              <w:t>声级</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检测日期</w:t>
            </w:r>
          </w:p>
        </w:tc>
        <w:tc>
          <w:tcPr>
            <w:tcW w:w="1222" w:type="pct"/>
            <w:gridSpan w:val="2"/>
            <w:vAlign w:val="center"/>
          </w:tcPr>
          <w:p w:rsidR="00E54796" w:rsidRPr="00500F4B" w:rsidRDefault="00F7572D">
            <w:pPr>
              <w:tabs>
                <w:tab w:val="left" w:pos="9795"/>
              </w:tabs>
              <w:jc w:val="center"/>
            </w:pPr>
            <w:r w:rsidRPr="00500F4B">
              <w:rPr>
                <w:rFonts w:hint="eastAsia"/>
              </w:rPr>
              <w:t>2019.1.9-2019.1.10</w:t>
            </w:r>
          </w:p>
        </w:tc>
        <w:tc>
          <w:tcPr>
            <w:tcW w:w="597" w:type="pct"/>
            <w:vAlign w:val="center"/>
          </w:tcPr>
          <w:p w:rsidR="00E54796" w:rsidRPr="00500F4B" w:rsidRDefault="00F7572D">
            <w:pPr>
              <w:tabs>
                <w:tab w:val="left" w:pos="9795"/>
              </w:tabs>
              <w:jc w:val="center"/>
            </w:pPr>
            <w:r w:rsidRPr="00500F4B">
              <w:t>气象条件</w:t>
            </w:r>
          </w:p>
        </w:tc>
        <w:tc>
          <w:tcPr>
            <w:tcW w:w="1976" w:type="pct"/>
            <w:gridSpan w:val="3"/>
            <w:vAlign w:val="center"/>
          </w:tcPr>
          <w:p w:rsidR="00E54796" w:rsidRPr="00500F4B" w:rsidRDefault="00F7572D">
            <w:pPr>
              <w:tabs>
                <w:tab w:val="left" w:pos="9795"/>
              </w:tabs>
              <w:adjustRightInd w:val="0"/>
              <w:snapToGrid w:val="0"/>
              <w:spacing w:line="0" w:lineRule="atLeast"/>
            </w:pPr>
            <w:r w:rsidRPr="00500F4B">
              <w:rPr>
                <w:rFonts w:hint="eastAsia"/>
              </w:rPr>
              <w:t>昼间：阴，</w:t>
            </w:r>
            <w:r w:rsidRPr="00500F4B">
              <w:rPr>
                <w:rFonts w:hint="eastAsia"/>
              </w:rPr>
              <w:t>1.2m/s</w:t>
            </w:r>
            <w:r w:rsidRPr="00500F4B">
              <w:t>。</w:t>
            </w:r>
          </w:p>
          <w:p w:rsidR="00E54796" w:rsidRPr="00500F4B" w:rsidRDefault="00F7572D">
            <w:pPr>
              <w:tabs>
                <w:tab w:val="left" w:pos="9795"/>
              </w:tabs>
              <w:adjustRightInd w:val="0"/>
              <w:snapToGrid w:val="0"/>
              <w:spacing w:line="0" w:lineRule="atLeast"/>
            </w:pPr>
            <w:r w:rsidRPr="00500F4B">
              <w:rPr>
                <w:rFonts w:hint="eastAsia"/>
              </w:rPr>
              <w:t>昼间：多云，</w:t>
            </w:r>
            <w:r w:rsidRPr="00500F4B">
              <w:rPr>
                <w:rFonts w:hint="eastAsia"/>
              </w:rPr>
              <w:t>1.2m/s</w:t>
            </w:r>
            <w:r w:rsidRPr="00500F4B">
              <w:t>。</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主要检测设备</w:t>
            </w:r>
          </w:p>
        </w:tc>
        <w:tc>
          <w:tcPr>
            <w:tcW w:w="3795" w:type="pct"/>
            <w:gridSpan w:val="6"/>
            <w:vAlign w:val="center"/>
          </w:tcPr>
          <w:p w:rsidR="00E54796" w:rsidRPr="00500F4B" w:rsidRDefault="00F7572D">
            <w:pPr>
              <w:tabs>
                <w:tab w:val="left" w:pos="9795"/>
              </w:tabs>
              <w:jc w:val="center"/>
            </w:pPr>
            <w:r w:rsidRPr="00500F4B">
              <w:t>多功能声级计、声</w:t>
            </w:r>
            <w:proofErr w:type="gramStart"/>
            <w:r w:rsidRPr="00500F4B">
              <w:t>校准器</w:t>
            </w:r>
            <w:proofErr w:type="gramEnd"/>
          </w:p>
        </w:tc>
      </w:tr>
      <w:tr w:rsidR="00E54796" w:rsidRPr="00500F4B" w:rsidTr="00B236A6">
        <w:trPr>
          <w:trHeight w:val="687"/>
          <w:jc w:val="center"/>
        </w:trPr>
        <w:tc>
          <w:tcPr>
            <w:tcW w:w="1205" w:type="pct"/>
            <w:gridSpan w:val="2"/>
            <w:vMerge w:val="restart"/>
            <w:vAlign w:val="center"/>
          </w:tcPr>
          <w:p w:rsidR="00E54796" w:rsidRPr="00500F4B" w:rsidRDefault="00F7572D">
            <w:pPr>
              <w:tabs>
                <w:tab w:val="left" w:pos="9795"/>
              </w:tabs>
              <w:jc w:val="center"/>
            </w:pPr>
            <w:r w:rsidRPr="00500F4B">
              <w:t>校准数据</w:t>
            </w:r>
          </w:p>
        </w:tc>
        <w:tc>
          <w:tcPr>
            <w:tcW w:w="3795" w:type="pct"/>
            <w:gridSpan w:val="6"/>
            <w:vAlign w:val="center"/>
          </w:tcPr>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93.9dB(A)</w:t>
            </w:r>
          </w:p>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8</w:t>
            </w:r>
            <w:r w:rsidRPr="00500F4B">
              <w:t>dB(A)</w:t>
            </w:r>
          </w:p>
        </w:tc>
      </w:tr>
      <w:tr w:rsidR="00E54796" w:rsidRPr="00500F4B" w:rsidTr="00B236A6">
        <w:trPr>
          <w:trHeight w:val="562"/>
          <w:jc w:val="center"/>
        </w:trPr>
        <w:tc>
          <w:tcPr>
            <w:tcW w:w="1205" w:type="pct"/>
            <w:gridSpan w:val="2"/>
            <w:vMerge/>
            <w:vAlign w:val="center"/>
          </w:tcPr>
          <w:p w:rsidR="00E54796" w:rsidRPr="00500F4B" w:rsidRDefault="00E54796">
            <w:pPr>
              <w:tabs>
                <w:tab w:val="left" w:pos="9795"/>
              </w:tabs>
              <w:jc w:val="center"/>
            </w:pPr>
          </w:p>
        </w:tc>
        <w:tc>
          <w:tcPr>
            <w:tcW w:w="3795" w:type="pct"/>
            <w:gridSpan w:val="6"/>
            <w:vAlign w:val="center"/>
          </w:tcPr>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7</w:t>
            </w:r>
            <w:r w:rsidRPr="00500F4B">
              <w:t>dB(A)</w:t>
            </w:r>
          </w:p>
          <w:p w:rsidR="00E54796" w:rsidRPr="00500F4B" w:rsidRDefault="00F7572D">
            <w:pPr>
              <w:tabs>
                <w:tab w:val="left" w:pos="9795"/>
              </w:tabs>
              <w:jc w:val="center"/>
            </w:pPr>
            <w:r w:rsidRPr="00500F4B">
              <w:t>测量前校正值：</w:t>
            </w:r>
            <w:r w:rsidRPr="00500F4B">
              <w:t>93.</w:t>
            </w:r>
            <w:r w:rsidRPr="00500F4B">
              <w:rPr>
                <w:rFonts w:hint="eastAsia"/>
              </w:rPr>
              <w:t>8</w:t>
            </w:r>
            <w:r w:rsidRPr="00500F4B">
              <w:t>dB(A)</w:t>
            </w:r>
            <w:r w:rsidRPr="00500F4B">
              <w:t>，测量后校正值：</w:t>
            </w:r>
            <w:r w:rsidRPr="00500F4B">
              <w:t>93.</w:t>
            </w:r>
            <w:r w:rsidRPr="00500F4B">
              <w:rPr>
                <w:rFonts w:hint="eastAsia"/>
              </w:rPr>
              <w:t>8</w:t>
            </w:r>
            <w:r w:rsidRPr="00500F4B">
              <w:t>dB(A)</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t>检测点位置</w:t>
            </w:r>
          </w:p>
        </w:tc>
        <w:tc>
          <w:tcPr>
            <w:tcW w:w="926" w:type="pct"/>
            <w:vAlign w:val="center"/>
          </w:tcPr>
          <w:p w:rsidR="00E54796" w:rsidRPr="00500F4B" w:rsidRDefault="00F7572D">
            <w:pPr>
              <w:tabs>
                <w:tab w:val="left" w:pos="9795"/>
              </w:tabs>
              <w:jc w:val="center"/>
            </w:pPr>
            <w:r w:rsidRPr="00500F4B">
              <w:rPr>
                <w:rFonts w:hint="eastAsia"/>
              </w:rPr>
              <w:t>1</w:t>
            </w:r>
            <w:r w:rsidRPr="00500F4B">
              <w:t>#</w:t>
            </w:r>
            <w:r w:rsidRPr="00500F4B">
              <w:rPr>
                <w:rFonts w:hint="eastAsia"/>
              </w:rPr>
              <w:t>东</w:t>
            </w:r>
            <w:r w:rsidRPr="00500F4B">
              <w:t>厂界</w:t>
            </w:r>
          </w:p>
        </w:tc>
        <w:tc>
          <w:tcPr>
            <w:tcW w:w="962" w:type="pct"/>
            <w:gridSpan w:val="3"/>
            <w:vAlign w:val="center"/>
          </w:tcPr>
          <w:p w:rsidR="00E54796" w:rsidRPr="00500F4B" w:rsidRDefault="00F7572D">
            <w:pPr>
              <w:tabs>
                <w:tab w:val="left" w:pos="9795"/>
              </w:tabs>
              <w:jc w:val="center"/>
            </w:pPr>
            <w:r w:rsidRPr="00500F4B">
              <w:t>2#</w:t>
            </w:r>
            <w:r w:rsidRPr="00500F4B">
              <w:rPr>
                <w:rFonts w:hint="eastAsia"/>
              </w:rPr>
              <w:t>南</w:t>
            </w:r>
            <w:r w:rsidRPr="00500F4B">
              <w:t>厂界</w:t>
            </w:r>
          </w:p>
        </w:tc>
        <w:tc>
          <w:tcPr>
            <w:tcW w:w="977" w:type="pct"/>
            <w:vAlign w:val="center"/>
          </w:tcPr>
          <w:p w:rsidR="00E54796" w:rsidRPr="00500F4B" w:rsidRDefault="00F7572D">
            <w:pPr>
              <w:tabs>
                <w:tab w:val="left" w:pos="9795"/>
              </w:tabs>
              <w:jc w:val="center"/>
            </w:pPr>
            <w:r w:rsidRPr="00500F4B">
              <w:rPr>
                <w:rFonts w:hint="eastAsia"/>
              </w:rPr>
              <w:t>3</w:t>
            </w:r>
            <w:r w:rsidRPr="00500F4B">
              <w:t>#</w:t>
            </w:r>
            <w:r w:rsidRPr="00500F4B">
              <w:rPr>
                <w:rFonts w:hint="eastAsia"/>
              </w:rPr>
              <w:t>西</w:t>
            </w:r>
            <w:r w:rsidRPr="00500F4B">
              <w:t>厂界</w:t>
            </w:r>
          </w:p>
        </w:tc>
        <w:tc>
          <w:tcPr>
            <w:tcW w:w="930" w:type="pct"/>
            <w:vAlign w:val="center"/>
          </w:tcPr>
          <w:p w:rsidR="00E54796" w:rsidRPr="00500F4B" w:rsidRDefault="00F7572D">
            <w:pPr>
              <w:tabs>
                <w:tab w:val="left" w:pos="9795"/>
              </w:tabs>
              <w:jc w:val="center"/>
            </w:pPr>
            <w:r w:rsidRPr="00500F4B">
              <w:t>4#</w:t>
            </w:r>
            <w:r w:rsidRPr="00500F4B">
              <w:rPr>
                <w:rFonts w:hint="eastAsia"/>
              </w:rPr>
              <w:t>北</w:t>
            </w:r>
            <w:r w:rsidRPr="00500F4B">
              <w:t>厂界</w:t>
            </w:r>
          </w:p>
        </w:tc>
      </w:tr>
      <w:tr w:rsidR="00E54796" w:rsidRPr="00500F4B" w:rsidTr="00B236A6">
        <w:trPr>
          <w:trHeight w:val="340"/>
          <w:jc w:val="center"/>
        </w:trPr>
        <w:tc>
          <w:tcPr>
            <w:tcW w:w="810" w:type="pct"/>
            <w:vAlign w:val="center"/>
          </w:tcPr>
          <w:p w:rsidR="00E54796" w:rsidRPr="00500F4B" w:rsidRDefault="00F7572D">
            <w:pPr>
              <w:tabs>
                <w:tab w:val="left" w:pos="9795"/>
              </w:tabs>
              <w:jc w:val="center"/>
            </w:pPr>
            <w:r w:rsidRPr="00500F4B">
              <w:rPr>
                <w:rFonts w:hint="eastAsia"/>
              </w:rPr>
              <w:t>2019.1.9</w:t>
            </w:r>
            <w:r w:rsidRPr="00500F4B">
              <w:t>Leq</w:t>
            </w:r>
            <w:r w:rsidRPr="00500F4B">
              <w:rPr>
                <w:rFonts w:hint="eastAsia"/>
              </w:rPr>
              <w:t>（</w:t>
            </w:r>
            <w:r w:rsidRPr="00500F4B">
              <w:t>dB(A)</w:t>
            </w:r>
            <w:r w:rsidRPr="00500F4B">
              <w:rPr>
                <w:rFonts w:hint="eastAsia"/>
              </w:rPr>
              <w:t>）</w:t>
            </w:r>
          </w:p>
        </w:tc>
        <w:tc>
          <w:tcPr>
            <w:tcW w:w="395" w:type="pct"/>
            <w:vAlign w:val="center"/>
          </w:tcPr>
          <w:p w:rsidR="00E54796" w:rsidRPr="00500F4B" w:rsidRDefault="00F7572D">
            <w:pPr>
              <w:tabs>
                <w:tab w:val="left" w:pos="9795"/>
              </w:tabs>
              <w:jc w:val="center"/>
            </w:pPr>
            <w:r w:rsidRPr="00500F4B">
              <w:t>昼间</w:t>
            </w:r>
          </w:p>
        </w:tc>
        <w:tc>
          <w:tcPr>
            <w:tcW w:w="926" w:type="pct"/>
            <w:vAlign w:val="center"/>
          </w:tcPr>
          <w:p w:rsidR="00E54796" w:rsidRPr="00500F4B" w:rsidRDefault="00F7572D">
            <w:pPr>
              <w:tabs>
                <w:tab w:val="left" w:pos="9795"/>
              </w:tabs>
              <w:adjustRightInd w:val="0"/>
              <w:snapToGrid w:val="0"/>
              <w:spacing w:line="0" w:lineRule="atLeast"/>
              <w:jc w:val="center"/>
            </w:pPr>
            <w:r w:rsidRPr="00500F4B">
              <w:rPr>
                <w:rFonts w:hint="eastAsia"/>
              </w:rPr>
              <w:t>53.5</w:t>
            </w:r>
          </w:p>
        </w:tc>
        <w:tc>
          <w:tcPr>
            <w:tcW w:w="962" w:type="pct"/>
            <w:gridSpan w:val="3"/>
            <w:vAlign w:val="center"/>
          </w:tcPr>
          <w:p w:rsidR="00E54796" w:rsidRPr="00500F4B" w:rsidRDefault="00F7572D">
            <w:pPr>
              <w:tabs>
                <w:tab w:val="left" w:pos="9795"/>
              </w:tabs>
              <w:adjustRightInd w:val="0"/>
              <w:snapToGrid w:val="0"/>
              <w:spacing w:line="0" w:lineRule="atLeast"/>
              <w:jc w:val="center"/>
            </w:pPr>
            <w:r w:rsidRPr="00500F4B">
              <w:rPr>
                <w:rFonts w:hint="eastAsia"/>
              </w:rPr>
              <w:t>52.8</w:t>
            </w:r>
          </w:p>
        </w:tc>
        <w:tc>
          <w:tcPr>
            <w:tcW w:w="977"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4.3</w:t>
            </w:r>
          </w:p>
        </w:tc>
        <w:tc>
          <w:tcPr>
            <w:tcW w:w="930"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4.9</w:t>
            </w:r>
          </w:p>
        </w:tc>
      </w:tr>
      <w:tr w:rsidR="00E54796" w:rsidRPr="00500F4B" w:rsidTr="00B236A6">
        <w:trPr>
          <w:trHeight w:val="340"/>
          <w:jc w:val="center"/>
        </w:trPr>
        <w:tc>
          <w:tcPr>
            <w:tcW w:w="810" w:type="pct"/>
            <w:vAlign w:val="center"/>
          </w:tcPr>
          <w:p w:rsidR="00E54796" w:rsidRPr="00500F4B" w:rsidRDefault="00F7572D">
            <w:pPr>
              <w:tabs>
                <w:tab w:val="left" w:pos="9795"/>
              </w:tabs>
              <w:jc w:val="center"/>
            </w:pPr>
            <w:r w:rsidRPr="00500F4B">
              <w:rPr>
                <w:rFonts w:hint="eastAsia"/>
              </w:rPr>
              <w:t>2019.1.10</w:t>
            </w:r>
          </w:p>
          <w:p w:rsidR="00E54796" w:rsidRPr="00500F4B" w:rsidRDefault="00F7572D">
            <w:pPr>
              <w:tabs>
                <w:tab w:val="left" w:pos="9795"/>
              </w:tabs>
              <w:jc w:val="center"/>
            </w:pPr>
            <w:r w:rsidRPr="00500F4B">
              <w:t>Leq</w:t>
            </w:r>
            <w:r w:rsidRPr="00500F4B">
              <w:rPr>
                <w:rFonts w:hint="eastAsia"/>
              </w:rPr>
              <w:t>（</w:t>
            </w:r>
            <w:r w:rsidRPr="00500F4B">
              <w:t>dB(A)</w:t>
            </w:r>
            <w:r w:rsidRPr="00500F4B">
              <w:rPr>
                <w:rFonts w:hint="eastAsia"/>
              </w:rPr>
              <w:t>）</w:t>
            </w:r>
          </w:p>
        </w:tc>
        <w:tc>
          <w:tcPr>
            <w:tcW w:w="395" w:type="pct"/>
            <w:vAlign w:val="center"/>
          </w:tcPr>
          <w:p w:rsidR="00E54796" w:rsidRPr="00500F4B" w:rsidRDefault="00F7572D">
            <w:pPr>
              <w:tabs>
                <w:tab w:val="left" w:pos="9795"/>
              </w:tabs>
              <w:jc w:val="center"/>
            </w:pPr>
            <w:r w:rsidRPr="00500F4B">
              <w:t>昼间</w:t>
            </w:r>
          </w:p>
        </w:tc>
        <w:tc>
          <w:tcPr>
            <w:tcW w:w="926" w:type="pct"/>
            <w:vAlign w:val="center"/>
          </w:tcPr>
          <w:p w:rsidR="00E54796" w:rsidRPr="00500F4B" w:rsidRDefault="00F7572D">
            <w:pPr>
              <w:tabs>
                <w:tab w:val="left" w:pos="9795"/>
              </w:tabs>
              <w:adjustRightInd w:val="0"/>
              <w:snapToGrid w:val="0"/>
              <w:spacing w:line="0" w:lineRule="atLeast"/>
              <w:jc w:val="center"/>
            </w:pPr>
            <w:r w:rsidRPr="00500F4B">
              <w:rPr>
                <w:rFonts w:hint="eastAsia"/>
              </w:rPr>
              <w:t>53.7</w:t>
            </w:r>
          </w:p>
        </w:tc>
        <w:tc>
          <w:tcPr>
            <w:tcW w:w="962" w:type="pct"/>
            <w:gridSpan w:val="3"/>
            <w:vAlign w:val="center"/>
          </w:tcPr>
          <w:p w:rsidR="00E54796" w:rsidRPr="00500F4B" w:rsidRDefault="00F7572D">
            <w:pPr>
              <w:tabs>
                <w:tab w:val="left" w:pos="9795"/>
              </w:tabs>
              <w:adjustRightInd w:val="0"/>
              <w:snapToGrid w:val="0"/>
              <w:spacing w:line="0" w:lineRule="atLeast"/>
              <w:jc w:val="center"/>
            </w:pPr>
            <w:r w:rsidRPr="00500F4B">
              <w:rPr>
                <w:rFonts w:hint="eastAsia"/>
              </w:rPr>
              <w:t>53.2</w:t>
            </w:r>
          </w:p>
        </w:tc>
        <w:tc>
          <w:tcPr>
            <w:tcW w:w="977"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4.5</w:t>
            </w:r>
          </w:p>
        </w:tc>
        <w:tc>
          <w:tcPr>
            <w:tcW w:w="930" w:type="pct"/>
            <w:vAlign w:val="center"/>
          </w:tcPr>
          <w:p w:rsidR="00E54796" w:rsidRPr="00500F4B" w:rsidRDefault="00F7572D">
            <w:pPr>
              <w:tabs>
                <w:tab w:val="left" w:pos="9795"/>
              </w:tabs>
              <w:adjustRightInd w:val="0"/>
              <w:snapToGrid w:val="0"/>
              <w:spacing w:line="0" w:lineRule="atLeast"/>
              <w:jc w:val="center"/>
            </w:pPr>
            <w:r w:rsidRPr="00500F4B">
              <w:t>5</w:t>
            </w:r>
            <w:r w:rsidRPr="00500F4B">
              <w:rPr>
                <w:rFonts w:hint="eastAsia"/>
              </w:rPr>
              <w:t>5.2</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rPr>
                <w:rFonts w:hint="eastAsia"/>
              </w:rPr>
              <w:t>评价标准（</w:t>
            </w:r>
            <w:r w:rsidRPr="00500F4B">
              <w:t>dB</w:t>
            </w:r>
            <w:r w:rsidRPr="00500F4B">
              <w:rPr>
                <w:rFonts w:hint="eastAsia"/>
              </w:rPr>
              <w:t>（</w:t>
            </w:r>
            <w:r w:rsidRPr="00500F4B">
              <w:rPr>
                <w:rFonts w:hint="eastAsia"/>
              </w:rPr>
              <w:t>A</w:t>
            </w:r>
            <w:r w:rsidRPr="00500F4B">
              <w:rPr>
                <w:rFonts w:hint="eastAsia"/>
              </w:rPr>
              <w:t>））</w:t>
            </w:r>
          </w:p>
        </w:tc>
        <w:tc>
          <w:tcPr>
            <w:tcW w:w="3795" w:type="pct"/>
            <w:gridSpan w:val="6"/>
            <w:vAlign w:val="center"/>
          </w:tcPr>
          <w:p w:rsidR="00E54796" w:rsidRPr="00500F4B" w:rsidRDefault="00F7572D">
            <w:pPr>
              <w:tabs>
                <w:tab w:val="left" w:pos="9795"/>
              </w:tabs>
              <w:jc w:val="center"/>
            </w:pPr>
            <w:r w:rsidRPr="00500F4B">
              <w:rPr>
                <w:rFonts w:hint="eastAsia"/>
              </w:rPr>
              <w:t>昼间：</w:t>
            </w:r>
            <w:r w:rsidRPr="00500F4B">
              <w:rPr>
                <w:rFonts w:hint="eastAsia"/>
              </w:rPr>
              <w:t>6</w:t>
            </w:r>
            <w:r w:rsidRPr="00500F4B">
              <w:t>0</w:t>
            </w:r>
          </w:p>
        </w:tc>
      </w:tr>
      <w:tr w:rsidR="00E54796" w:rsidRPr="00500F4B" w:rsidTr="00B236A6">
        <w:trPr>
          <w:trHeight w:val="340"/>
          <w:jc w:val="center"/>
        </w:trPr>
        <w:tc>
          <w:tcPr>
            <w:tcW w:w="1205" w:type="pct"/>
            <w:gridSpan w:val="2"/>
            <w:vAlign w:val="center"/>
          </w:tcPr>
          <w:p w:rsidR="00E54796" w:rsidRPr="00500F4B" w:rsidRDefault="00F7572D">
            <w:pPr>
              <w:tabs>
                <w:tab w:val="left" w:pos="9795"/>
              </w:tabs>
              <w:jc w:val="center"/>
            </w:pPr>
            <w:r w:rsidRPr="00500F4B">
              <w:rPr>
                <w:rFonts w:hint="eastAsia"/>
              </w:rPr>
              <w:t>评价结果</w:t>
            </w:r>
          </w:p>
        </w:tc>
        <w:tc>
          <w:tcPr>
            <w:tcW w:w="3795" w:type="pct"/>
            <w:gridSpan w:val="6"/>
            <w:vAlign w:val="center"/>
          </w:tcPr>
          <w:p w:rsidR="00E54796" w:rsidRPr="00500F4B" w:rsidRDefault="00F7572D">
            <w:pPr>
              <w:tabs>
                <w:tab w:val="left" w:pos="9795"/>
              </w:tabs>
              <w:jc w:val="center"/>
            </w:pPr>
            <w:r w:rsidRPr="00500F4B">
              <w:rPr>
                <w:rFonts w:hint="eastAsia"/>
              </w:rPr>
              <w:t>达标</w:t>
            </w:r>
          </w:p>
        </w:tc>
      </w:tr>
    </w:tbl>
    <w:p w:rsidR="00E54796" w:rsidRPr="00500F4B" w:rsidRDefault="00F7572D" w:rsidP="00B236A6">
      <w:pPr>
        <w:pStyle w:val="0"/>
        <w:ind w:firstLine="480"/>
      </w:pPr>
      <w:r w:rsidRPr="00500F4B">
        <w:t>该</w:t>
      </w:r>
      <w:proofErr w:type="gramStart"/>
      <w:r w:rsidRPr="00500F4B">
        <w:t>项目</w:t>
      </w:r>
      <w:r w:rsidRPr="00500F4B">
        <w:rPr>
          <w:rFonts w:hint="eastAsia"/>
        </w:rPr>
        <w:t>北厂区</w:t>
      </w:r>
      <w:proofErr w:type="gramEnd"/>
      <w:r w:rsidRPr="00500F4B">
        <w:t>四个噪声监测点位中，</w:t>
      </w:r>
      <w:r w:rsidRPr="00500F4B">
        <w:t>201</w:t>
      </w:r>
      <w:r w:rsidRPr="00500F4B">
        <w:rPr>
          <w:rFonts w:hint="eastAsia"/>
        </w:rPr>
        <w:t>9</w:t>
      </w:r>
      <w:r w:rsidRPr="00500F4B">
        <w:t>年</w:t>
      </w:r>
      <w:r w:rsidRPr="00500F4B">
        <w:rPr>
          <w:rFonts w:hint="eastAsia"/>
        </w:rPr>
        <w:t>1</w:t>
      </w:r>
      <w:r w:rsidRPr="00500F4B">
        <w:t>月</w:t>
      </w:r>
      <w:r w:rsidRPr="00500F4B">
        <w:rPr>
          <w:rFonts w:hint="eastAsia"/>
        </w:rPr>
        <w:t>9</w:t>
      </w:r>
      <w:r w:rsidRPr="00500F4B">
        <w:t>日、</w:t>
      </w:r>
      <w:r w:rsidRPr="00500F4B">
        <w:rPr>
          <w:rFonts w:hint="eastAsia"/>
        </w:rPr>
        <w:t>10</w:t>
      </w:r>
      <w:r w:rsidRPr="00500F4B">
        <w:t>日东厂界、南厂界、西厂界、北厂界昼间噪声等效声级在</w:t>
      </w:r>
      <w:r w:rsidRPr="00500F4B">
        <w:rPr>
          <w:rFonts w:hint="eastAsia"/>
        </w:rPr>
        <w:t>52.8</w:t>
      </w:r>
      <w:r w:rsidRPr="00500F4B">
        <w:t>~5</w:t>
      </w:r>
      <w:r w:rsidRPr="00500F4B">
        <w:rPr>
          <w:rFonts w:hint="eastAsia"/>
        </w:rPr>
        <w:t>5.1</w:t>
      </w:r>
      <w:r w:rsidRPr="00500F4B">
        <w:t>dB(A)</w:t>
      </w:r>
      <w:r w:rsidRPr="00500F4B">
        <w:t>之间；</w:t>
      </w:r>
      <w:r w:rsidRPr="00500F4B">
        <w:rPr>
          <w:rFonts w:hint="eastAsia"/>
        </w:rPr>
        <w:t>南厂区</w:t>
      </w:r>
      <w:r w:rsidRPr="00500F4B">
        <w:t>四个噪声监测点位中，</w:t>
      </w:r>
      <w:r w:rsidRPr="00500F4B">
        <w:t>201</w:t>
      </w:r>
      <w:r w:rsidRPr="00500F4B">
        <w:rPr>
          <w:rFonts w:hint="eastAsia"/>
        </w:rPr>
        <w:t>9</w:t>
      </w:r>
      <w:r w:rsidRPr="00500F4B">
        <w:t>年</w:t>
      </w:r>
      <w:r w:rsidRPr="00500F4B">
        <w:rPr>
          <w:rFonts w:hint="eastAsia"/>
        </w:rPr>
        <w:t>1</w:t>
      </w:r>
      <w:r w:rsidRPr="00500F4B">
        <w:t>月</w:t>
      </w:r>
      <w:r w:rsidRPr="00500F4B">
        <w:rPr>
          <w:rFonts w:hint="eastAsia"/>
        </w:rPr>
        <w:t>9</w:t>
      </w:r>
      <w:r w:rsidRPr="00500F4B">
        <w:t>日、</w:t>
      </w:r>
      <w:r w:rsidRPr="00500F4B">
        <w:rPr>
          <w:rFonts w:hint="eastAsia"/>
        </w:rPr>
        <w:t>10</w:t>
      </w:r>
      <w:r w:rsidRPr="00500F4B">
        <w:t>日东厂界、南厂界、西厂界、北厂界昼间噪声等效声级在</w:t>
      </w:r>
      <w:r w:rsidRPr="00500F4B">
        <w:rPr>
          <w:rFonts w:hint="eastAsia"/>
        </w:rPr>
        <w:lastRenderedPageBreak/>
        <w:t>52.8</w:t>
      </w:r>
      <w:r w:rsidRPr="00500F4B">
        <w:t>~5</w:t>
      </w:r>
      <w:r w:rsidRPr="00500F4B">
        <w:rPr>
          <w:rFonts w:hint="eastAsia"/>
        </w:rPr>
        <w:t>5.2</w:t>
      </w:r>
      <w:r w:rsidRPr="00500F4B">
        <w:t>dB(A)</w:t>
      </w:r>
      <w:r w:rsidRPr="00500F4B">
        <w:t>之间；噪声等效声级符合《工业企业厂界环境噪声排放标准》（</w:t>
      </w:r>
      <w:r w:rsidRPr="00500F4B">
        <w:t>GB 12348</w:t>
      </w:r>
      <w:r w:rsidRPr="00500F4B">
        <w:t>－</w:t>
      </w:r>
      <w:r w:rsidRPr="00500F4B">
        <w:t>2008</w:t>
      </w:r>
      <w:r w:rsidRPr="00500F4B">
        <w:t>）</w:t>
      </w:r>
      <w:r w:rsidRPr="00500F4B">
        <w:rPr>
          <w:rFonts w:hint="eastAsia"/>
        </w:rPr>
        <w:t>2</w:t>
      </w:r>
      <w:r w:rsidRPr="00500F4B">
        <w:t>类标准要求。</w:t>
      </w:r>
    </w:p>
    <w:p w:rsidR="00E54796" w:rsidRPr="00500F4B" w:rsidRDefault="00F7572D">
      <w:pPr>
        <w:pStyle w:val="1"/>
        <w:rPr>
          <w:szCs w:val="28"/>
        </w:rPr>
      </w:pPr>
      <w:bookmarkStart w:id="110" w:name="_Toc18591042"/>
      <w:r w:rsidRPr="00500F4B">
        <w:rPr>
          <w:rFonts w:hint="eastAsia"/>
          <w:szCs w:val="28"/>
        </w:rPr>
        <w:t>6</w:t>
      </w:r>
      <w:r w:rsidRPr="00500F4B">
        <w:rPr>
          <w:szCs w:val="28"/>
        </w:rPr>
        <w:t>.3</w:t>
      </w:r>
      <w:r w:rsidRPr="00500F4B">
        <w:rPr>
          <w:rFonts w:hint="eastAsia"/>
          <w:szCs w:val="28"/>
        </w:rPr>
        <w:t>总量核算</w:t>
      </w:r>
      <w:bookmarkEnd w:id="110"/>
    </w:p>
    <w:p w:rsidR="00E54796" w:rsidRPr="00500F4B" w:rsidRDefault="00F7572D">
      <w:pPr>
        <w:pStyle w:val="a5"/>
        <w:spacing w:line="360" w:lineRule="auto"/>
        <w:ind w:firstLineChars="200" w:firstLine="480"/>
        <w:rPr>
          <w:sz w:val="24"/>
          <w:szCs w:val="20"/>
        </w:rPr>
      </w:pPr>
      <w:r w:rsidRPr="00500F4B">
        <w:rPr>
          <w:rFonts w:hint="eastAsia"/>
          <w:sz w:val="24"/>
          <w:szCs w:val="20"/>
        </w:rPr>
        <w:t>《全国主要污染物总量控制计划》提出我国实行污染物总量控制的</w:t>
      </w:r>
      <w:r w:rsidRPr="00500F4B">
        <w:rPr>
          <w:rFonts w:hint="eastAsia"/>
          <w:sz w:val="24"/>
          <w:szCs w:val="20"/>
        </w:rPr>
        <w:t xml:space="preserve"> 12 </w:t>
      </w:r>
      <w:r w:rsidRPr="00500F4B">
        <w:rPr>
          <w:rFonts w:hint="eastAsia"/>
          <w:sz w:val="24"/>
          <w:szCs w:val="20"/>
        </w:rPr>
        <w:t>种污染物：大气污染物为烟尘、</w:t>
      </w:r>
      <w:r w:rsidRPr="00500F4B">
        <w:rPr>
          <w:rFonts w:hint="eastAsia"/>
          <w:sz w:val="24"/>
          <w:szCs w:val="20"/>
        </w:rPr>
        <w:t>SO</w:t>
      </w:r>
      <w:r w:rsidRPr="00500F4B">
        <w:rPr>
          <w:rFonts w:hint="eastAsia"/>
          <w:sz w:val="24"/>
          <w:szCs w:val="20"/>
          <w:vertAlign w:val="subscript"/>
        </w:rPr>
        <w:t>2</w:t>
      </w:r>
      <w:r w:rsidRPr="00500F4B">
        <w:rPr>
          <w:rFonts w:hint="eastAsia"/>
          <w:sz w:val="24"/>
          <w:szCs w:val="20"/>
        </w:rPr>
        <w:t>、工业粉尘，废水污染物有</w:t>
      </w:r>
      <w:r w:rsidRPr="00500F4B">
        <w:rPr>
          <w:rFonts w:hint="eastAsia"/>
          <w:sz w:val="24"/>
          <w:szCs w:val="20"/>
        </w:rPr>
        <w:t xml:space="preserve"> CODcr</w:t>
      </w:r>
      <w:r w:rsidRPr="00500F4B">
        <w:rPr>
          <w:rFonts w:hint="eastAsia"/>
          <w:sz w:val="24"/>
          <w:szCs w:val="20"/>
        </w:rPr>
        <w:t>、石油类、氰化物、砷、汞、铅、镉、六价铬，固体废弃物为工业固体废物排放量。</w:t>
      </w:r>
    </w:p>
    <w:p w:rsidR="00E54796" w:rsidRPr="00500F4B" w:rsidRDefault="00F7572D">
      <w:pPr>
        <w:pStyle w:val="a5"/>
        <w:spacing w:line="360" w:lineRule="auto"/>
        <w:ind w:firstLineChars="200" w:firstLine="480"/>
        <w:rPr>
          <w:sz w:val="24"/>
          <w:szCs w:val="20"/>
        </w:rPr>
      </w:pPr>
      <w:r w:rsidRPr="00500F4B">
        <w:rPr>
          <w:rFonts w:hint="eastAsia"/>
          <w:sz w:val="24"/>
          <w:szCs w:val="20"/>
        </w:rPr>
        <w:t>根据章丘区相关规定，对</w:t>
      </w:r>
      <w:r w:rsidRPr="00500F4B">
        <w:rPr>
          <w:rFonts w:hint="eastAsia"/>
          <w:sz w:val="24"/>
          <w:szCs w:val="20"/>
        </w:rPr>
        <w:t xml:space="preserve"> CODcr</w:t>
      </w:r>
      <w:r w:rsidRPr="00500F4B">
        <w:rPr>
          <w:rFonts w:hint="eastAsia"/>
          <w:sz w:val="24"/>
          <w:szCs w:val="20"/>
        </w:rPr>
        <w:t>、</w:t>
      </w:r>
      <w:r w:rsidRPr="00500F4B">
        <w:rPr>
          <w:rFonts w:hint="eastAsia"/>
          <w:sz w:val="24"/>
          <w:szCs w:val="20"/>
        </w:rPr>
        <w:t>NH</w:t>
      </w:r>
      <w:r w:rsidRPr="00500F4B">
        <w:rPr>
          <w:rFonts w:hint="eastAsia"/>
          <w:sz w:val="24"/>
          <w:szCs w:val="20"/>
          <w:vertAlign w:val="subscript"/>
        </w:rPr>
        <w:t>3</w:t>
      </w:r>
      <w:r w:rsidRPr="00500F4B">
        <w:rPr>
          <w:rFonts w:hint="eastAsia"/>
          <w:sz w:val="24"/>
          <w:szCs w:val="20"/>
        </w:rPr>
        <w:t>-N</w:t>
      </w:r>
      <w:r w:rsidRPr="00500F4B">
        <w:rPr>
          <w:rFonts w:hint="eastAsia"/>
          <w:sz w:val="24"/>
          <w:szCs w:val="20"/>
        </w:rPr>
        <w:t>、</w:t>
      </w:r>
      <w:r w:rsidRPr="00500F4B">
        <w:rPr>
          <w:rFonts w:hint="eastAsia"/>
          <w:sz w:val="24"/>
          <w:szCs w:val="20"/>
        </w:rPr>
        <w:t>SO</w:t>
      </w:r>
      <w:r w:rsidRPr="00500F4B">
        <w:rPr>
          <w:rFonts w:hint="eastAsia"/>
          <w:sz w:val="24"/>
          <w:szCs w:val="20"/>
          <w:vertAlign w:val="subscript"/>
        </w:rPr>
        <w:t>2</w:t>
      </w:r>
      <w:r w:rsidRPr="00500F4B">
        <w:rPr>
          <w:rFonts w:hint="eastAsia"/>
          <w:sz w:val="24"/>
          <w:szCs w:val="20"/>
        </w:rPr>
        <w:t>、</w:t>
      </w:r>
      <w:r w:rsidRPr="00500F4B">
        <w:rPr>
          <w:rFonts w:hint="eastAsia"/>
          <w:sz w:val="24"/>
          <w:szCs w:val="20"/>
        </w:rPr>
        <w:t>NOx</w:t>
      </w:r>
      <w:r w:rsidRPr="00500F4B">
        <w:rPr>
          <w:rFonts w:hint="eastAsia"/>
          <w:sz w:val="24"/>
          <w:szCs w:val="20"/>
        </w:rPr>
        <w:t>、颗粒物和</w:t>
      </w:r>
      <w:r w:rsidRPr="00500F4B">
        <w:rPr>
          <w:rFonts w:hint="eastAsia"/>
          <w:sz w:val="24"/>
          <w:szCs w:val="20"/>
        </w:rPr>
        <w:t xml:space="preserve"> VOCs </w:t>
      </w:r>
      <w:r w:rsidRPr="00500F4B">
        <w:rPr>
          <w:rFonts w:hint="eastAsia"/>
          <w:sz w:val="24"/>
          <w:szCs w:val="20"/>
        </w:rPr>
        <w:t>实行总量控制。</w:t>
      </w:r>
    </w:p>
    <w:p w:rsidR="00E54796" w:rsidRPr="00500F4B" w:rsidRDefault="00F7572D">
      <w:pPr>
        <w:adjustRightInd w:val="0"/>
        <w:spacing w:line="360" w:lineRule="auto"/>
        <w:ind w:firstLineChars="200" w:firstLine="480"/>
        <w:jc w:val="left"/>
        <w:rPr>
          <w:sz w:val="24"/>
        </w:rPr>
      </w:pPr>
      <w:r w:rsidRPr="00500F4B">
        <w:rPr>
          <w:rFonts w:hint="eastAsia"/>
          <w:sz w:val="24"/>
        </w:rPr>
        <w:t>本项目废水循环利用不外排无需申请总量，主要废气污染物粉尘、二甲苯、</w:t>
      </w:r>
      <w:r w:rsidRPr="00500F4B">
        <w:rPr>
          <w:rFonts w:hint="eastAsia"/>
          <w:sz w:val="24"/>
        </w:rPr>
        <w:t>VOCs</w:t>
      </w:r>
      <w:r w:rsidRPr="00500F4B">
        <w:rPr>
          <w:rFonts w:hint="eastAsia"/>
          <w:sz w:val="24"/>
        </w:rPr>
        <w:t>，根据验收监测期间数据计算可知，粉尘、</w:t>
      </w:r>
      <w:r w:rsidRPr="00500F4B">
        <w:rPr>
          <w:rFonts w:hint="eastAsia"/>
          <w:sz w:val="24"/>
        </w:rPr>
        <w:t>VOCs</w:t>
      </w:r>
      <w:r w:rsidRPr="00500F4B">
        <w:rPr>
          <w:rFonts w:hint="eastAsia"/>
          <w:sz w:val="24"/>
        </w:rPr>
        <w:t>、二甲苯排放量分别为：</w:t>
      </w:r>
      <w:r w:rsidRPr="00500F4B">
        <w:rPr>
          <w:rFonts w:hint="eastAsia"/>
          <w:sz w:val="24"/>
        </w:rPr>
        <w:t>0.0918t/a</w:t>
      </w:r>
      <w:r w:rsidRPr="00500F4B">
        <w:rPr>
          <w:rFonts w:hint="eastAsia"/>
          <w:sz w:val="24"/>
        </w:rPr>
        <w:t>、</w:t>
      </w:r>
      <w:r w:rsidRPr="00500F4B">
        <w:rPr>
          <w:rFonts w:hint="eastAsia"/>
          <w:sz w:val="24"/>
        </w:rPr>
        <w:t>0.1647t/a</w:t>
      </w:r>
      <w:r w:rsidRPr="00500F4B">
        <w:rPr>
          <w:rFonts w:hint="eastAsia"/>
          <w:sz w:val="24"/>
        </w:rPr>
        <w:t>、</w:t>
      </w:r>
      <w:r w:rsidRPr="00500F4B">
        <w:rPr>
          <w:rFonts w:hint="eastAsia"/>
          <w:sz w:val="24"/>
        </w:rPr>
        <w:t>0.00096</w:t>
      </w:r>
      <w:r w:rsidRPr="00500F4B">
        <w:rPr>
          <w:sz w:val="24"/>
        </w:rPr>
        <w:t>t/a</w:t>
      </w:r>
      <w:r w:rsidRPr="00500F4B">
        <w:rPr>
          <w:sz w:val="24"/>
        </w:rPr>
        <w:t>。</w:t>
      </w:r>
      <w:r w:rsidRPr="00500F4B">
        <w:rPr>
          <w:rFonts w:hint="eastAsia"/>
          <w:sz w:val="24"/>
        </w:rPr>
        <w:t>满足环评报告书总量控制指标，</w:t>
      </w:r>
      <w:r w:rsidRPr="00500F4B">
        <w:rPr>
          <w:sz w:val="24"/>
        </w:rPr>
        <w:t>粉尘：</w:t>
      </w:r>
      <w:r w:rsidRPr="00500F4B">
        <w:rPr>
          <w:sz w:val="24"/>
        </w:rPr>
        <w:t>0.5764t/a</w:t>
      </w:r>
      <w:r w:rsidRPr="00500F4B">
        <w:rPr>
          <w:sz w:val="24"/>
        </w:rPr>
        <w:t>、</w:t>
      </w:r>
      <w:r w:rsidRPr="00500F4B">
        <w:rPr>
          <w:sz w:val="24"/>
        </w:rPr>
        <w:t xml:space="preserve">VOCs </w:t>
      </w:r>
      <w:r w:rsidRPr="00500F4B">
        <w:rPr>
          <w:sz w:val="24"/>
        </w:rPr>
        <w:t>：</w:t>
      </w:r>
      <w:r w:rsidRPr="00500F4B">
        <w:rPr>
          <w:sz w:val="24"/>
        </w:rPr>
        <w:t>1.3911t/a</w:t>
      </w:r>
      <w:r w:rsidRPr="00500F4B">
        <w:rPr>
          <w:rFonts w:hint="eastAsia"/>
          <w:sz w:val="24"/>
        </w:rPr>
        <w:t>、二甲苯</w:t>
      </w:r>
      <w:r w:rsidRPr="00500F4B">
        <w:rPr>
          <w:sz w:val="24"/>
        </w:rPr>
        <w:t xml:space="preserve"> </w:t>
      </w:r>
      <w:r w:rsidRPr="00500F4B">
        <w:rPr>
          <w:sz w:val="24"/>
        </w:rPr>
        <w:t>：</w:t>
      </w:r>
      <w:r w:rsidRPr="00500F4B">
        <w:rPr>
          <w:rFonts w:hint="eastAsia"/>
          <w:sz w:val="24"/>
        </w:rPr>
        <w:t>0.1056</w:t>
      </w:r>
      <w:r w:rsidRPr="00500F4B">
        <w:rPr>
          <w:sz w:val="24"/>
        </w:rPr>
        <w:t>t/a</w:t>
      </w:r>
      <w:r w:rsidRPr="00500F4B">
        <w:rPr>
          <w:sz w:val="24"/>
        </w:rPr>
        <w:t>。</w:t>
      </w:r>
    </w:p>
    <w:p w:rsidR="00E54796" w:rsidRPr="00500F4B" w:rsidRDefault="00E54796" w:rsidP="007556AC">
      <w:pPr>
        <w:pStyle w:val="0"/>
        <w:ind w:firstLine="480"/>
      </w:pPr>
      <w:bookmarkStart w:id="111" w:name="_Toc341868702"/>
      <w:bookmarkStart w:id="112" w:name="_Toc296971273"/>
      <w:bookmarkStart w:id="113" w:name="_Toc313962536"/>
      <w:bookmarkStart w:id="114" w:name="_Toc317492893"/>
      <w:bookmarkStart w:id="115" w:name="_Toc313962537"/>
      <w:bookmarkStart w:id="116" w:name="_Toc293646524"/>
      <w:bookmarkStart w:id="117" w:name="_Toc293646604"/>
      <w:bookmarkStart w:id="118" w:name="_Toc293646682"/>
      <w:bookmarkStart w:id="119" w:name="_Toc292897781"/>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7556AC" w:rsidRDefault="007556AC" w:rsidP="007556AC">
      <w:pPr>
        <w:pStyle w:val="0"/>
        <w:ind w:firstLine="480"/>
      </w:pPr>
    </w:p>
    <w:p w:rsidR="00D21DA4" w:rsidRDefault="00D21DA4" w:rsidP="007556AC">
      <w:pPr>
        <w:pStyle w:val="0"/>
        <w:ind w:firstLine="480"/>
      </w:pPr>
    </w:p>
    <w:p w:rsidR="00D21DA4" w:rsidRPr="00D21DA4" w:rsidRDefault="00D21DA4" w:rsidP="007556AC">
      <w:pPr>
        <w:pStyle w:val="0"/>
        <w:ind w:firstLine="480"/>
      </w:pPr>
    </w:p>
    <w:p w:rsidR="00500F4B" w:rsidRDefault="00500F4B" w:rsidP="007556AC">
      <w:pPr>
        <w:pStyle w:val="0"/>
        <w:ind w:firstLine="480"/>
      </w:pPr>
    </w:p>
    <w:p w:rsidR="00C458E1" w:rsidRDefault="00C458E1" w:rsidP="007556AC">
      <w:pPr>
        <w:pStyle w:val="0"/>
        <w:ind w:firstLine="480"/>
      </w:pPr>
    </w:p>
    <w:p w:rsidR="00C458E1" w:rsidRDefault="00C458E1" w:rsidP="007556AC">
      <w:pPr>
        <w:pStyle w:val="0"/>
        <w:ind w:firstLine="480"/>
      </w:pPr>
    </w:p>
    <w:p w:rsidR="00C458E1" w:rsidRDefault="00C458E1" w:rsidP="007556AC">
      <w:pPr>
        <w:pStyle w:val="0"/>
        <w:ind w:firstLine="480"/>
      </w:pPr>
    </w:p>
    <w:p w:rsidR="00C458E1" w:rsidRDefault="00C458E1" w:rsidP="007556AC">
      <w:pPr>
        <w:pStyle w:val="0"/>
        <w:ind w:firstLine="480"/>
      </w:pPr>
    </w:p>
    <w:p w:rsidR="00C458E1" w:rsidRDefault="00C458E1" w:rsidP="007556AC">
      <w:pPr>
        <w:pStyle w:val="0"/>
        <w:ind w:firstLine="480"/>
      </w:pPr>
    </w:p>
    <w:p w:rsidR="00500F4B" w:rsidRDefault="00500F4B" w:rsidP="007556AC">
      <w:pPr>
        <w:pStyle w:val="0"/>
        <w:ind w:firstLine="480"/>
      </w:pPr>
    </w:p>
    <w:p w:rsidR="00500F4B" w:rsidRDefault="00500F4B" w:rsidP="007556AC">
      <w:pPr>
        <w:pStyle w:val="0"/>
        <w:ind w:firstLine="480"/>
      </w:pPr>
    </w:p>
    <w:p w:rsidR="00500F4B" w:rsidRPr="00500F4B" w:rsidRDefault="00500F4B" w:rsidP="007556AC">
      <w:pPr>
        <w:pStyle w:val="0"/>
        <w:ind w:firstLine="480"/>
        <w:sectPr w:rsidR="00500F4B" w:rsidRPr="00500F4B" w:rsidSect="00692316">
          <w:headerReference w:type="first" r:id="rId36"/>
          <w:type w:val="continuous"/>
          <w:pgSz w:w="11906" w:h="16838"/>
          <w:pgMar w:top="1418" w:right="1418" w:bottom="1418" w:left="1418" w:header="851" w:footer="850" w:gutter="0"/>
          <w:cols w:space="720"/>
          <w:titlePg/>
          <w:docGrid w:linePitch="314"/>
        </w:sectPr>
      </w:pPr>
    </w:p>
    <w:p w:rsidR="00E54796" w:rsidRPr="00500F4B" w:rsidRDefault="00F7572D">
      <w:pPr>
        <w:pStyle w:val="af3"/>
        <w:spacing w:before="0" w:after="0" w:line="360" w:lineRule="auto"/>
        <w:rPr>
          <w:rFonts w:ascii="Times New Roman" w:hAnsi="Times New Roman"/>
        </w:rPr>
      </w:pPr>
      <w:bookmarkStart w:id="120" w:name="_Toc18591043"/>
      <w:r w:rsidRPr="00500F4B">
        <w:rPr>
          <w:rFonts w:ascii="Times New Roman" w:hAnsi="Times New Roman"/>
        </w:rPr>
        <w:lastRenderedPageBreak/>
        <w:t>第</w:t>
      </w:r>
      <w:r w:rsidRPr="00500F4B">
        <w:rPr>
          <w:rFonts w:ascii="Times New Roman" w:hAnsi="Times New Roman" w:hint="eastAsia"/>
        </w:rPr>
        <w:t>七</w:t>
      </w:r>
      <w:r w:rsidRPr="00500F4B">
        <w:rPr>
          <w:rFonts w:ascii="Times New Roman" w:hAnsi="Times New Roman"/>
        </w:rPr>
        <w:t>章</w:t>
      </w:r>
      <w:r w:rsidR="007556AC" w:rsidRPr="00500F4B">
        <w:rPr>
          <w:rFonts w:ascii="Times New Roman" w:hAnsi="Times New Roman" w:hint="eastAsia"/>
        </w:rPr>
        <w:t xml:space="preserve"> </w:t>
      </w:r>
      <w:r w:rsidRPr="00500F4B">
        <w:rPr>
          <w:rFonts w:ascii="Times New Roman" w:hAnsi="Times New Roman"/>
        </w:rPr>
        <w:t>环境风险防范措施检查及分析</w:t>
      </w:r>
      <w:bookmarkEnd w:id="111"/>
      <w:bookmarkEnd w:id="112"/>
      <w:bookmarkEnd w:id="113"/>
      <w:bookmarkEnd w:id="114"/>
      <w:bookmarkEnd w:id="120"/>
    </w:p>
    <w:p w:rsidR="00E54796" w:rsidRPr="00500F4B" w:rsidRDefault="00F7572D">
      <w:pPr>
        <w:pStyle w:val="1"/>
        <w:rPr>
          <w:szCs w:val="28"/>
        </w:rPr>
      </w:pPr>
      <w:bookmarkStart w:id="121" w:name="_Toc18591044"/>
      <w:r w:rsidRPr="00500F4B">
        <w:rPr>
          <w:rFonts w:hint="eastAsia"/>
          <w:szCs w:val="28"/>
        </w:rPr>
        <w:t>7</w:t>
      </w:r>
      <w:r w:rsidRPr="00500F4B">
        <w:rPr>
          <w:szCs w:val="28"/>
        </w:rPr>
        <w:t>.1</w:t>
      </w:r>
      <w:r w:rsidRPr="00500F4B">
        <w:rPr>
          <w:szCs w:val="28"/>
        </w:rPr>
        <w:t>环境风险防范措施调查及评价</w:t>
      </w:r>
      <w:bookmarkEnd w:id="115"/>
      <w:bookmarkEnd w:id="116"/>
      <w:bookmarkEnd w:id="117"/>
      <w:bookmarkEnd w:id="118"/>
      <w:bookmarkEnd w:id="119"/>
      <w:bookmarkEnd w:id="121"/>
    </w:p>
    <w:p w:rsidR="00E54796" w:rsidRPr="00500F4B" w:rsidRDefault="00F7572D">
      <w:pPr>
        <w:spacing w:line="360" w:lineRule="auto"/>
        <w:outlineLvl w:val="2"/>
        <w:rPr>
          <w:b/>
          <w:sz w:val="24"/>
          <w:szCs w:val="28"/>
        </w:rPr>
      </w:pPr>
      <w:r w:rsidRPr="00500F4B">
        <w:rPr>
          <w:rFonts w:hint="eastAsia"/>
          <w:b/>
          <w:sz w:val="24"/>
          <w:szCs w:val="28"/>
        </w:rPr>
        <w:t>7</w:t>
      </w:r>
      <w:r w:rsidRPr="00500F4B">
        <w:rPr>
          <w:b/>
          <w:sz w:val="24"/>
          <w:szCs w:val="28"/>
        </w:rPr>
        <w:t>.1.1</w:t>
      </w:r>
      <w:r w:rsidRPr="00500F4B">
        <w:rPr>
          <w:b/>
          <w:sz w:val="24"/>
          <w:szCs w:val="28"/>
        </w:rPr>
        <w:t>环境风险因素识别</w:t>
      </w:r>
    </w:p>
    <w:p w:rsidR="00E54796" w:rsidRPr="00500F4B" w:rsidRDefault="00F7572D">
      <w:pPr>
        <w:adjustRightInd w:val="0"/>
        <w:spacing w:line="360" w:lineRule="auto"/>
        <w:ind w:firstLineChars="200" w:firstLine="480"/>
        <w:rPr>
          <w:kern w:val="0"/>
          <w:sz w:val="24"/>
          <w:szCs w:val="20"/>
        </w:rPr>
      </w:pPr>
      <w:r w:rsidRPr="00500F4B">
        <w:rPr>
          <w:kern w:val="0"/>
          <w:sz w:val="24"/>
          <w:szCs w:val="20"/>
        </w:rPr>
        <w:t>本项目污染防治设施不正常运行主要指废气污染防治设施因故障无法正常运转，致使处理效率降低，造成污染物超标排放和厂区周围环境恶化的现象。</w:t>
      </w:r>
    </w:p>
    <w:p w:rsidR="00E54796" w:rsidRPr="00500F4B" w:rsidRDefault="00F7572D">
      <w:pPr>
        <w:adjustRightInd w:val="0"/>
        <w:spacing w:line="360" w:lineRule="auto"/>
        <w:ind w:firstLineChars="200" w:firstLine="480"/>
        <w:rPr>
          <w:kern w:val="0"/>
          <w:sz w:val="24"/>
          <w:szCs w:val="20"/>
        </w:rPr>
      </w:pPr>
      <w:r w:rsidRPr="00500F4B">
        <w:rPr>
          <w:kern w:val="0"/>
          <w:sz w:val="24"/>
          <w:szCs w:val="20"/>
        </w:rPr>
        <w:t>本项目一旦发生火灾，将对环境空气造成一定污染；在事故应急救援中产生的消防</w:t>
      </w:r>
      <w:r w:rsidRPr="00500F4B">
        <w:rPr>
          <w:rFonts w:hint="eastAsia"/>
          <w:kern w:val="0"/>
          <w:sz w:val="24"/>
          <w:szCs w:val="20"/>
        </w:rPr>
        <w:t>废</w:t>
      </w:r>
      <w:r w:rsidRPr="00500F4B">
        <w:rPr>
          <w:kern w:val="0"/>
          <w:sz w:val="24"/>
          <w:szCs w:val="20"/>
        </w:rPr>
        <w:t>水可能伴有一定的物料和未完全燃烧的产物，若沿雨水管网外排将对受纳水体产生严重污染；灭火过程中可能产生大量的废泡沫、干粉、沙土等固体废物，若事故排放后随意丢弃、排放，将对环境产生二次污染。</w:t>
      </w:r>
    </w:p>
    <w:p w:rsidR="00E54796" w:rsidRPr="00500F4B" w:rsidRDefault="00F7572D">
      <w:pPr>
        <w:spacing w:line="360" w:lineRule="auto"/>
        <w:outlineLvl w:val="2"/>
        <w:rPr>
          <w:b/>
          <w:sz w:val="24"/>
          <w:szCs w:val="28"/>
        </w:rPr>
      </w:pPr>
      <w:r w:rsidRPr="00500F4B">
        <w:rPr>
          <w:rFonts w:hint="eastAsia"/>
          <w:b/>
          <w:sz w:val="24"/>
          <w:szCs w:val="28"/>
        </w:rPr>
        <w:t>7</w:t>
      </w:r>
      <w:r w:rsidRPr="00500F4B">
        <w:rPr>
          <w:b/>
          <w:sz w:val="24"/>
          <w:szCs w:val="28"/>
        </w:rPr>
        <w:t>.1.2</w:t>
      </w:r>
      <w:r w:rsidRPr="00500F4B">
        <w:rPr>
          <w:b/>
          <w:sz w:val="24"/>
          <w:szCs w:val="28"/>
        </w:rPr>
        <w:t>环境风险防范措施</w:t>
      </w:r>
    </w:p>
    <w:p w:rsidR="00E54796" w:rsidRPr="00500F4B" w:rsidRDefault="00F7572D">
      <w:pPr>
        <w:adjustRightInd w:val="0"/>
        <w:spacing w:line="360" w:lineRule="auto"/>
        <w:ind w:firstLineChars="200" w:firstLine="480"/>
        <w:rPr>
          <w:bCs/>
          <w:kern w:val="0"/>
          <w:sz w:val="24"/>
          <w:szCs w:val="24"/>
        </w:rPr>
      </w:pPr>
      <w:r w:rsidRPr="00500F4B">
        <w:rPr>
          <w:rFonts w:ascii="宋体" w:hAnsi="宋体" w:cs="宋体" w:hint="eastAsia"/>
          <w:bCs/>
          <w:kern w:val="0"/>
          <w:sz w:val="24"/>
          <w:szCs w:val="24"/>
        </w:rPr>
        <w:t>①</w:t>
      </w:r>
      <w:r w:rsidRPr="00500F4B">
        <w:rPr>
          <w:bCs/>
          <w:kern w:val="0"/>
          <w:sz w:val="24"/>
          <w:szCs w:val="24"/>
        </w:rPr>
        <w:t>机构设置</w:t>
      </w:r>
    </w:p>
    <w:p w:rsidR="00E54796" w:rsidRPr="00500F4B" w:rsidRDefault="00F7572D">
      <w:pPr>
        <w:adjustRightInd w:val="0"/>
        <w:spacing w:line="360" w:lineRule="auto"/>
        <w:ind w:firstLineChars="200" w:firstLine="480"/>
        <w:rPr>
          <w:kern w:val="0"/>
          <w:sz w:val="24"/>
          <w:szCs w:val="24"/>
        </w:rPr>
      </w:pPr>
      <w:r w:rsidRPr="00500F4B">
        <w:rPr>
          <w:kern w:val="0"/>
          <w:sz w:val="24"/>
          <w:szCs w:val="20"/>
        </w:rPr>
        <w:t>公司设置专门的应急救援组织</w:t>
      </w:r>
      <w:r w:rsidRPr="00500F4B">
        <w:rPr>
          <w:kern w:val="0"/>
          <w:sz w:val="24"/>
          <w:szCs w:val="20"/>
          <w:lang w:val="zh-CN"/>
        </w:rPr>
        <w:t>机构，配备管理人员，通过技能培训，承担该公司运行后的环保安全工作。制定</w:t>
      </w:r>
      <w:r w:rsidRPr="00500F4B">
        <w:rPr>
          <w:kern w:val="0"/>
          <w:sz w:val="24"/>
          <w:szCs w:val="20"/>
        </w:rPr>
        <w:t>公司的</w:t>
      </w:r>
      <w:r w:rsidRPr="00500F4B">
        <w:rPr>
          <w:kern w:val="0"/>
          <w:sz w:val="24"/>
          <w:szCs w:val="20"/>
          <w:lang w:val="zh-CN"/>
        </w:rPr>
        <w:t>各项安全生产管理制度、严格的生产操作规则和完善的事故应急计划及相应的应急处理手段和设施，同时加强安全教育，以提高职工的安全意识和安全防范能力</w:t>
      </w:r>
      <w:r w:rsidRPr="00500F4B">
        <w:rPr>
          <w:kern w:val="0"/>
          <w:sz w:val="24"/>
          <w:szCs w:val="24"/>
        </w:rPr>
        <w:t>。</w:t>
      </w:r>
    </w:p>
    <w:p w:rsidR="00E54796" w:rsidRPr="00500F4B" w:rsidRDefault="00F7572D">
      <w:pPr>
        <w:adjustRightInd w:val="0"/>
        <w:spacing w:line="360" w:lineRule="auto"/>
        <w:ind w:firstLineChars="200" w:firstLine="480"/>
        <w:rPr>
          <w:bCs/>
          <w:kern w:val="0"/>
          <w:sz w:val="24"/>
          <w:szCs w:val="24"/>
        </w:rPr>
      </w:pPr>
      <w:r w:rsidRPr="00500F4B">
        <w:rPr>
          <w:rFonts w:ascii="宋体" w:hAnsi="宋体" w:cs="宋体" w:hint="eastAsia"/>
          <w:bCs/>
          <w:kern w:val="0"/>
          <w:sz w:val="24"/>
          <w:szCs w:val="24"/>
        </w:rPr>
        <w:t>②</w:t>
      </w:r>
      <w:r w:rsidRPr="00500F4B">
        <w:rPr>
          <w:bCs/>
          <w:kern w:val="0"/>
          <w:sz w:val="24"/>
          <w:szCs w:val="24"/>
        </w:rPr>
        <w:t>选址、总图布置和建筑安全防范措施</w:t>
      </w:r>
    </w:p>
    <w:p w:rsidR="00E54796" w:rsidRPr="00500F4B" w:rsidRDefault="00F7572D">
      <w:pPr>
        <w:spacing w:line="360" w:lineRule="auto"/>
        <w:ind w:firstLineChars="200" w:firstLine="480"/>
        <w:rPr>
          <w:kern w:val="0"/>
          <w:sz w:val="24"/>
          <w:szCs w:val="20"/>
        </w:rPr>
      </w:pPr>
      <w:r w:rsidRPr="00500F4B">
        <w:rPr>
          <w:kern w:val="0"/>
          <w:sz w:val="24"/>
          <w:szCs w:val="20"/>
        </w:rPr>
        <w:t>A</w:t>
      </w:r>
      <w:r w:rsidRPr="00500F4B">
        <w:rPr>
          <w:kern w:val="0"/>
          <w:sz w:val="24"/>
          <w:szCs w:val="20"/>
        </w:rPr>
        <w:t>、</w:t>
      </w:r>
      <w:proofErr w:type="gramStart"/>
      <w:r w:rsidRPr="00500F4B">
        <w:rPr>
          <w:kern w:val="0"/>
          <w:sz w:val="24"/>
          <w:szCs w:val="20"/>
        </w:rPr>
        <w:t>厂区总</w:t>
      </w:r>
      <w:proofErr w:type="gramEnd"/>
      <w:r w:rsidRPr="00500F4B">
        <w:rPr>
          <w:kern w:val="0"/>
          <w:sz w:val="24"/>
          <w:szCs w:val="20"/>
        </w:rPr>
        <w:t>平面布置，严格执行国家规范要求，厂内功能分区明确，所有建、构筑物之</w:t>
      </w:r>
      <w:proofErr w:type="gramStart"/>
      <w:r w:rsidRPr="00500F4B">
        <w:rPr>
          <w:kern w:val="0"/>
          <w:sz w:val="24"/>
          <w:szCs w:val="20"/>
        </w:rPr>
        <w:t>间或与</w:t>
      </w:r>
      <w:proofErr w:type="gramEnd"/>
      <w:r w:rsidRPr="00500F4B">
        <w:rPr>
          <w:kern w:val="0"/>
          <w:sz w:val="24"/>
          <w:szCs w:val="20"/>
        </w:rPr>
        <w:t>其它场所之间留有足够的防火间距，防止在火灾或爆炸时相互影响。</w:t>
      </w:r>
    </w:p>
    <w:p w:rsidR="00E54796" w:rsidRPr="00500F4B" w:rsidRDefault="00F7572D">
      <w:pPr>
        <w:adjustRightInd w:val="0"/>
        <w:spacing w:line="360" w:lineRule="auto"/>
        <w:ind w:firstLineChars="200" w:firstLine="480"/>
        <w:rPr>
          <w:kern w:val="0"/>
          <w:sz w:val="24"/>
          <w:szCs w:val="20"/>
          <w:lang w:val="zh-CN"/>
        </w:rPr>
      </w:pPr>
      <w:r w:rsidRPr="00500F4B">
        <w:rPr>
          <w:kern w:val="0"/>
          <w:sz w:val="24"/>
          <w:szCs w:val="20"/>
        </w:rPr>
        <w:t>B</w:t>
      </w:r>
      <w:r w:rsidRPr="00500F4B">
        <w:rPr>
          <w:kern w:val="0"/>
          <w:sz w:val="24"/>
          <w:szCs w:val="20"/>
        </w:rPr>
        <w:t>、土建设计中，</w:t>
      </w:r>
      <w:r w:rsidRPr="00500F4B">
        <w:rPr>
          <w:kern w:val="0"/>
          <w:sz w:val="24"/>
          <w:szCs w:val="20"/>
          <w:lang w:val="zh-CN"/>
        </w:rPr>
        <w:t>构筑物设计考虑防雷、防静电措施和耐火保护。</w:t>
      </w:r>
    </w:p>
    <w:p w:rsidR="00E54796" w:rsidRPr="00500F4B" w:rsidRDefault="00F7572D">
      <w:pPr>
        <w:adjustRightInd w:val="0"/>
        <w:spacing w:line="360" w:lineRule="auto"/>
        <w:ind w:firstLineChars="200" w:firstLine="480"/>
        <w:rPr>
          <w:kern w:val="0"/>
          <w:sz w:val="24"/>
          <w:szCs w:val="20"/>
          <w:lang w:val="zh-CN"/>
        </w:rPr>
      </w:pPr>
      <w:r w:rsidRPr="00500F4B">
        <w:rPr>
          <w:kern w:val="0"/>
          <w:sz w:val="24"/>
          <w:szCs w:val="20"/>
          <w:lang w:val="zh-CN"/>
        </w:rPr>
        <w:t>C</w:t>
      </w:r>
      <w:r w:rsidRPr="00500F4B">
        <w:rPr>
          <w:kern w:val="0"/>
          <w:sz w:val="24"/>
          <w:szCs w:val="20"/>
          <w:lang w:val="zh-CN"/>
        </w:rPr>
        <w:t>、凡</w:t>
      </w:r>
      <w:proofErr w:type="gramStart"/>
      <w:r w:rsidRPr="00500F4B">
        <w:rPr>
          <w:kern w:val="0"/>
          <w:sz w:val="24"/>
          <w:szCs w:val="20"/>
        </w:rPr>
        <w:t>禁火</w:t>
      </w:r>
      <w:r w:rsidRPr="00500F4B">
        <w:rPr>
          <w:kern w:val="0"/>
          <w:sz w:val="24"/>
          <w:szCs w:val="20"/>
          <w:lang w:val="zh-CN"/>
        </w:rPr>
        <w:t>区</w:t>
      </w:r>
      <w:proofErr w:type="gramEnd"/>
      <w:r w:rsidRPr="00500F4B">
        <w:rPr>
          <w:kern w:val="0"/>
          <w:sz w:val="24"/>
          <w:szCs w:val="20"/>
          <w:lang w:val="zh-CN"/>
        </w:rPr>
        <w:t>均应设置明显标志牌。</w:t>
      </w:r>
    </w:p>
    <w:p w:rsidR="00E54796" w:rsidRPr="00500F4B" w:rsidRDefault="007556AC">
      <w:pPr>
        <w:adjustRightInd w:val="0"/>
        <w:spacing w:line="360" w:lineRule="auto"/>
        <w:ind w:firstLineChars="200" w:firstLine="480"/>
        <w:rPr>
          <w:kern w:val="0"/>
          <w:sz w:val="24"/>
          <w:szCs w:val="20"/>
        </w:rPr>
      </w:pPr>
      <w:r w:rsidRPr="00500F4B">
        <w:rPr>
          <w:rFonts w:ascii="宋体" w:hAnsi="宋体" w:hint="eastAsia"/>
          <w:kern w:val="0"/>
          <w:sz w:val="24"/>
          <w:szCs w:val="20"/>
        </w:rPr>
        <w:t>③</w:t>
      </w:r>
      <w:r w:rsidR="00F7572D" w:rsidRPr="00500F4B">
        <w:rPr>
          <w:kern w:val="0"/>
          <w:sz w:val="24"/>
          <w:szCs w:val="20"/>
        </w:rPr>
        <w:t>废气非正常排放预防措施</w:t>
      </w:r>
    </w:p>
    <w:p w:rsidR="00E54796" w:rsidRPr="00500F4B" w:rsidRDefault="00F7572D">
      <w:pPr>
        <w:adjustRightInd w:val="0"/>
        <w:spacing w:line="360" w:lineRule="auto"/>
        <w:ind w:firstLineChars="200" w:firstLine="480"/>
        <w:rPr>
          <w:kern w:val="0"/>
          <w:sz w:val="24"/>
          <w:szCs w:val="20"/>
        </w:rPr>
      </w:pPr>
      <w:r w:rsidRPr="00500F4B">
        <w:rPr>
          <w:rFonts w:hint="eastAsia"/>
          <w:kern w:val="0"/>
          <w:sz w:val="24"/>
          <w:szCs w:val="20"/>
        </w:rPr>
        <w:t>非正常排放情况是指各车间废气治理设施运行出现事故，废气无法达标排放。</w:t>
      </w:r>
    </w:p>
    <w:p w:rsidR="00E54796" w:rsidRPr="00500F4B" w:rsidRDefault="00F7572D">
      <w:pPr>
        <w:adjustRightInd w:val="0"/>
        <w:spacing w:line="360" w:lineRule="auto"/>
        <w:ind w:firstLineChars="200" w:firstLine="480"/>
        <w:rPr>
          <w:kern w:val="0"/>
          <w:sz w:val="24"/>
          <w:szCs w:val="24"/>
        </w:rPr>
      </w:pPr>
      <w:r w:rsidRPr="00500F4B">
        <w:rPr>
          <w:rFonts w:hint="eastAsia"/>
          <w:kern w:val="0"/>
          <w:sz w:val="24"/>
          <w:szCs w:val="20"/>
        </w:rPr>
        <w:t>当废气治理设施运行出现事故时，污染物排放浓度均超标，所以建设单位应加强废气处理设备的管理，一旦发现异常，应立即通知相关部门启动车间紧急停车程序，并查明事故工段，派专业维修人员进行迅速维修。</w:t>
      </w:r>
    </w:p>
    <w:p w:rsidR="00E54796" w:rsidRPr="00500F4B" w:rsidRDefault="007556AC">
      <w:pPr>
        <w:adjustRightInd w:val="0"/>
        <w:spacing w:line="360" w:lineRule="auto"/>
        <w:ind w:firstLineChars="200" w:firstLine="480"/>
        <w:rPr>
          <w:kern w:val="0"/>
          <w:sz w:val="24"/>
          <w:szCs w:val="20"/>
        </w:rPr>
      </w:pPr>
      <w:r w:rsidRPr="00500F4B">
        <w:rPr>
          <w:rFonts w:ascii="宋体" w:hAnsi="宋体" w:cs="宋体" w:hint="eastAsia"/>
          <w:kern w:val="0"/>
          <w:sz w:val="24"/>
          <w:szCs w:val="20"/>
        </w:rPr>
        <w:t>④</w:t>
      </w:r>
      <w:r w:rsidR="00F7572D" w:rsidRPr="00500F4B">
        <w:rPr>
          <w:kern w:val="0"/>
          <w:sz w:val="24"/>
          <w:szCs w:val="20"/>
        </w:rPr>
        <w:t>污染治理系统事故预防措施</w:t>
      </w:r>
    </w:p>
    <w:p w:rsidR="00E54796" w:rsidRPr="00500F4B" w:rsidRDefault="00F7572D">
      <w:pPr>
        <w:adjustRightInd w:val="0"/>
        <w:spacing w:line="360" w:lineRule="auto"/>
        <w:ind w:firstLineChars="200" w:firstLine="480"/>
        <w:rPr>
          <w:kern w:val="0"/>
          <w:sz w:val="24"/>
          <w:szCs w:val="24"/>
        </w:rPr>
      </w:pPr>
      <w:r w:rsidRPr="00500F4B">
        <w:rPr>
          <w:kern w:val="0"/>
          <w:sz w:val="24"/>
          <w:szCs w:val="20"/>
        </w:rPr>
        <w:t>为了防止事故废水进入雨水管网影响受纳水体，建设单位</w:t>
      </w:r>
      <w:r w:rsidRPr="00500F4B">
        <w:rPr>
          <w:rFonts w:hint="eastAsia"/>
          <w:kern w:val="0"/>
          <w:sz w:val="24"/>
          <w:szCs w:val="20"/>
        </w:rPr>
        <w:t>建设</w:t>
      </w:r>
      <w:r w:rsidRPr="00500F4B">
        <w:rPr>
          <w:kern w:val="0"/>
          <w:sz w:val="24"/>
          <w:szCs w:val="20"/>
        </w:rPr>
        <w:t>一座</w:t>
      </w:r>
      <w:r w:rsidRPr="00500F4B">
        <w:rPr>
          <w:rFonts w:hint="eastAsia"/>
          <w:kern w:val="0"/>
          <w:sz w:val="24"/>
          <w:szCs w:val="20"/>
        </w:rPr>
        <w:t>250m</w:t>
      </w:r>
      <w:r w:rsidRPr="00500F4B">
        <w:rPr>
          <w:rFonts w:hint="eastAsia"/>
          <w:kern w:val="0"/>
          <w:sz w:val="24"/>
          <w:szCs w:val="20"/>
          <w:vertAlign w:val="superscript"/>
        </w:rPr>
        <w:t>3</w:t>
      </w:r>
      <w:r w:rsidRPr="00500F4B">
        <w:rPr>
          <w:kern w:val="0"/>
          <w:sz w:val="24"/>
          <w:szCs w:val="20"/>
        </w:rPr>
        <w:t>事故水池，并建设事故废水收集管线，用于收集事故废水，避免事故废水</w:t>
      </w:r>
      <w:proofErr w:type="gramStart"/>
      <w:r w:rsidRPr="00500F4B">
        <w:rPr>
          <w:kern w:val="0"/>
          <w:sz w:val="24"/>
          <w:szCs w:val="20"/>
        </w:rPr>
        <w:t>污染受</w:t>
      </w:r>
      <w:proofErr w:type="gramEnd"/>
      <w:r w:rsidRPr="00500F4B">
        <w:rPr>
          <w:kern w:val="0"/>
          <w:sz w:val="24"/>
          <w:szCs w:val="20"/>
        </w:rPr>
        <w:t>纳水体。一旦发生事故，立即切断雨水排口，将雨水管网内存水引入事故池，待事故处理后，针对事故废</w:t>
      </w:r>
      <w:r w:rsidRPr="00500F4B">
        <w:rPr>
          <w:kern w:val="0"/>
          <w:sz w:val="24"/>
          <w:szCs w:val="20"/>
        </w:rPr>
        <w:lastRenderedPageBreak/>
        <w:t>水的性质，考虑回收和利用，剩余部分逐步进入污水处理</w:t>
      </w:r>
      <w:r w:rsidRPr="00500F4B">
        <w:rPr>
          <w:rFonts w:hint="eastAsia"/>
          <w:kern w:val="0"/>
          <w:sz w:val="24"/>
          <w:szCs w:val="20"/>
        </w:rPr>
        <w:t>厂</w:t>
      </w:r>
      <w:r w:rsidRPr="00500F4B">
        <w:rPr>
          <w:kern w:val="0"/>
          <w:sz w:val="24"/>
          <w:szCs w:val="20"/>
        </w:rPr>
        <w:t>进行处理，达标后排放</w:t>
      </w:r>
      <w:r w:rsidRPr="00500F4B">
        <w:rPr>
          <w:kern w:val="0"/>
          <w:sz w:val="24"/>
          <w:szCs w:val="24"/>
        </w:rPr>
        <w:t>。</w:t>
      </w:r>
    </w:p>
    <w:p w:rsidR="00E54796" w:rsidRPr="00500F4B" w:rsidRDefault="00F7572D">
      <w:pPr>
        <w:adjustRightInd w:val="0"/>
        <w:spacing w:line="360" w:lineRule="auto"/>
        <w:ind w:firstLineChars="200" w:firstLine="480"/>
        <w:rPr>
          <w:kern w:val="0"/>
          <w:sz w:val="24"/>
          <w:szCs w:val="20"/>
        </w:rPr>
      </w:pPr>
      <w:r w:rsidRPr="00500F4B">
        <w:rPr>
          <w:rFonts w:ascii="宋体" w:hAnsi="宋体" w:cs="宋体" w:hint="eastAsia"/>
          <w:kern w:val="0"/>
          <w:sz w:val="24"/>
          <w:szCs w:val="20"/>
        </w:rPr>
        <w:t>⑥</w:t>
      </w:r>
      <w:r w:rsidRPr="00500F4B">
        <w:rPr>
          <w:kern w:val="0"/>
          <w:sz w:val="24"/>
          <w:szCs w:val="20"/>
        </w:rPr>
        <w:t>火灾防治措施</w:t>
      </w:r>
    </w:p>
    <w:p w:rsidR="00E54796" w:rsidRPr="00500F4B" w:rsidRDefault="00F7572D">
      <w:pPr>
        <w:adjustRightInd w:val="0"/>
        <w:spacing w:line="360" w:lineRule="auto"/>
        <w:ind w:firstLineChars="200" w:firstLine="480"/>
        <w:rPr>
          <w:kern w:val="0"/>
          <w:sz w:val="24"/>
          <w:szCs w:val="20"/>
        </w:rPr>
      </w:pPr>
      <w:r w:rsidRPr="00500F4B">
        <w:rPr>
          <w:kern w:val="0"/>
          <w:sz w:val="24"/>
          <w:szCs w:val="20"/>
        </w:rPr>
        <w:t>定期检查废气收集装置及处理设施的运行情况，防止废气浓度过高遇到明火引发火灾。</w:t>
      </w:r>
    </w:p>
    <w:p w:rsidR="00E54796" w:rsidRPr="00500F4B" w:rsidRDefault="00F7572D">
      <w:pPr>
        <w:spacing w:line="360" w:lineRule="auto"/>
        <w:ind w:firstLineChars="200" w:firstLine="480"/>
        <w:rPr>
          <w:sz w:val="24"/>
        </w:rPr>
      </w:pPr>
      <w:r w:rsidRPr="00500F4B">
        <w:rPr>
          <w:kern w:val="0"/>
          <w:sz w:val="24"/>
          <w:szCs w:val="20"/>
        </w:rPr>
        <w:t>一旦发现火情，项目全体职工和消防队员，应有条不紊地按照预先制定的扑火方案进行实施。必须迅速及时地将火扑灭，把损失控制在最低限度。</w:t>
      </w:r>
    </w:p>
    <w:p w:rsidR="00E54796" w:rsidRPr="00500F4B" w:rsidRDefault="00F7572D">
      <w:pPr>
        <w:pStyle w:val="1"/>
        <w:rPr>
          <w:szCs w:val="28"/>
        </w:rPr>
      </w:pPr>
      <w:bookmarkStart w:id="122" w:name="_Toc18591045"/>
      <w:r w:rsidRPr="00500F4B">
        <w:rPr>
          <w:rFonts w:hint="eastAsia"/>
          <w:szCs w:val="28"/>
        </w:rPr>
        <w:t>7</w:t>
      </w:r>
      <w:r w:rsidRPr="00500F4B">
        <w:rPr>
          <w:szCs w:val="28"/>
        </w:rPr>
        <w:t>.2</w:t>
      </w:r>
      <w:r w:rsidRPr="00500F4B">
        <w:rPr>
          <w:szCs w:val="28"/>
        </w:rPr>
        <w:t>环境安全三级防范措施检查</w:t>
      </w:r>
      <w:bookmarkEnd w:id="122"/>
    </w:p>
    <w:p w:rsidR="00E54796" w:rsidRPr="00500F4B" w:rsidRDefault="00F7572D" w:rsidP="007556AC">
      <w:pPr>
        <w:pStyle w:val="0"/>
        <w:ind w:firstLine="480"/>
      </w:pPr>
      <w:r w:rsidRPr="00500F4B">
        <w:rPr>
          <w:rFonts w:hint="eastAsia"/>
        </w:rPr>
        <w:t>为避免事故工况下泄漏污染物外</w:t>
      </w:r>
      <w:proofErr w:type="gramStart"/>
      <w:r w:rsidRPr="00500F4B">
        <w:rPr>
          <w:rFonts w:hint="eastAsia"/>
        </w:rPr>
        <w:t>排对外</w:t>
      </w:r>
      <w:proofErr w:type="gramEnd"/>
      <w:r w:rsidRPr="00500F4B">
        <w:rPr>
          <w:rFonts w:hint="eastAsia"/>
        </w:rPr>
        <w:t>环境造成恶劣影响，建立完善三级风险防控体系，具体包括：</w:t>
      </w:r>
    </w:p>
    <w:p w:rsidR="00E54796" w:rsidRPr="00500F4B" w:rsidRDefault="00F7572D" w:rsidP="007556AC">
      <w:pPr>
        <w:pStyle w:val="0"/>
        <w:ind w:firstLine="480"/>
      </w:pPr>
      <w:r w:rsidRPr="00500F4B">
        <w:rPr>
          <w:rFonts w:hint="eastAsia"/>
        </w:rPr>
        <w:t>①一级防控措施</w:t>
      </w:r>
    </w:p>
    <w:p w:rsidR="00E54796" w:rsidRPr="00500F4B" w:rsidRDefault="00F7572D" w:rsidP="007556AC">
      <w:pPr>
        <w:pStyle w:val="0"/>
        <w:ind w:firstLine="480"/>
      </w:pPr>
      <w:r w:rsidRPr="00500F4B">
        <w:rPr>
          <w:rFonts w:hint="eastAsia"/>
        </w:rPr>
        <w:t>原料库、</w:t>
      </w:r>
      <w:proofErr w:type="gramStart"/>
      <w:r w:rsidRPr="00500F4B">
        <w:rPr>
          <w:rFonts w:hint="eastAsia"/>
        </w:rPr>
        <w:t>危废暂存库</w:t>
      </w:r>
      <w:proofErr w:type="gramEnd"/>
      <w:r w:rsidRPr="00500F4B">
        <w:rPr>
          <w:rFonts w:hint="eastAsia"/>
        </w:rPr>
        <w:t>设置事故围堰或托盘，防止油漆、稀释剂等化学品泄漏流入外环境。</w:t>
      </w:r>
    </w:p>
    <w:p w:rsidR="00E54796" w:rsidRPr="00500F4B" w:rsidRDefault="00F7572D" w:rsidP="007556AC">
      <w:pPr>
        <w:pStyle w:val="0"/>
        <w:ind w:firstLine="480"/>
      </w:pPr>
      <w:r w:rsidRPr="00500F4B">
        <w:rPr>
          <w:rFonts w:hint="eastAsia"/>
        </w:rPr>
        <w:t>②二级防控措施</w:t>
      </w:r>
    </w:p>
    <w:p w:rsidR="00E54796" w:rsidRPr="00500F4B" w:rsidRDefault="00F7572D" w:rsidP="007556AC">
      <w:pPr>
        <w:pStyle w:val="0"/>
        <w:ind w:firstLine="480"/>
      </w:pPr>
      <w:r w:rsidRPr="00500F4B">
        <w:rPr>
          <w:rFonts w:hint="eastAsia"/>
        </w:rPr>
        <w:t>喷漆房喷漆废水循环使用，车间设地下循环水池以及废水过滤沉淀池，水池设置排水切换设施。</w:t>
      </w:r>
      <w:proofErr w:type="gramStart"/>
      <w:r w:rsidRPr="00500F4B">
        <w:rPr>
          <w:rFonts w:hint="eastAsia"/>
        </w:rPr>
        <w:t>危废间</w:t>
      </w:r>
      <w:proofErr w:type="gramEnd"/>
      <w:r w:rsidRPr="00500F4B">
        <w:rPr>
          <w:rFonts w:hint="eastAsia"/>
        </w:rPr>
        <w:t>设置导排系统连接事故水池。定期检查循环系统装置，确保进出管道、管口无泄漏。</w:t>
      </w:r>
    </w:p>
    <w:p w:rsidR="00E54796" w:rsidRPr="00500F4B" w:rsidRDefault="00F7572D" w:rsidP="007556AC">
      <w:pPr>
        <w:pStyle w:val="0"/>
        <w:ind w:firstLine="480"/>
      </w:pPr>
      <w:r w:rsidRPr="00500F4B">
        <w:rPr>
          <w:rFonts w:hint="eastAsia"/>
        </w:rPr>
        <w:t>③三级防控措施</w:t>
      </w:r>
    </w:p>
    <w:p w:rsidR="00E54796" w:rsidRPr="00500F4B" w:rsidRDefault="007556AC" w:rsidP="007556AC">
      <w:pPr>
        <w:pStyle w:val="0"/>
        <w:ind w:firstLine="480"/>
      </w:pPr>
      <w:bookmarkStart w:id="123" w:name="_Toc296971275"/>
      <w:bookmarkStart w:id="124" w:name="_Toc313962538"/>
      <w:r w:rsidRPr="00500F4B">
        <w:rPr>
          <w:rFonts w:hint="eastAsia"/>
        </w:rPr>
        <w:t>厂区设置事故水池，</w:t>
      </w:r>
      <w:r w:rsidR="00F7572D" w:rsidRPr="00500F4B">
        <w:rPr>
          <w:rFonts w:hint="eastAsia"/>
        </w:rPr>
        <w:t>事故水池设置为地下，利于事故状态下废水流入事故池贮存，防止污染物进入地表水水体。已建设容积为</w:t>
      </w:r>
      <w:r w:rsidR="00F7572D" w:rsidRPr="00500F4B">
        <w:rPr>
          <w:rFonts w:hint="eastAsia"/>
        </w:rPr>
        <w:t>250m</w:t>
      </w:r>
      <w:r w:rsidR="00F7572D" w:rsidRPr="00500F4B">
        <w:rPr>
          <w:rFonts w:hint="eastAsia"/>
          <w:vertAlign w:val="superscript"/>
        </w:rPr>
        <w:t>3</w:t>
      </w:r>
      <w:r w:rsidR="00F7572D" w:rsidRPr="00500F4B">
        <w:rPr>
          <w:rFonts w:hint="eastAsia"/>
        </w:rPr>
        <w:t>的地下事故水池。</w:t>
      </w:r>
    </w:p>
    <w:p w:rsidR="00E54796" w:rsidRPr="00500F4B" w:rsidRDefault="00F7572D" w:rsidP="007556AC">
      <w:pPr>
        <w:pStyle w:val="0"/>
        <w:ind w:firstLine="480"/>
      </w:pPr>
      <w:r w:rsidRPr="00500F4B">
        <w:rPr>
          <w:rFonts w:hint="eastAsia"/>
        </w:rPr>
        <w:t>通过上述措施，可以保证在风险、事故状态下对周围的环境质量影响较小。</w:t>
      </w:r>
    </w:p>
    <w:p w:rsidR="00E54796" w:rsidRPr="00500F4B" w:rsidRDefault="00F7572D">
      <w:pPr>
        <w:pStyle w:val="1"/>
        <w:rPr>
          <w:szCs w:val="28"/>
        </w:rPr>
      </w:pPr>
      <w:bookmarkStart w:id="125" w:name="_Toc18591046"/>
      <w:r w:rsidRPr="00500F4B">
        <w:rPr>
          <w:rFonts w:hint="eastAsia"/>
          <w:szCs w:val="28"/>
        </w:rPr>
        <w:t>7.3</w:t>
      </w:r>
      <w:r w:rsidRPr="00500F4B">
        <w:rPr>
          <w:rFonts w:hint="eastAsia"/>
          <w:szCs w:val="28"/>
        </w:rPr>
        <w:t>应急预案的检查</w:t>
      </w:r>
      <w:bookmarkEnd w:id="123"/>
      <w:bookmarkEnd w:id="124"/>
      <w:bookmarkEnd w:id="125"/>
    </w:p>
    <w:p w:rsidR="00E54796" w:rsidRPr="00500F4B" w:rsidRDefault="00F7572D">
      <w:pPr>
        <w:widowControl/>
        <w:adjustRightInd w:val="0"/>
        <w:spacing w:line="360" w:lineRule="auto"/>
        <w:ind w:firstLineChars="200" w:firstLine="480"/>
        <w:rPr>
          <w:kern w:val="0"/>
          <w:sz w:val="24"/>
          <w:szCs w:val="20"/>
        </w:rPr>
      </w:pPr>
      <w:r w:rsidRPr="00500F4B">
        <w:rPr>
          <w:rFonts w:hint="eastAsia"/>
          <w:sz w:val="24"/>
          <w:szCs w:val="24"/>
        </w:rPr>
        <w:t>环境影响报告书中设置应急预案及风险防范措施等，</w:t>
      </w:r>
      <w:r w:rsidRPr="00500F4B">
        <w:rPr>
          <w:kern w:val="0"/>
          <w:sz w:val="24"/>
          <w:szCs w:val="20"/>
        </w:rPr>
        <w:t>生产过程中应加强监管和应急演练；本项目中物质可能产生的风险，通过采取环评中提出的补充防范措施和制定相应的应急预案，风险程度可以降到最低，达到人群可以接受的水平。</w:t>
      </w:r>
    </w:p>
    <w:p w:rsidR="00E54796" w:rsidRPr="00500F4B" w:rsidRDefault="00F7572D">
      <w:pPr>
        <w:pStyle w:val="1"/>
        <w:rPr>
          <w:szCs w:val="28"/>
        </w:rPr>
      </w:pPr>
      <w:bookmarkStart w:id="126" w:name="_Toc18591047"/>
      <w:r w:rsidRPr="00500F4B">
        <w:rPr>
          <w:rFonts w:hint="eastAsia"/>
          <w:szCs w:val="28"/>
        </w:rPr>
        <w:t>7</w:t>
      </w:r>
      <w:r w:rsidRPr="00500F4B">
        <w:rPr>
          <w:szCs w:val="28"/>
        </w:rPr>
        <w:t>.4</w:t>
      </w:r>
      <w:r w:rsidRPr="00500F4B">
        <w:rPr>
          <w:szCs w:val="28"/>
        </w:rPr>
        <w:t>事故废水收集及导排系统检查</w:t>
      </w:r>
      <w:bookmarkEnd w:id="126"/>
    </w:p>
    <w:p w:rsidR="00E54796" w:rsidRPr="00500F4B" w:rsidRDefault="00F7572D">
      <w:pPr>
        <w:spacing w:line="360" w:lineRule="auto"/>
        <w:ind w:firstLineChars="200" w:firstLine="480"/>
        <w:rPr>
          <w:sz w:val="24"/>
        </w:rPr>
      </w:pPr>
      <w:r w:rsidRPr="00500F4B">
        <w:rPr>
          <w:rFonts w:hint="eastAsia"/>
          <w:sz w:val="24"/>
        </w:rPr>
        <w:t>企业建有</w:t>
      </w:r>
      <w:r w:rsidRPr="00500F4B">
        <w:rPr>
          <w:sz w:val="24"/>
        </w:rPr>
        <w:t>容积</w:t>
      </w:r>
      <w:r w:rsidRPr="00500F4B">
        <w:rPr>
          <w:rFonts w:hint="eastAsia"/>
          <w:sz w:val="24"/>
        </w:rPr>
        <w:t>250</w:t>
      </w:r>
      <w:r w:rsidRPr="00500F4B">
        <w:rPr>
          <w:sz w:val="24"/>
        </w:rPr>
        <w:t>m</w:t>
      </w:r>
      <w:r w:rsidRPr="00500F4B">
        <w:rPr>
          <w:sz w:val="24"/>
          <w:vertAlign w:val="superscript"/>
        </w:rPr>
        <w:t>3</w:t>
      </w:r>
      <w:r w:rsidRPr="00500F4B">
        <w:rPr>
          <w:sz w:val="24"/>
        </w:rPr>
        <w:t>事故池，用于</w:t>
      </w:r>
      <w:r w:rsidRPr="00500F4B">
        <w:rPr>
          <w:rFonts w:hint="eastAsia"/>
          <w:sz w:val="24"/>
        </w:rPr>
        <w:t>收集</w:t>
      </w:r>
      <w:r w:rsidRPr="00500F4B">
        <w:rPr>
          <w:sz w:val="24"/>
        </w:rPr>
        <w:t>事故状态下冲洗地面的废水及消防</w:t>
      </w:r>
      <w:r w:rsidRPr="00500F4B">
        <w:rPr>
          <w:rFonts w:hint="eastAsia"/>
          <w:sz w:val="24"/>
        </w:rPr>
        <w:t>废</w:t>
      </w:r>
      <w:r w:rsidRPr="00500F4B">
        <w:rPr>
          <w:sz w:val="24"/>
        </w:rPr>
        <w:t>水，</w:t>
      </w:r>
      <w:r w:rsidRPr="00500F4B">
        <w:rPr>
          <w:sz w:val="24"/>
          <w:szCs w:val="24"/>
        </w:rPr>
        <w:t>以将事故状态下的废水控制在厂内不排入外环境，确保环境安全。</w:t>
      </w:r>
      <w:r w:rsidRPr="00500F4B">
        <w:rPr>
          <w:sz w:val="24"/>
        </w:rPr>
        <w:t>位于厂区</w:t>
      </w:r>
      <w:r w:rsidRPr="00500F4B">
        <w:rPr>
          <w:rFonts w:hint="eastAsia"/>
          <w:sz w:val="24"/>
        </w:rPr>
        <w:t>南侧</w:t>
      </w:r>
      <w:r w:rsidRPr="00500F4B">
        <w:rPr>
          <w:sz w:val="24"/>
        </w:rPr>
        <w:t>，</w:t>
      </w:r>
      <w:r w:rsidRPr="00500F4B">
        <w:rPr>
          <w:rFonts w:hint="eastAsia"/>
          <w:sz w:val="24"/>
        </w:rPr>
        <w:t>事故池</w:t>
      </w:r>
      <w:r w:rsidRPr="00500F4B">
        <w:rPr>
          <w:sz w:val="24"/>
        </w:rPr>
        <w:t>平时保持空置状态</w:t>
      </w:r>
      <w:r w:rsidRPr="00500F4B">
        <w:rPr>
          <w:rFonts w:hint="eastAsia"/>
          <w:sz w:val="24"/>
        </w:rPr>
        <w:t>。</w:t>
      </w:r>
    </w:p>
    <w:p w:rsidR="00E54796" w:rsidRPr="00500F4B" w:rsidRDefault="00F7572D">
      <w:pPr>
        <w:pStyle w:val="1"/>
        <w:rPr>
          <w:szCs w:val="28"/>
        </w:rPr>
      </w:pPr>
      <w:bookmarkStart w:id="127" w:name="_Toc18591048"/>
      <w:r w:rsidRPr="00500F4B">
        <w:rPr>
          <w:rFonts w:hint="eastAsia"/>
          <w:szCs w:val="28"/>
        </w:rPr>
        <w:lastRenderedPageBreak/>
        <w:t>7</w:t>
      </w:r>
      <w:r w:rsidRPr="00500F4B">
        <w:rPr>
          <w:szCs w:val="28"/>
        </w:rPr>
        <w:t>.5</w:t>
      </w:r>
      <w:proofErr w:type="gramStart"/>
      <w:r w:rsidRPr="00500F4B">
        <w:rPr>
          <w:szCs w:val="28"/>
        </w:rPr>
        <w:t>各</w:t>
      </w:r>
      <w:proofErr w:type="gramEnd"/>
      <w:r w:rsidRPr="00500F4B">
        <w:rPr>
          <w:szCs w:val="28"/>
        </w:rPr>
        <w:t>类设施防渗、防腐检查</w:t>
      </w:r>
      <w:bookmarkEnd w:id="127"/>
    </w:p>
    <w:p w:rsidR="00E54796" w:rsidRPr="00500F4B" w:rsidRDefault="00F7572D">
      <w:pPr>
        <w:spacing w:line="360" w:lineRule="auto"/>
        <w:ind w:firstLineChars="200" w:firstLine="480"/>
        <w:rPr>
          <w:sz w:val="24"/>
          <w:szCs w:val="24"/>
        </w:rPr>
      </w:pPr>
      <w:r w:rsidRPr="00500F4B">
        <w:rPr>
          <w:sz w:val="24"/>
          <w:szCs w:val="24"/>
        </w:rPr>
        <w:t>公司对</w:t>
      </w:r>
      <w:r w:rsidRPr="00500F4B">
        <w:rPr>
          <w:rFonts w:hint="eastAsia"/>
          <w:sz w:val="24"/>
          <w:szCs w:val="24"/>
        </w:rPr>
        <w:t>车间地面及化粪池、事故水池等均</w:t>
      </w:r>
      <w:r w:rsidRPr="00500F4B">
        <w:rPr>
          <w:sz w:val="24"/>
          <w:szCs w:val="24"/>
        </w:rPr>
        <w:t>做了硬化防渗。</w:t>
      </w:r>
    </w:p>
    <w:p w:rsidR="00E54796" w:rsidRPr="00500F4B" w:rsidRDefault="00E54796">
      <w:pPr>
        <w:spacing w:line="360" w:lineRule="auto"/>
        <w:rPr>
          <w:sz w:val="24"/>
          <w:szCs w:val="24"/>
        </w:rPr>
        <w:sectPr w:rsidR="00E54796" w:rsidRPr="00500F4B" w:rsidSect="00692316">
          <w:type w:val="continuous"/>
          <w:pgSz w:w="11906" w:h="16838"/>
          <w:pgMar w:top="1418" w:right="1418" w:bottom="1418" w:left="1418" w:header="851" w:footer="850" w:gutter="0"/>
          <w:cols w:space="720"/>
          <w:titlePg/>
          <w:docGrid w:linePitch="314"/>
        </w:sectPr>
      </w:pPr>
    </w:p>
    <w:p w:rsidR="001022F4" w:rsidRDefault="001022F4">
      <w:pPr>
        <w:pStyle w:val="af3"/>
        <w:spacing w:before="0" w:after="0" w:line="360" w:lineRule="auto"/>
        <w:rPr>
          <w:rFonts w:ascii="Times New Roman" w:hAnsi="Times New Roman"/>
        </w:rPr>
      </w:pPr>
      <w:bookmarkStart w:id="128" w:name="_Toc313962539"/>
      <w:bookmarkStart w:id="129" w:name="_Toc341868705"/>
      <w:bookmarkStart w:id="130" w:name="_Toc317492896"/>
      <w:bookmarkStart w:id="131" w:name="_Toc18591049"/>
      <w:bookmarkStart w:id="132" w:name="_Toc313962540"/>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1022F4" w:rsidRDefault="001022F4">
      <w:pPr>
        <w:pStyle w:val="af3"/>
        <w:spacing w:before="0" w:after="0" w:line="360" w:lineRule="auto"/>
        <w:rPr>
          <w:rFonts w:ascii="Times New Roman" w:hAnsi="Times New Roman"/>
        </w:rPr>
      </w:pPr>
    </w:p>
    <w:p w:rsidR="00E54796" w:rsidRPr="00500F4B" w:rsidRDefault="00F7572D">
      <w:pPr>
        <w:pStyle w:val="af3"/>
        <w:spacing w:before="0" w:after="0" w:line="360" w:lineRule="auto"/>
        <w:rPr>
          <w:rFonts w:ascii="Times New Roman" w:hAnsi="Times New Roman"/>
        </w:rPr>
      </w:pPr>
      <w:r w:rsidRPr="00500F4B">
        <w:rPr>
          <w:rFonts w:ascii="Times New Roman" w:hAnsi="Times New Roman"/>
        </w:rPr>
        <w:lastRenderedPageBreak/>
        <w:t>第</w:t>
      </w:r>
      <w:r w:rsidRPr="00500F4B">
        <w:rPr>
          <w:rFonts w:ascii="Times New Roman" w:hAnsi="Times New Roman" w:hint="eastAsia"/>
        </w:rPr>
        <w:t>八</w:t>
      </w:r>
      <w:r w:rsidRPr="00500F4B">
        <w:rPr>
          <w:rFonts w:ascii="Times New Roman" w:hAnsi="Times New Roman"/>
        </w:rPr>
        <w:t>章</w:t>
      </w:r>
      <w:r w:rsidRPr="00500F4B">
        <w:rPr>
          <w:rFonts w:ascii="Times New Roman" w:hAnsi="Times New Roman"/>
        </w:rPr>
        <w:t xml:space="preserve"> </w:t>
      </w:r>
      <w:r w:rsidRPr="00500F4B">
        <w:rPr>
          <w:rFonts w:ascii="Times New Roman" w:hAnsi="Times New Roman"/>
        </w:rPr>
        <w:t>环境管理检查</w:t>
      </w:r>
      <w:bookmarkEnd w:id="128"/>
      <w:bookmarkEnd w:id="129"/>
      <w:bookmarkEnd w:id="130"/>
      <w:bookmarkEnd w:id="131"/>
    </w:p>
    <w:p w:rsidR="00E54796" w:rsidRPr="00500F4B" w:rsidRDefault="00F7572D">
      <w:pPr>
        <w:pStyle w:val="1"/>
        <w:rPr>
          <w:szCs w:val="28"/>
        </w:rPr>
      </w:pPr>
      <w:bookmarkStart w:id="133" w:name="_Toc18591050"/>
      <w:r w:rsidRPr="00500F4B">
        <w:rPr>
          <w:rFonts w:hint="eastAsia"/>
          <w:szCs w:val="28"/>
        </w:rPr>
        <w:t>8</w:t>
      </w:r>
      <w:r w:rsidRPr="00500F4B">
        <w:rPr>
          <w:szCs w:val="28"/>
        </w:rPr>
        <w:t>.1</w:t>
      </w:r>
      <w:r w:rsidRPr="00500F4B">
        <w:rPr>
          <w:szCs w:val="28"/>
        </w:rPr>
        <w:t>建设项目执行国家建设项目环境管理制度情况</w:t>
      </w:r>
      <w:bookmarkEnd w:id="132"/>
      <w:bookmarkEnd w:id="133"/>
    </w:p>
    <w:p w:rsidR="00E54796" w:rsidRPr="00500F4B" w:rsidRDefault="00F7572D" w:rsidP="007556AC">
      <w:pPr>
        <w:pStyle w:val="0"/>
        <w:ind w:firstLine="480"/>
      </w:pPr>
      <w:r w:rsidRPr="00500F4B">
        <w:rPr>
          <w:rFonts w:hint="eastAsia"/>
        </w:rPr>
        <w:t>山东金梁建工机械有限公司总占地</w:t>
      </w:r>
      <w:r w:rsidRPr="00500F4B">
        <w:rPr>
          <w:rFonts w:hint="eastAsia"/>
        </w:rPr>
        <w:t>29348m</w:t>
      </w:r>
      <w:r w:rsidRPr="00500F4B">
        <w:rPr>
          <w:rFonts w:hint="eastAsia"/>
          <w:vertAlign w:val="superscript"/>
        </w:rPr>
        <w:t>2</w:t>
      </w:r>
      <w:r w:rsidRPr="00500F4B">
        <w:t>，</w:t>
      </w:r>
      <w:r w:rsidRPr="00500F4B">
        <w:rPr>
          <w:rFonts w:hint="eastAsia"/>
        </w:rPr>
        <w:t>分为南、北两个厂区。项目</w:t>
      </w:r>
      <w:r w:rsidRPr="00500F4B">
        <w:t>总投资</w:t>
      </w:r>
      <w:r w:rsidRPr="00500F4B">
        <w:rPr>
          <w:rFonts w:hint="eastAsia"/>
        </w:rPr>
        <w:t>521</w:t>
      </w:r>
      <w:r w:rsidRPr="00500F4B">
        <w:t>万元，其中环保投资</w:t>
      </w:r>
      <w:r w:rsidRPr="00500F4B">
        <w:rPr>
          <w:rFonts w:hint="eastAsia"/>
        </w:rPr>
        <w:t>73</w:t>
      </w:r>
      <w:r w:rsidRPr="00500F4B">
        <w:t>万元，占总投资的</w:t>
      </w:r>
      <w:r w:rsidRPr="00500F4B">
        <w:rPr>
          <w:rFonts w:hint="eastAsia"/>
        </w:rPr>
        <w:t>14</w:t>
      </w:r>
      <w:r w:rsidRPr="00500F4B">
        <w:t>%</w:t>
      </w:r>
      <w:r w:rsidRPr="00500F4B">
        <w:t>。项目劳动人员</w:t>
      </w:r>
      <w:r w:rsidRPr="00500F4B">
        <w:rPr>
          <w:rFonts w:hint="eastAsia"/>
        </w:rPr>
        <w:t>30</w:t>
      </w:r>
      <w:r w:rsidRPr="00500F4B">
        <w:rPr>
          <w:rFonts w:hint="eastAsia"/>
        </w:rPr>
        <w:t>人</w:t>
      </w:r>
      <w:r w:rsidRPr="00500F4B">
        <w:t>，</w:t>
      </w:r>
      <w:r w:rsidRPr="00500F4B">
        <w:rPr>
          <w:rFonts w:hint="eastAsia"/>
        </w:rPr>
        <w:t>白班制，每天</w:t>
      </w:r>
      <w:r w:rsidRPr="00500F4B">
        <w:t>工作</w:t>
      </w:r>
      <w:r w:rsidRPr="00500F4B">
        <w:t>8</w:t>
      </w:r>
      <w:r w:rsidRPr="00500F4B">
        <w:t>小时，年工作</w:t>
      </w:r>
      <w:r w:rsidRPr="00500F4B">
        <w:t>310</w:t>
      </w:r>
      <w:r w:rsidRPr="00500F4B">
        <w:t>天。</w:t>
      </w:r>
    </w:p>
    <w:p w:rsidR="00E54796" w:rsidRPr="00500F4B" w:rsidRDefault="00F7572D" w:rsidP="007556AC">
      <w:pPr>
        <w:pStyle w:val="0"/>
        <w:ind w:firstLine="480"/>
        <w:rPr>
          <w:kern w:val="0"/>
          <w:szCs w:val="20"/>
        </w:rPr>
      </w:pPr>
      <w:r w:rsidRPr="00500F4B">
        <w:rPr>
          <w:kern w:val="0"/>
          <w:szCs w:val="20"/>
        </w:rPr>
        <w:t>于</w:t>
      </w:r>
      <w:r w:rsidRPr="00500F4B">
        <w:rPr>
          <w:kern w:val="0"/>
          <w:szCs w:val="20"/>
        </w:rPr>
        <w:t>201</w:t>
      </w:r>
      <w:r w:rsidRPr="00500F4B">
        <w:rPr>
          <w:rFonts w:hint="eastAsia"/>
          <w:kern w:val="0"/>
          <w:szCs w:val="20"/>
        </w:rPr>
        <w:t>8</w:t>
      </w:r>
      <w:r w:rsidRPr="00500F4B">
        <w:rPr>
          <w:kern w:val="0"/>
          <w:szCs w:val="20"/>
        </w:rPr>
        <w:t>年</w:t>
      </w:r>
      <w:r w:rsidRPr="00500F4B">
        <w:rPr>
          <w:kern w:val="0"/>
          <w:szCs w:val="20"/>
        </w:rPr>
        <w:t>1</w:t>
      </w:r>
      <w:r w:rsidRPr="00500F4B">
        <w:rPr>
          <w:rFonts w:hint="eastAsia"/>
          <w:kern w:val="0"/>
          <w:szCs w:val="20"/>
        </w:rPr>
        <w:t>2</w:t>
      </w:r>
      <w:r w:rsidRPr="00500F4B">
        <w:rPr>
          <w:kern w:val="0"/>
          <w:szCs w:val="20"/>
        </w:rPr>
        <w:t>月</w:t>
      </w:r>
      <w:r w:rsidRPr="00500F4B">
        <w:rPr>
          <w:rFonts w:hint="eastAsia"/>
          <w:kern w:val="0"/>
          <w:szCs w:val="20"/>
        </w:rPr>
        <w:t>12</w:t>
      </w:r>
      <w:r w:rsidRPr="00500F4B">
        <w:rPr>
          <w:kern w:val="0"/>
          <w:szCs w:val="20"/>
        </w:rPr>
        <w:t>日取得</w:t>
      </w:r>
      <w:r w:rsidRPr="00500F4B">
        <w:rPr>
          <w:rFonts w:hint="eastAsia"/>
          <w:kern w:val="0"/>
          <w:szCs w:val="20"/>
        </w:rPr>
        <w:t>济南</w:t>
      </w:r>
      <w:r w:rsidRPr="00500F4B">
        <w:rPr>
          <w:kern w:val="0"/>
          <w:szCs w:val="20"/>
        </w:rPr>
        <w:t>市</w:t>
      </w:r>
      <w:r w:rsidRPr="00500F4B">
        <w:rPr>
          <w:rFonts w:hint="eastAsia"/>
          <w:kern w:val="0"/>
          <w:szCs w:val="20"/>
        </w:rPr>
        <w:t>章丘区</w:t>
      </w:r>
      <w:r w:rsidRPr="00500F4B">
        <w:rPr>
          <w:kern w:val="0"/>
          <w:szCs w:val="20"/>
        </w:rPr>
        <w:t>环境保护局《关于</w:t>
      </w:r>
      <w:r w:rsidRPr="00500F4B">
        <w:rPr>
          <w:rFonts w:hint="eastAsia"/>
          <w:kern w:val="0"/>
          <w:szCs w:val="20"/>
        </w:rPr>
        <w:t>山东金梁建工机械有限公司塔式起重机、施工升降机</w:t>
      </w:r>
      <w:r w:rsidRPr="00500F4B">
        <w:rPr>
          <w:kern w:val="0"/>
          <w:szCs w:val="20"/>
        </w:rPr>
        <w:t>项目环境影响报告书的批复》（</w:t>
      </w:r>
      <w:proofErr w:type="gramStart"/>
      <w:r w:rsidRPr="00500F4B">
        <w:rPr>
          <w:rFonts w:hint="eastAsia"/>
          <w:kern w:val="0"/>
          <w:szCs w:val="20"/>
        </w:rPr>
        <w:t>章环报告书</w:t>
      </w:r>
      <w:proofErr w:type="gramEnd"/>
      <w:r w:rsidRPr="00500F4B">
        <w:rPr>
          <w:kern w:val="0"/>
          <w:szCs w:val="20"/>
        </w:rPr>
        <w:t>[201</w:t>
      </w:r>
      <w:r w:rsidRPr="00500F4B">
        <w:rPr>
          <w:rFonts w:hint="eastAsia"/>
          <w:kern w:val="0"/>
          <w:szCs w:val="20"/>
        </w:rPr>
        <w:t>8</w:t>
      </w:r>
      <w:r w:rsidRPr="00500F4B">
        <w:rPr>
          <w:kern w:val="0"/>
          <w:szCs w:val="20"/>
        </w:rPr>
        <w:t>]1</w:t>
      </w:r>
      <w:r w:rsidRPr="00500F4B">
        <w:rPr>
          <w:rFonts w:hint="eastAsia"/>
          <w:kern w:val="0"/>
          <w:szCs w:val="20"/>
        </w:rPr>
        <w:t>0</w:t>
      </w:r>
      <w:r w:rsidRPr="00500F4B">
        <w:rPr>
          <w:kern w:val="0"/>
          <w:szCs w:val="20"/>
        </w:rPr>
        <w:t>号）。</w:t>
      </w:r>
    </w:p>
    <w:p w:rsidR="00E54796" w:rsidRPr="00500F4B" w:rsidRDefault="00F7572D">
      <w:pPr>
        <w:pStyle w:val="1"/>
        <w:rPr>
          <w:szCs w:val="28"/>
        </w:rPr>
      </w:pPr>
      <w:bookmarkStart w:id="134" w:name="_Toc313962542"/>
      <w:bookmarkStart w:id="135" w:name="_Toc296971280"/>
      <w:bookmarkStart w:id="136" w:name="_Toc292803153"/>
      <w:bookmarkStart w:id="137" w:name="_Toc18591051"/>
      <w:r w:rsidRPr="00500F4B">
        <w:rPr>
          <w:rFonts w:hint="eastAsia"/>
          <w:szCs w:val="28"/>
        </w:rPr>
        <w:t>8</w:t>
      </w:r>
      <w:r w:rsidRPr="00500F4B">
        <w:rPr>
          <w:szCs w:val="28"/>
        </w:rPr>
        <w:t>.2</w:t>
      </w:r>
      <w:r w:rsidRPr="00500F4B">
        <w:rPr>
          <w:szCs w:val="28"/>
        </w:rPr>
        <w:t>环境保护管理规章制度的建立及执行情况</w:t>
      </w:r>
      <w:bookmarkEnd w:id="134"/>
      <w:bookmarkEnd w:id="135"/>
      <w:bookmarkEnd w:id="136"/>
      <w:bookmarkEnd w:id="137"/>
    </w:p>
    <w:p w:rsidR="00E54796" w:rsidRPr="00500F4B" w:rsidRDefault="00F7572D" w:rsidP="007556AC">
      <w:pPr>
        <w:pStyle w:val="0"/>
        <w:ind w:firstLine="480"/>
      </w:pPr>
      <w:r w:rsidRPr="00500F4B">
        <w:t>1</w:t>
      </w:r>
      <w:r w:rsidRPr="00500F4B">
        <w:t>、规章制度</w:t>
      </w:r>
    </w:p>
    <w:p w:rsidR="00E54796" w:rsidRPr="00500F4B" w:rsidRDefault="00F7572D" w:rsidP="007556AC">
      <w:pPr>
        <w:pStyle w:val="0"/>
        <w:ind w:firstLine="480"/>
      </w:pPr>
      <w:r w:rsidRPr="00500F4B">
        <w:t>公司建立了《环境保护管理制度》等环保管理制度，公司按照要求建立了相应的环保档案，包括环境保护管理制度、危险废物管理、环</w:t>
      </w:r>
      <w:proofErr w:type="gramStart"/>
      <w:r w:rsidRPr="00500F4B">
        <w:t>评文件</w:t>
      </w:r>
      <w:proofErr w:type="gramEnd"/>
      <w:r w:rsidRPr="00500F4B">
        <w:t>等，由专人负责管理。</w:t>
      </w:r>
    </w:p>
    <w:p w:rsidR="00E54796" w:rsidRPr="00500F4B" w:rsidRDefault="00F7572D" w:rsidP="007556AC">
      <w:pPr>
        <w:pStyle w:val="0"/>
        <w:ind w:firstLine="480"/>
      </w:pPr>
      <w:r w:rsidRPr="00500F4B">
        <w:t>2</w:t>
      </w:r>
      <w:r w:rsidRPr="00500F4B">
        <w:t>、环保机构设置情况</w:t>
      </w:r>
    </w:p>
    <w:p w:rsidR="00E54796" w:rsidRPr="00500F4B" w:rsidRDefault="00F7572D" w:rsidP="007556AC">
      <w:pPr>
        <w:pStyle w:val="0"/>
        <w:ind w:firstLine="480"/>
      </w:pPr>
      <w:r w:rsidRPr="00500F4B">
        <w:t>公司定期组织相关部门人员对环保设施、设备安全等综合检查，发现问题及时解决，形成了有效的管理机制。</w:t>
      </w:r>
    </w:p>
    <w:p w:rsidR="00E54796" w:rsidRPr="00500F4B" w:rsidRDefault="00F7572D">
      <w:pPr>
        <w:pStyle w:val="1"/>
        <w:rPr>
          <w:szCs w:val="28"/>
        </w:rPr>
      </w:pPr>
      <w:bookmarkStart w:id="138" w:name="_Toc296971281"/>
      <w:bookmarkStart w:id="139" w:name="_Toc313962543"/>
      <w:bookmarkStart w:id="140" w:name="_Toc18591052"/>
      <w:r w:rsidRPr="00500F4B">
        <w:rPr>
          <w:rFonts w:hint="eastAsia"/>
          <w:szCs w:val="28"/>
        </w:rPr>
        <w:t>8</w:t>
      </w:r>
      <w:r w:rsidRPr="00500F4B">
        <w:rPr>
          <w:szCs w:val="28"/>
        </w:rPr>
        <w:t>.3</w:t>
      </w:r>
      <w:r w:rsidRPr="00500F4B">
        <w:rPr>
          <w:szCs w:val="28"/>
        </w:rPr>
        <w:t>环境监测</w:t>
      </w:r>
      <w:bookmarkEnd w:id="138"/>
      <w:bookmarkEnd w:id="139"/>
      <w:r w:rsidRPr="00500F4B">
        <w:rPr>
          <w:szCs w:val="28"/>
        </w:rPr>
        <w:t>计划落实情况</w:t>
      </w:r>
      <w:bookmarkEnd w:id="140"/>
    </w:p>
    <w:p w:rsidR="00E54796" w:rsidRPr="00500F4B" w:rsidRDefault="00F7572D">
      <w:pPr>
        <w:pStyle w:val="a3"/>
        <w:spacing w:after="0" w:line="360" w:lineRule="auto"/>
        <w:ind w:leftChars="0" w:left="0" w:firstLineChars="200" w:firstLine="480"/>
        <w:rPr>
          <w:sz w:val="24"/>
        </w:rPr>
      </w:pPr>
      <w:r w:rsidRPr="00500F4B">
        <w:rPr>
          <w:sz w:val="24"/>
        </w:rPr>
        <w:t>公司环境监测职责由</w:t>
      </w:r>
      <w:r w:rsidRPr="00500F4B">
        <w:rPr>
          <w:rFonts w:hint="eastAsia"/>
          <w:sz w:val="24"/>
        </w:rPr>
        <w:t>公司总经理</w:t>
      </w:r>
      <w:r w:rsidRPr="00500F4B">
        <w:rPr>
          <w:sz w:val="24"/>
        </w:rPr>
        <w:t>负责，</w:t>
      </w:r>
      <w:r w:rsidRPr="00500F4B">
        <w:rPr>
          <w:rFonts w:hint="eastAsia"/>
          <w:sz w:val="24"/>
        </w:rPr>
        <w:t>运营过程废气、废水、噪声监测委托有资质的第三方监测公司进行。</w:t>
      </w:r>
    </w:p>
    <w:p w:rsidR="00E54796" w:rsidRPr="00500F4B" w:rsidRDefault="00F7572D">
      <w:pPr>
        <w:pStyle w:val="a3"/>
        <w:spacing w:after="0" w:line="360" w:lineRule="auto"/>
        <w:ind w:leftChars="0" w:left="0" w:firstLineChars="200" w:firstLine="480"/>
        <w:rPr>
          <w:sz w:val="24"/>
        </w:rPr>
      </w:pPr>
      <w:r w:rsidRPr="00500F4B">
        <w:rPr>
          <w:sz w:val="24"/>
        </w:rPr>
        <w:t>监测项目及频次见表</w:t>
      </w:r>
      <w:r w:rsidRPr="00500F4B">
        <w:rPr>
          <w:rFonts w:hint="eastAsia"/>
          <w:sz w:val="24"/>
        </w:rPr>
        <w:t>8</w:t>
      </w:r>
      <w:r w:rsidRPr="00500F4B">
        <w:rPr>
          <w:sz w:val="24"/>
        </w:rPr>
        <w:t>-1</w:t>
      </w:r>
      <w:r w:rsidRPr="00500F4B">
        <w:rPr>
          <w:sz w:val="24"/>
        </w:rPr>
        <w:t>。</w:t>
      </w:r>
    </w:p>
    <w:p w:rsidR="00E54796" w:rsidRPr="00500F4B" w:rsidRDefault="00F7572D">
      <w:pPr>
        <w:widowControl/>
        <w:jc w:val="center"/>
        <w:rPr>
          <w:b/>
          <w:bCs/>
        </w:rPr>
      </w:pPr>
      <w:r w:rsidRPr="00500F4B">
        <w:rPr>
          <w:b/>
          <w:bCs/>
        </w:rPr>
        <w:t>表</w:t>
      </w:r>
      <w:r w:rsidRPr="00500F4B">
        <w:rPr>
          <w:rFonts w:hint="eastAsia"/>
          <w:b/>
          <w:bCs/>
        </w:rPr>
        <w:t>8</w:t>
      </w:r>
      <w:r w:rsidRPr="00500F4B">
        <w:rPr>
          <w:b/>
          <w:bCs/>
        </w:rPr>
        <w:t xml:space="preserve">-1 </w:t>
      </w:r>
      <w:r w:rsidR="007556AC" w:rsidRPr="00500F4B">
        <w:rPr>
          <w:b/>
          <w:bCs/>
        </w:rPr>
        <w:t xml:space="preserve"> </w:t>
      </w:r>
      <w:r w:rsidRPr="00500F4B">
        <w:rPr>
          <w:b/>
          <w:bCs/>
        </w:rPr>
        <w:t>监测项目及频次</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841"/>
        <w:gridCol w:w="2977"/>
        <w:gridCol w:w="2268"/>
        <w:gridCol w:w="1098"/>
      </w:tblGrid>
      <w:tr w:rsidR="00E54796" w:rsidRPr="00500F4B" w:rsidTr="007556AC">
        <w:trPr>
          <w:trHeight w:val="340"/>
          <w:jc w:val="center"/>
        </w:trPr>
        <w:tc>
          <w:tcPr>
            <w:tcW w:w="2943" w:type="dxa"/>
            <w:gridSpan w:val="2"/>
            <w:shd w:val="clear" w:color="auto" w:fill="auto"/>
            <w:vAlign w:val="center"/>
          </w:tcPr>
          <w:p w:rsidR="00E54796" w:rsidRPr="00500F4B" w:rsidRDefault="00F7572D">
            <w:pPr>
              <w:jc w:val="center"/>
              <w:rPr>
                <w:bCs/>
              </w:rPr>
            </w:pPr>
            <w:r w:rsidRPr="00500F4B">
              <w:rPr>
                <w:rFonts w:hAnsi="宋体"/>
                <w:bCs/>
              </w:rPr>
              <w:t>监测类别</w:t>
            </w:r>
          </w:p>
        </w:tc>
        <w:tc>
          <w:tcPr>
            <w:tcW w:w="2977" w:type="dxa"/>
            <w:shd w:val="clear" w:color="auto" w:fill="auto"/>
            <w:vAlign w:val="center"/>
          </w:tcPr>
          <w:p w:rsidR="00E54796" w:rsidRPr="00500F4B" w:rsidRDefault="00F7572D">
            <w:pPr>
              <w:jc w:val="center"/>
              <w:rPr>
                <w:bCs/>
              </w:rPr>
            </w:pPr>
            <w:r w:rsidRPr="00500F4B">
              <w:rPr>
                <w:rFonts w:hAnsi="宋体"/>
                <w:bCs/>
              </w:rPr>
              <w:t>监测项目</w:t>
            </w:r>
          </w:p>
        </w:tc>
        <w:tc>
          <w:tcPr>
            <w:tcW w:w="2268" w:type="dxa"/>
            <w:shd w:val="clear" w:color="auto" w:fill="auto"/>
            <w:vAlign w:val="center"/>
          </w:tcPr>
          <w:p w:rsidR="00E54796" w:rsidRPr="00500F4B" w:rsidRDefault="00F7572D">
            <w:pPr>
              <w:jc w:val="center"/>
              <w:rPr>
                <w:bCs/>
              </w:rPr>
            </w:pPr>
            <w:r w:rsidRPr="00500F4B">
              <w:rPr>
                <w:rFonts w:hAnsi="宋体"/>
                <w:bCs/>
              </w:rPr>
              <w:t>监测频率</w:t>
            </w:r>
          </w:p>
        </w:tc>
        <w:tc>
          <w:tcPr>
            <w:tcW w:w="1098" w:type="dxa"/>
            <w:vAlign w:val="center"/>
          </w:tcPr>
          <w:p w:rsidR="00E54796" w:rsidRPr="00500F4B" w:rsidRDefault="00F7572D">
            <w:pPr>
              <w:jc w:val="center"/>
              <w:rPr>
                <w:rFonts w:hAnsi="宋体"/>
                <w:bCs/>
              </w:rPr>
            </w:pPr>
            <w:r w:rsidRPr="00500F4B">
              <w:rPr>
                <w:rFonts w:hAnsi="宋体" w:hint="eastAsia"/>
                <w:bCs/>
              </w:rPr>
              <w:t>落实情况</w:t>
            </w:r>
          </w:p>
        </w:tc>
      </w:tr>
      <w:tr w:rsidR="00E54796" w:rsidRPr="00500F4B" w:rsidTr="007556AC">
        <w:trPr>
          <w:trHeight w:val="506"/>
          <w:jc w:val="center"/>
        </w:trPr>
        <w:tc>
          <w:tcPr>
            <w:tcW w:w="1102" w:type="dxa"/>
            <w:vMerge w:val="restart"/>
            <w:shd w:val="clear" w:color="auto" w:fill="auto"/>
            <w:vAlign w:val="center"/>
          </w:tcPr>
          <w:p w:rsidR="00E54796" w:rsidRPr="00500F4B" w:rsidRDefault="00F7572D">
            <w:pPr>
              <w:jc w:val="center"/>
              <w:rPr>
                <w:bCs/>
              </w:rPr>
            </w:pPr>
            <w:r w:rsidRPr="00500F4B">
              <w:rPr>
                <w:rFonts w:hint="eastAsia"/>
                <w:bCs/>
              </w:rPr>
              <w:t>废气</w:t>
            </w:r>
          </w:p>
        </w:tc>
        <w:tc>
          <w:tcPr>
            <w:tcW w:w="1841" w:type="dxa"/>
            <w:shd w:val="clear" w:color="auto" w:fill="auto"/>
            <w:vAlign w:val="center"/>
          </w:tcPr>
          <w:p w:rsidR="00E54796" w:rsidRPr="00500F4B" w:rsidRDefault="00F7572D">
            <w:pPr>
              <w:jc w:val="center"/>
              <w:rPr>
                <w:bCs/>
              </w:rPr>
            </w:pPr>
            <w:r w:rsidRPr="00500F4B">
              <w:rPr>
                <w:rFonts w:hAnsi="宋体" w:hint="eastAsia"/>
                <w:bCs/>
              </w:rPr>
              <w:t>1#</w:t>
            </w:r>
            <w:r w:rsidRPr="00500F4B">
              <w:rPr>
                <w:rFonts w:hAnsi="宋体" w:hint="eastAsia"/>
                <w:bCs/>
              </w:rPr>
              <w:t>、</w:t>
            </w:r>
            <w:r w:rsidRPr="00500F4B">
              <w:rPr>
                <w:rFonts w:hAnsi="宋体" w:hint="eastAsia"/>
                <w:bCs/>
              </w:rPr>
              <w:t>2#</w:t>
            </w:r>
            <w:r w:rsidRPr="00500F4B">
              <w:rPr>
                <w:rFonts w:hAnsi="宋体" w:hint="eastAsia"/>
                <w:bCs/>
              </w:rPr>
              <w:t>、</w:t>
            </w:r>
            <w:r w:rsidRPr="00500F4B">
              <w:rPr>
                <w:rFonts w:hAnsi="宋体" w:hint="eastAsia"/>
                <w:bCs/>
              </w:rPr>
              <w:t>3#</w:t>
            </w:r>
            <w:r w:rsidRPr="00500F4B">
              <w:rPr>
                <w:rFonts w:hAnsi="宋体" w:hint="eastAsia"/>
                <w:bCs/>
              </w:rPr>
              <w:t>、</w:t>
            </w:r>
            <w:r w:rsidRPr="00500F4B">
              <w:rPr>
                <w:rFonts w:hAnsi="宋体"/>
                <w:bCs/>
              </w:rPr>
              <w:t>排气筒出口</w:t>
            </w:r>
          </w:p>
        </w:tc>
        <w:tc>
          <w:tcPr>
            <w:tcW w:w="2977" w:type="dxa"/>
            <w:shd w:val="clear" w:color="auto" w:fill="auto"/>
            <w:vAlign w:val="center"/>
          </w:tcPr>
          <w:p w:rsidR="00E54796" w:rsidRPr="00500F4B" w:rsidRDefault="00F7572D">
            <w:pPr>
              <w:jc w:val="center"/>
              <w:rPr>
                <w:bCs/>
              </w:rPr>
            </w:pPr>
            <w:r w:rsidRPr="00500F4B">
              <w:rPr>
                <w:rFonts w:hint="eastAsia"/>
                <w:bCs/>
              </w:rPr>
              <w:t>颗粒物</w:t>
            </w:r>
          </w:p>
        </w:tc>
        <w:tc>
          <w:tcPr>
            <w:tcW w:w="2268" w:type="dxa"/>
            <w:vMerge w:val="restart"/>
            <w:shd w:val="clear" w:color="auto" w:fill="auto"/>
            <w:vAlign w:val="center"/>
          </w:tcPr>
          <w:p w:rsidR="00E54796" w:rsidRPr="00500F4B" w:rsidRDefault="00F7572D">
            <w:pPr>
              <w:jc w:val="center"/>
              <w:rPr>
                <w:bCs/>
              </w:rPr>
            </w:pPr>
            <w:r w:rsidRPr="00500F4B">
              <w:rPr>
                <w:spacing w:val="-2"/>
                <w:kern w:val="0"/>
              </w:rPr>
              <w:t>每季度一次，每次连续</w:t>
            </w:r>
            <w:r w:rsidRPr="00500F4B">
              <w:rPr>
                <w:spacing w:val="-2"/>
                <w:kern w:val="0"/>
              </w:rPr>
              <w:t>2</w:t>
            </w:r>
            <w:r w:rsidRPr="00500F4B">
              <w:rPr>
                <w:spacing w:val="-2"/>
                <w:kern w:val="0"/>
              </w:rPr>
              <w:t>天</w:t>
            </w:r>
          </w:p>
        </w:tc>
        <w:tc>
          <w:tcPr>
            <w:tcW w:w="1098" w:type="dxa"/>
            <w:vMerge w:val="restart"/>
            <w:vAlign w:val="center"/>
          </w:tcPr>
          <w:p w:rsidR="00E54796" w:rsidRPr="00500F4B" w:rsidRDefault="00F7572D">
            <w:pPr>
              <w:jc w:val="center"/>
              <w:rPr>
                <w:spacing w:val="-2"/>
                <w:kern w:val="0"/>
              </w:rPr>
            </w:pPr>
            <w:r w:rsidRPr="00500F4B">
              <w:rPr>
                <w:rFonts w:hint="eastAsia"/>
                <w:spacing w:val="-2"/>
                <w:kern w:val="0"/>
              </w:rPr>
              <w:t>已落实</w:t>
            </w:r>
          </w:p>
        </w:tc>
      </w:tr>
      <w:tr w:rsidR="00E54796" w:rsidRPr="00500F4B" w:rsidTr="007556AC">
        <w:trPr>
          <w:trHeight w:val="415"/>
          <w:jc w:val="center"/>
        </w:trPr>
        <w:tc>
          <w:tcPr>
            <w:tcW w:w="1102" w:type="dxa"/>
            <w:vMerge/>
            <w:shd w:val="clear" w:color="auto" w:fill="auto"/>
            <w:vAlign w:val="center"/>
          </w:tcPr>
          <w:p w:rsidR="00E54796" w:rsidRPr="00500F4B" w:rsidRDefault="00E54796">
            <w:pPr>
              <w:jc w:val="center"/>
              <w:rPr>
                <w:bCs/>
              </w:rPr>
            </w:pP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4#</w:t>
            </w:r>
            <w:r w:rsidRPr="00500F4B">
              <w:rPr>
                <w:rFonts w:hAnsi="宋体"/>
                <w:bCs/>
              </w:rPr>
              <w:t>排气筒出口</w:t>
            </w:r>
          </w:p>
        </w:tc>
        <w:tc>
          <w:tcPr>
            <w:tcW w:w="2977" w:type="dxa"/>
            <w:shd w:val="clear" w:color="auto" w:fill="auto"/>
            <w:vAlign w:val="center"/>
          </w:tcPr>
          <w:p w:rsidR="00E54796" w:rsidRPr="00500F4B" w:rsidRDefault="00F7572D">
            <w:pPr>
              <w:jc w:val="center"/>
              <w:rPr>
                <w:bCs/>
              </w:rPr>
            </w:pPr>
            <w:r w:rsidRPr="00500F4B">
              <w:rPr>
                <w:rFonts w:hint="eastAsia"/>
                <w:bCs/>
              </w:rPr>
              <w:t>颗粒物、</w:t>
            </w:r>
            <w:r w:rsidR="00CF0100" w:rsidRPr="00500F4B">
              <w:rPr>
                <w:rFonts w:hint="eastAsia"/>
                <w:bCs/>
              </w:rPr>
              <w:t>苯、甲苯、</w:t>
            </w:r>
            <w:r w:rsidRPr="00500F4B">
              <w:rPr>
                <w:rFonts w:hint="eastAsia"/>
                <w:bCs/>
              </w:rPr>
              <w:t>二甲苯、</w:t>
            </w:r>
            <w:r w:rsidRPr="00500F4B">
              <w:rPr>
                <w:rFonts w:hint="eastAsia"/>
                <w:bCs/>
              </w:rPr>
              <w:t>VOCs</w:t>
            </w:r>
          </w:p>
        </w:tc>
        <w:tc>
          <w:tcPr>
            <w:tcW w:w="2268" w:type="dxa"/>
            <w:vMerge/>
            <w:shd w:val="clear" w:color="auto" w:fill="auto"/>
            <w:vAlign w:val="center"/>
          </w:tcPr>
          <w:p w:rsidR="00E54796" w:rsidRPr="00500F4B" w:rsidRDefault="00E54796">
            <w:pPr>
              <w:jc w:val="center"/>
              <w:rPr>
                <w:bCs/>
              </w:rPr>
            </w:pPr>
          </w:p>
        </w:tc>
        <w:tc>
          <w:tcPr>
            <w:tcW w:w="1098" w:type="dxa"/>
            <w:vMerge/>
            <w:vAlign w:val="center"/>
          </w:tcPr>
          <w:p w:rsidR="00E54796" w:rsidRPr="00500F4B" w:rsidRDefault="00E54796">
            <w:pPr>
              <w:jc w:val="center"/>
              <w:rPr>
                <w:spacing w:val="-2"/>
                <w:kern w:val="0"/>
              </w:rPr>
            </w:pPr>
          </w:p>
        </w:tc>
      </w:tr>
      <w:tr w:rsidR="00E54796" w:rsidRPr="00500F4B" w:rsidTr="007556AC">
        <w:trPr>
          <w:trHeight w:val="470"/>
          <w:jc w:val="center"/>
        </w:trPr>
        <w:tc>
          <w:tcPr>
            <w:tcW w:w="1102" w:type="dxa"/>
            <w:vMerge/>
            <w:shd w:val="clear" w:color="auto" w:fill="auto"/>
            <w:vAlign w:val="center"/>
          </w:tcPr>
          <w:p w:rsidR="00E54796" w:rsidRPr="00500F4B" w:rsidRDefault="00E54796">
            <w:pPr>
              <w:jc w:val="center"/>
              <w:rPr>
                <w:bCs/>
              </w:rPr>
            </w:pP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5#</w:t>
            </w:r>
            <w:r w:rsidRPr="00500F4B">
              <w:rPr>
                <w:rFonts w:hAnsi="宋体" w:hint="eastAsia"/>
                <w:bCs/>
              </w:rPr>
              <w:t>、</w:t>
            </w:r>
            <w:r w:rsidRPr="00500F4B">
              <w:rPr>
                <w:rFonts w:hAnsi="宋体" w:hint="eastAsia"/>
                <w:bCs/>
              </w:rPr>
              <w:t>6#</w:t>
            </w:r>
            <w:r w:rsidRPr="00500F4B">
              <w:rPr>
                <w:rFonts w:hAnsi="宋体"/>
                <w:bCs/>
              </w:rPr>
              <w:t>排气筒出口</w:t>
            </w:r>
          </w:p>
        </w:tc>
        <w:tc>
          <w:tcPr>
            <w:tcW w:w="2977" w:type="dxa"/>
            <w:shd w:val="clear" w:color="auto" w:fill="auto"/>
            <w:vAlign w:val="center"/>
          </w:tcPr>
          <w:p w:rsidR="00E54796" w:rsidRPr="00500F4B" w:rsidRDefault="00CF0100">
            <w:pPr>
              <w:jc w:val="center"/>
              <w:rPr>
                <w:bCs/>
              </w:rPr>
            </w:pPr>
            <w:r w:rsidRPr="00500F4B">
              <w:rPr>
                <w:rFonts w:hint="eastAsia"/>
                <w:bCs/>
              </w:rPr>
              <w:t>苯、甲苯、二甲苯、</w:t>
            </w:r>
            <w:r w:rsidR="00F7572D" w:rsidRPr="00500F4B">
              <w:rPr>
                <w:rFonts w:hint="eastAsia"/>
                <w:bCs/>
              </w:rPr>
              <w:t>VOCs</w:t>
            </w:r>
          </w:p>
        </w:tc>
        <w:tc>
          <w:tcPr>
            <w:tcW w:w="2268" w:type="dxa"/>
            <w:vMerge/>
            <w:shd w:val="clear" w:color="auto" w:fill="auto"/>
            <w:vAlign w:val="center"/>
          </w:tcPr>
          <w:p w:rsidR="00E54796" w:rsidRPr="00500F4B" w:rsidRDefault="00E54796">
            <w:pPr>
              <w:jc w:val="center"/>
              <w:rPr>
                <w:spacing w:val="-2"/>
                <w:kern w:val="0"/>
              </w:rPr>
            </w:pPr>
          </w:p>
        </w:tc>
        <w:tc>
          <w:tcPr>
            <w:tcW w:w="1098" w:type="dxa"/>
            <w:vMerge/>
            <w:vAlign w:val="center"/>
          </w:tcPr>
          <w:p w:rsidR="00E54796" w:rsidRPr="00500F4B" w:rsidRDefault="00E54796">
            <w:pPr>
              <w:jc w:val="center"/>
              <w:rPr>
                <w:spacing w:val="-2"/>
                <w:kern w:val="0"/>
              </w:rPr>
            </w:pPr>
          </w:p>
        </w:tc>
      </w:tr>
      <w:tr w:rsidR="00E54796" w:rsidRPr="00500F4B" w:rsidTr="007556AC">
        <w:trPr>
          <w:trHeight w:val="500"/>
          <w:jc w:val="center"/>
        </w:trPr>
        <w:tc>
          <w:tcPr>
            <w:tcW w:w="1102" w:type="dxa"/>
            <w:vMerge/>
            <w:shd w:val="clear" w:color="auto" w:fill="auto"/>
            <w:vAlign w:val="center"/>
          </w:tcPr>
          <w:p w:rsidR="00E54796" w:rsidRPr="00500F4B" w:rsidRDefault="00E54796">
            <w:pPr>
              <w:jc w:val="center"/>
              <w:rPr>
                <w:bCs/>
              </w:rPr>
            </w:pP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北厂界</w:t>
            </w:r>
          </w:p>
        </w:tc>
        <w:tc>
          <w:tcPr>
            <w:tcW w:w="2977" w:type="dxa"/>
            <w:shd w:val="clear" w:color="auto" w:fill="auto"/>
            <w:vAlign w:val="center"/>
          </w:tcPr>
          <w:p w:rsidR="00E54796" w:rsidRPr="00500F4B" w:rsidRDefault="00CF0100">
            <w:pPr>
              <w:jc w:val="center"/>
              <w:rPr>
                <w:bCs/>
              </w:rPr>
            </w:pPr>
            <w:r w:rsidRPr="00500F4B">
              <w:rPr>
                <w:rFonts w:hint="eastAsia"/>
                <w:bCs/>
              </w:rPr>
              <w:t>苯、甲苯、二甲苯、</w:t>
            </w:r>
            <w:r w:rsidR="00F7572D" w:rsidRPr="00500F4B">
              <w:rPr>
                <w:rFonts w:hint="eastAsia"/>
                <w:bCs/>
              </w:rPr>
              <w:t>VOCs</w:t>
            </w:r>
          </w:p>
        </w:tc>
        <w:tc>
          <w:tcPr>
            <w:tcW w:w="2268" w:type="dxa"/>
            <w:vMerge w:val="restart"/>
            <w:shd w:val="clear" w:color="auto" w:fill="auto"/>
            <w:vAlign w:val="center"/>
          </w:tcPr>
          <w:p w:rsidR="00E54796" w:rsidRPr="00500F4B" w:rsidRDefault="00F7572D">
            <w:pPr>
              <w:jc w:val="center"/>
              <w:rPr>
                <w:spacing w:val="-2"/>
                <w:kern w:val="0"/>
              </w:rPr>
            </w:pPr>
            <w:r w:rsidRPr="00500F4B">
              <w:rPr>
                <w:spacing w:val="-2"/>
                <w:kern w:val="0"/>
              </w:rPr>
              <w:t>每季度一次</w:t>
            </w:r>
          </w:p>
        </w:tc>
        <w:tc>
          <w:tcPr>
            <w:tcW w:w="1098" w:type="dxa"/>
            <w:vMerge/>
            <w:vAlign w:val="center"/>
          </w:tcPr>
          <w:p w:rsidR="00E54796" w:rsidRPr="00500F4B" w:rsidRDefault="00E54796">
            <w:pPr>
              <w:jc w:val="center"/>
              <w:rPr>
                <w:spacing w:val="-2"/>
                <w:kern w:val="0"/>
              </w:rPr>
            </w:pPr>
          </w:p>
        </w:tc>
      </w:tr>
      <w:tr w:rsidR="00E54796" w:rsidRPr="00500F4B" w:rsidTr="007556AC">
        <w:trPr>
          <w:trHeight w:val="562"/>
          <w:jc w:val="center"/>
        </w:trPr>
        <w:tc>
          <w:tcPr>
            <w:tcW w:w="1102" w:type="dxa"/>
            <w:vMerge/>
            <w:shd w:val="clear" w:color="auto" w:fill="auto"/>
            <w:vAlign w:val="center"/>
          </w:tcPr>
          <w:p w:rsidR="00E54796" w:rsidRPr="00500F4B" w:rsidRDefault="00E54796">
            <w:pPr>
              <w:jc w:val="center"/>
              <w:rPr>
                <w:bCs/>
              </w:rPr>
            </w:pP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南厂界</w:t>
            </w:r>
          </w:p>
        </w:tc>
        <w:tc>
          <w:tcPr>
            <w:tcW w:w="2977" w:type="dxa"/>
            <w:shd w:val="clear" w:color="auto" w:fill="auto"/>
            <w:vAlign w:val="center"/>
          </w:tcPr>
          <w:p w:rsidR="00E54796" w:rsidRPr="00500F4B" w:rsidRDefault="00F7572D">
            <w:pPr>
              <w:jc w:val="center"/>
              <w:rPr>
                <w:bCs/>
              </w:rPr>
            </w:pPr>
            <w:r w:rsidRPr="00500F4B">
              <w:rPr>
                <w:rFonts w:hint="eastAsia"/>
                <w:bCs/>
              </w:rPr>
              <w:t>颗粒物、</w:t>
            </w:r>
            <w:r w:rsidR="00CF0100" w:rsidRPr="00500F4B">
              <w:rPr>
                <w:rFonts w:hint="eastAsia"/>
                <w:bCs/>
              </w:rPr>
              <w:t>苯、甲苯、</w:t>
            </w:r>
            <w:r w:rsidRPr="00500F4B">
              <w:rPr>
                <w:rFonts w:hint="eastAsia"/>
                <w:bCs/>
              </w:rPr>
              <w:t>二甲苯、</w:t>
            </w:r>
            <w:r w:rsidRPr="00500F4B">
              <w:rPr>
                <w:rFonts w:hint="eastAsia"/>
                <w:bCs/>
              </w:rPr>
              <w:t>VOCs</w:t>
            </w:r>
          </w:p>
        </w:tc>
        <w:tc>
          <w:tcPr>
            <w:tcW w:w="2268" w:type="dxa"/>
            <w:vMerge/>
            <w:shd w:val="clear" w:color="auto" w:fill="auto"/>
            <w:vAlign w:val="center"/>
          </w:tcPr>
          <w:p w:rsidR="00E54796" w:rsidRPr="00500F4B" w:rsidRDefault="00E54796">
            <w:pPr>
              <w:jc w:val="center"/>
              <w:rPr>
                <w:spacing w:val="-2"/>
                <w:kern w:val="0"/>
              </w:rPr>
            </w:pPr>
          </w:p>
        </w:tc>
        <w:tc>
          <w:tcPr>
            <w:tcW w:w="1098" w:type="dxa"/>
            <w:vMerge/>
            <w:vAlign w:val="center"/>
          </w:tcPr>
          <w:p w:rsidR="00E54796" w:rsidRPr="00500F4B" w:rsidRDefault="00E54796">
            <w:pPr>
              <w:jc w:val="center"/>
              <w:rPr>
                <w:spacing w:val="-2"/>
                <w:kern w:val="0"/>
              </w:rPr>
            </w:pPr>
          </w:p>
        </w:tc>
      </w:tr>
      <w:tr w:rsidR="00E54796" w:rsidRPr="00500F4B" w:rsidTr="007556AC">
        <w:trPr>
          <w:trHeight w:val="722"/>
          <w:jc w:val="center"/>
        </w:trPr>
        <w:tc>
          <w:tcPr>
            <w:tcW w:w="1102" w:type="dxa"/>
            <w:shd w:val="clear" w:color="auto" w:fill="auto"/>
            <w:vAlign w:val="center"/>
          </w:tcPr>
          <w:p w:rsidR="00E54796" w:rsidRPr="00500F4B" w:rsidRDefault="00F7572D">
            <w:pPr>
              <w:jc w:val="center"/>
              <w:rPr>
                <w:bCs/>
              </w:rPr>
            </w:pPr>
            <w:r w:rsidRPr="00500F4B">
              <w:rPr>
                <w:rFonts w:hint="eastAsia"/>
                <w:bCs/>
              </w:rPr>
              <w:t>废水</w:t>
            </w: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污水处理设施回</w:t>
            </w:r>
            <w:proofErr w:type="gramStart"/>
            <w:r w:rsidRPr="00500F4B">
              <w:rPr>
                <w:rFonts w:hAnsi="宋体" w:hint="eastAsia"/>
                <w:bCs/>
              </w:rPr>
              <w:t>用水口</w:t>
            </w:r>
            <w:proofErr w:type="gramEnd"/>
          </w:p>
        </w:tc>
        <w:tc>
          <w:tcPr>
            <w:tcW w:w="2977" w:type="dxa"/>
            <w:shd w:val="clear" w:color="auto" w:fill="auto"/>
            <w:vAlign w:val="center"/>
          </w:tcPr>
          <w:p w:rsidR="00E54796" w:rsidRPr="00500F4B" w:rsidRDefault="00F7572D">
            <w:pPr>
              <w:jc w:val="center"/>
              <w:rPr>
                <w:bCs/>
              </w:rPr>
            </w:pPr>
            <w:r w:rsidRPr="00500F4B">
              <w:rPr>
                <w:rFonts w:hint="eastAsia"/>
                <w:bCs/>
              </w:rPr>
              <w:t>pH</w:t>
            </w:r>
            <w:r w:rsidRPr="00500F4B">
              <w:rPr>
                <w:rFonts w:hint="eastAsia"/>
                <w:bCs/>
              </w:rPr>
              <w:t>、</w:t>
            </w:r>
            <w:r w:rsidRPr="00500F4B">
              <w:rPr>
                <w:rFonts w:hint="eastAsia"/>
                <w:bCs/>
              </w:rPr>
              <w:t>CODcr</w:t>
            </w:r>
            <w:r w:rsidRPr="00500F4B">
              <w:rPr>
                <w:rFonts w:hint="eastAsia"/>
                <w:bCs/>
              </w:rPr>
              <w:t>、</w:t>
            </w:r>
            <w:r w:rsidRPr="00500F4B">
              <w:rPr>
                <w:rFonts w:hint="eastAsia"/>
                <w:bCs/>
              </w:rPr>
              <w:t>BOD</w:t>
            </w:r>
            <w:r w:rsidRPr="00500F4B">
              <w:rPr>
                <w:rFonts w:hint="eastAsia"/>
                <w:bCs/>
                <w:vertAlign w:val="subscript"/>
              </w:rPr>
              <w:t>5</w:t>
            </w:r>
            <w:r w:rsidRPr="00500F4B">
              <w:rPr>
                <w:rFonts w:hint="eastAsia"/>
                <w:bCs/>
              </w:rPr>
              <w:t>、</w:t>
            </w:r>
            <w:r w:rsidRPr="00500F4B">
              <w:rPr>
                <w:rFonts w:hint="eastAsia"/>
                <w:bCs/>
              </w:rPr>
              <w:t>NH</w:t>
            </w:r>
            <w:r w:rsidRPr="00500F4B">
              <w:rPr>
                <w:rFonts w:hint="eastAsia"/>
                <w:bCs/>
                <w:vertAlign w:val="subscript"/>
              </w:rPr>
              <w:t>3</w:t>
            </w:r>
            <w:r w:rsidRPr="00500F4B">
              <w:rPr>
                <w:rFonts w:hint="eastAsia"/>
                <w:bCs/>
              </w:rPr>
              <w:t>-N</w:t>
            </w:r>
            <w:r w:rsidRPr="00500F4B">
              <w:rPr>
                <w:rFonts w:hint="eastAsia"/>
                <w:bCs/>
              </w:rPr>
              <w:t>、</w:t>
            </w:r>
            <w:r w:rsidRPr="00500F4B">
              <w:rPr>
                <w:rFonts w:hint="eastAsia"/>
                <w:bCs/>
              </w:rPr>
              <w:t>SS</w:t>
            </w:r>
          </w:p>
        </w:tc>
        <w:tc>
          <w:tcPr>
            <w:tcW w:w="2268" w:type="dxa"/>
            <w:shd w:val="clear" w:color="auto" w:fill="auto"/>
            <w:vAlign w:val="center"/>
          </w:tcPr>
          <w:p w:rsidR="00E54796" w:rsidRPr="00500F4B" w:rsidRDefault="00F7572D">
            <w:pPr>
              <w:jc w:val="center"/>
              <w:rPr>
                <w:spacing w:val="-2"/>
                <w:kern w:val="0"/>
              </w:rPr>
            </w:pPr>
            <w:r w:rsidRPr="00500F4B">
              <w:rPr>
                <w:spacing w:val="-2"/>
                <w:kern w:val="0"/>
              </w:rPr>
              <w:t>每季度一次，每次连续</w:t>
            </w:r>
            <w:r w:rsidRPr="00500F4B">
              <w:rPr>
                <w:spacing w:val="-2"/>
                <w:kern w:val="0"/>
              </w:rPr>
              <w:t>2</w:t>
            </w:r>
            <w:r w:rsidRPr="00500F4B">
              <w:rPr>
                <w:spacing w:val="-2"/>
                <w:kern w:val="0"/>
              </w:rPr>
              <w:t>天</w:t>
            </w:r>
          </w:p>
        </w:tc>
        <w:tc>
          <w:tcPr>
            <w:tcW w:w="1098" w:type="dxa"/>
            <w:vMerge/>
            <w:vAlign w:val="center"/>
          </w:tcPr>
          <w:p w:rsidR="00E54796" w:rsidRPr="00500F4B" w:rsidRDefault="00E54796">
            <w:pPr>
              <w:jc w:val="center"/>
              <w:rPr>
                <w:spacing w:val="-2"/>
                <w:kern w:val="0"/>
              </w:rPr>
            </w:pPr>
          </w:p>
        </w:tc>
      </w:tr>
      <w:tr w:rsidR="00E54796" w:rsidRPr="00500F4B" w:rsidTr="007556AC">
        <w:trPr>
          <w:trHeight w:val="340"/>
          <w:jc w:val="center"/>
        </w:trPr>
        <w:tc>
          <w:tcPr>
            <w:tcW w:w="1102" w:type="dxa"/>
            <w:shd w:val="clear" w:color="auto" w:fill="auto"/>
            <w:vAlign w:val="center"/>
          </w:tcPr>
          <w:p w:rsidR="00E54796" w:rsidRPr="00500F4B" w:rsidRDefault="00F7572D">
            <w:pPr>
              <w:jc w:val="center"/>
              <w:rPr>
                <w:bCs/>
              </w:rPr>
            </w:pPr>
            <w:r w:rsidRPr="00500F4B">
              <w:rPr>
                <w:rFonts w:hAnsi="宋体"/>
                <w:bCs/>
              </w:rPr>
              <w:t>声环境</w:t>
            </w:r>
          </w:p>
        </w:tc>
        <w:tc>
          <w:tcPr>
            <w:tcW w:w="1841" w:type="dxa"/>
            <w:shd w:val="clear" w:color="auto" w:fill="auto"/>
            <w:vAlign w:val="center"/>
          </w:tcPr>
          <w:p w:rsidR="00E54796" w:rsidRPr="00500F4B" w:rsidRDefault="00F7572D">
            <w:pPr>
              <w:jc w:val="center"/>
              <w:rPr>
                <w:bCs/>
              </w:rPr>
            </w:pPr>
            <w:r w:rsidRPr="00500F4B">
              <w:rPr>
                <w:rFonts w:hAnsi="宋体" w:hint="eastAsia"/>
                <w:bCs/>
              </w:rPr>
              <w:t>南、北厂区</w:t>
            </w:r>
            <w:r w:rsidRPr="00500F4B">
              <w:rPr>
                <w:rFonts w:hAnsi="宋体"/>
                <w:bCs/>
              </w:rPr>
              <w:t>四周厂界外</w:t>
            </w:r>
            <w:r w:rsidRPr="00500F4B">
              <w:rPr>
                <w:bCs/>
              </w:rPr>
              <w:t>1m</w:t>
            </w:r>
          </w:p>
        </w:tc>
        <w:tc>
          <w:tcPr>
            <w:tcW w:w="2977" w:type="dxa"/>
            <w:shd w:val="clear" w:color="auto" w:fill="auto"/>
            <w:vAlign w:val="center"/>
          </w:tcPr>
          <w:p w:rsidR="00E54796" w:rsidRPr="00500F4B" w:rsidRDefault="00F7572D">
            <w:pPr>
              <w:jc w:val="center"/>
              <w:rPr>
                <w:bCs/>
              </w:rPr>
            </w:pPr>
            <w:r w:rsidRPr="00500F4B">
              <w:rPr>
                <w:rFonts w:hAnsi="宋体"/>
                <w:bCs/>
              </w:rPr>
              <w:t>等效</w:t>
            </w:r>
            <w:r w:rsidRPr="00500F4B">
              <w:rPr>
                <w:bCs/>
              </w:rPr>
              <w:t>A</w:t>
            </w:r>
            <w:r w:rsidRPr="00500F4B">
              <w:rPr>
                <w:rFonts w:hAnsi="宋体"/>
                <w:bCs/>
              </w:rPr>
              <w:t>声级</w:t>
            </w:r>
          </w:p>
        </w:tc>
        <w:tc>
          <w:tcPr>
            <w:tcW w:w="2268" w:type="dxa"/>
            <w:shd w:val="clear" w:color="auto" w:fill="auto"/>
            <w:vAlign w:val="center"/>
          </w:tcPr>
          <w:p w:rsidR="00E54796" w:rsidRPr="00500F4B" w:rsidRDefault="00F7572D">
            <w:pPr>
              <w:jc w:val="center"/>
              <w:rPr>
                <w:bCs/>
              </w:rPr>
            </w:pPr>
            <w:r w:rsidRPr="00500F4B">
              <w:rPr>
                <w:rFonts w:hAnsi="宋体"/>
                <w:bCs/>
              </w:rPr>
              <w:t>每</w:t>
            </w:r>
            <w:r w:rsidRPr="00500F4B">
              <w:rPr>
                <w:rFonts w:hAnsi="宋体" w:hint="eastAsia"/>
                <w:bCs/>
              </w:rPr>
              <w:t>年</w:t>
            </w:r>
            <w:r w:rsidRPr="00500F4B">
              <w:rPr>
                <w:rFonts w:hAnsi="宋体" w:hint="eastAsia"/>
                <w:bCs/>
              </w:rPr>
              <w:t>2</w:t>
            </w:r>
            <w:r w:rsidRPr="00500F4B">
              <w:rPr>
                <w:rFonts w:hAnsi="宋体"/>
                <w:bCs/>
              </w:rPr>
              <w:t>次</w:t>
            </w:r>
          </w:p>
        </w:tc>
        <w:tc>
          <w:tcPr>
            <w:tcW w:w="1098" w:type="dxa"/>
            <w:vMerge/>
            <w:vAlign w:val="center"/>
          </w:tcPr>
          <w:p w:rsidR="00E54796" w:rsidRPr="00500F4B" w:rsidRDefault="00E54796">
            <w:pPr>
              <w:jc w:val="center"/>
              <w:rPr>
                <w:rFonts w:hAnsi="宋体"/>
                <w:bCs/>
              </w:rPr>
            </w:pPr>
          </w:p>
        </w:tc>
      </w:tr>
      <w:tr w:rsidR="00E54796" w:rsidRPr="00500F4B" w:rsidTr="007556AC">
        <w:trPr>
          <w:trHeight w:val="340"/>
          <w:jc w:val="center"/>
        </w:trPr>
        <w:tc>
          <w:tcPr>
            <w:tcW w:w="1102" w:type="dxa"/>
            <w:shd w:val="clear" w:color="auto" w:fill="auto"/>
            <w:vAlign w:val="center"/>
          </w:tcPr>
          <w:p w:rsidR="00E54796" w:rsidRPr="00500F4B" w:rsidRDefault="00F7572D">
            <w:pPr>
              <w:jc w:val="center"/>
              <w:rPr>
                <w:rFonts w:hAnsi="宋体"/>
                <w:bCs/>
              </w:rPr>
            </w:pPr>
            <w:r w:rsidRPr="00500F4B">
              <w:rPr>
                <w:rFonts w:hAnsi="宋体" w:hint="eastAsia"/>
                <w:bCs/>
              </w:rPr>
              <w:t>固体废物</w:t>
            </w:r>
          </w:p>
        </w:tc>
        <w:tc>
          <w:tcPr>
            <w:tcW w:w="1841" w:type="dxa"/>
            <w:shd w:val="clear" w:color="auto" w:fill="auto"/>
            <w:vAlign w:val="center"/>
          </w:tcPr>
          <w:p w:rsidR="00E54796" w:rsidRPr="00500F4B" w:rsidRDefault="00F7572D">
            <w:pPr>
              <w:jc w:val="center"/>
              <w:rPr>
                <w:rFonts w:hAnsi="宋体"/>
                <w:bCs/>
              </w:rPr>
            </w:pPr>
            <w:r w:rsidRPr="00500F4B">
              <w:rPr>
                <w:rFonts w:hAnsi="宋体" w:hint="eastAsia"/>
                <w:bCs/>
              </w:rPr>
              <w:t>/</w:t>
            </w:r>
          </w:p>
        </w:tc>
        <w:tc>
          <w:tcPr>
            <w:tcW w:w="2977" w:type="dxa"/>
            <w:shd w:val="clear" w:color="auto" w:fill="auto"/>
            <w:vAlign w:val="center"/>
          </w:tcPr>
          <w:p w:rsidR="00E54796" w:rsidRPr="00500F4B" w:rsidRDefault="00F7572D">
            <w:pPr>
              <w:jc w:val="center"/>
              <w:rPr>
                <w:rFonts w:hAnsi="宋体"/>
                <w:bCs/>
              </w:rPr>
            </w:pPr>
            <w:r w:rsidRPr="00500F4B">
              <w:rPr>
                <w:spacing w:val="-2"/>
                <w:kern w:val="0"/>
              </w:rPr>
              <w:t>产生量、贮存状况、处置去向</w:t>
            </w:r>
          </w:p>
        </w:tc>
        <w:tc>
          <w:tcPr>
            <w:tcW w:w="2268" w:type="dxa"/>
            <w:shd w:val="clear" w:color="auto" w:fill="auto"/>
            <w:vAlign w:val="center"/>
          </w:tcPr>
          <w:p w:rsidR="00E54796" w:rsidRPr="00500F4B" w:rsidRDefault="00F7572D">
            <w:pPr>
              <w:adjustRightInd w:val="0"/>
              <w:jc w:val="center"/>
              <w:rPr>
                <w:spacing w:val="-2"/>
                <w:kern w:val="0"/>
              </w:rPr>
            </w:pPr>
            <w:r w:rsidRPr="00500F4B">
              <w:rPr>
                <w:spacing w:val="-2"/>
                <w:kern w:val="0"/>
              </w:rPr>
              <w:t>正常生产时每月一次</w:t>
            </w:r>
          </w:p>
        </w:tc>
        <w:tc>
          <w:tcPr>
            <w:tcW w:w="1098" w:type="dxa"/>
            <w:vMerge/>
            <w:vAlign w:val="center"/>
          </w:tcPr>
          <w:p w:rsidR="00E54796" w:rsidRPr="00500F4B" w:rsidRDefault="00E54796">
            <w:pPr>
              <w:adjustRightInd w:val="0"/>
              <w:jc w:val="center"/>
              <w:rPr>
                <w:spacing w:val="-2"/>
                <w:kern w:val="0"/>
              </w:rPr>
            </w:pPr>
          </w:p>
        </w:tc>
      </w:tr>
    </w:tbl>
    <w:p w:rsidR="00E54796" w:rsidRPr="00500F4B" w:rsidRDefault="00F7572D">
      <w:pPr>
        <w:pStyle w:val="1"/>
        <w:rPr>
          <w:szCs w:val="28"/>
        </w:rPr>
      </w:pPr>
      <w:bookmarkStart w:id="141" w:name="_Toc18591053"/>
      <w:r w:rsidRPr="00500F4B">
        <w:rPr>
          <w:rFonts w:hint="eastAsia"/>
          <w:szCs w:val="28"/>
        </w:rPr>
        <w:lastRenderedPageBreak/>
        <w:t>8</w:t>
      </w:r>
      <w:r w:rsidRPr="00500F4B">
        <w:rPr>
          <w:szCs w:val="28"/>
        </w:rPr>
        <w:t>.4</w:t>
      </w:r>
      <w:r w:rsidRPr="00500F4B">
        <w:rPr>
          <w:szCs w:val="28"/>
        </w:rPr>
        <w:t>环保投资核查</w:t>
      </w:r>
      <w:bookmarkEnd w:id="141"/>
    </w:p>
    <w:p w:rsidR="00E54796" w:rsidRPr="00500F4B" w:rsidRDefault="00F7572D">
      <w:pPr>
        <w:spacing w:line="360" w:lineRule="auto"/>
        <w:ind w:firstLineChars="200" w:firstLine="480"/>
        <w:jc w:val="left"/>
        <w:rPr>
          <w:sz w:val="24"/>
          <w:shd w:val="clear" w:color="auto" w:fill="FFFFFF"/>
        </w:rPr>
      </w:pPr>
      <w:r w:rsidRPr="00500F4B">
        <w:rPr>
          <w:rFonts w:hint="eastAsia"/>
          <w:sz w:val="24"/>
          <w:shd w:val="clear" w:color="auto" w:fill="FFFFFF"/>
        </w:rPr>
        <w:t>项目总投资共计</w:t>
      </w:r>
      <w:r w:rsidRPr="00500F4B">
        <w:rPr>
          <w:rFonts w:hint="eastAsia"/>
          <w:sz w:val="24"/>
          <w:shd w:val="clear" w:color="auto" w:fill="FFFFFF"/>
        </w:rPr>
        <w:t>521</w:t>
      </w:r>
      <w:r w:rsidRPr="00500F4B">
        <w:rPr>
          <w:rFonts w:hint="eastAsia"/>
          <w:sz w:val="24"/>
          <w:shd w:val="clear" w:color="auto" w:fill="FFFFFF"/>
        </w:rPr>
        <w:t>万元，实际环保投资共</w:t>
      </w:r>
      <w:r w:rsidRPr="00500F4B">
        <w:rPr>
          <w:rFonts w:hint="eastAsia"/>
          <w:sz w:val="24"/>
          <w:shd w:val="clear" w:color="auto" w:fill="FFFFFF"/>
        </w:rPr>
        <w:t>73</w:t>
      </w:r>
      <w:r w:rsidRPr="00500F4B">
        <w:rPr>
          <w:rFonts w:hint="eastAsia"/>
          <w:sz w:val="24"/>
          <w:shd w:val="clear" w:color="auto" w:fill="FFFFFF"/>
        </w:rPr>
        <w:t>万元，占项目总投资的</w:t>
      </w:r>
      <w:r w:rsidRPr="00500F4B">
        <w:rPr>
          <w:rFonts w:hint="eastAsia"/>
          <w:sz w:val="24"/>
          <w:shd w:val="clear" w:color="auto" w:fill="FFFFFF"/>
        </w:rPr>
        <w:t>14%</w:t>
      </w:r>
      <w:r w:rsidRPr="00500F4B">
        <w:rPr>
          <w:rFonts w:hint="eastAsia"/>
          <w:sz w:val="24"/>
          <w:shd w:val="clear" w:color="auto" w:fill="FFFFFF"/>
        </w:rPr>
        <w:t>，主要用于废气治理、喷漆废水治理、固体废物治理、噪声防治</w:t>
      </w:r>
      <w:bookmarkStart w:id="142" w:name="_Toc317492900"/>
      <w:bookmarkStart w:id="143" w:name="_Toc303498375"/>
      <w:bookmarkStart w:id="144" w:name="_Toc313962549"/>
      <w:bookmarkStart w:id="145" w:name="_Toc341868709"/>
      <w:bookmarkStart w:id="146" w:name="_Toc313962548"/>
      <w:r w:rsidRPr="00500F4B">
        <w:rPr>
          <w:rFonts w:hint="eastAsia"/>
          <w:sz w:val="24"/>
          <w:shd w:val="clear" w:color="auto" w:fill="FFFFFF"/>
        </w:rPr>
        <w:t>，具体见下表。</w:t>
      </w:r>
    </w:p>
    <w:p w:rsidR="00E54796" w:rsidRPr="00500F4B" w:rsidRDefault="00F7572D" w:rsidP="007556AC">
      <w:pPr>
        <w:widowControl/>
        <w:jc w:val="center"/>
        <w:rPr>
          <w:b/>
          <w:bCs/>
        </w:rPr>
      </w:pPr>
      <w:r w:rsidRPr="00500F4B">
        <w:rPr>
          <w:b/>
          <w:bCs/>
        </w:rPr>
        <w:t>表</w:t>
      </w:r>
      <w:r w:rsidRPr="00500F4B">
        <w:rPr>
          <w:rFonts w:hint="eastAsia"/>
          <w:b/>
          <w:bCs/>
        </w:rPr>
        <w:t xml:space="preserve">8-2 </w:t>
      </w:r>
      <w:r w:rsidR="007556AC" w:rsidRPr="00500F4B">
        <w:rPr>
          <w:b/>
          <w:bCs/>
        </w:rPr>
        <w:t xml:space="preserve"> </w:t>
      </w:r>
      <w:r w:rsidRPr="00500F4B">
        <w:rPr>
          <w:rFonts w:hint="eastAsia"/>
          <w:b/>
          <w:bCs/>
        </w:rPr>
        <w:t>环保投资核查表</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40"/>
        <w:gridCol w:w="5145"/>
        <w:gridCol w:w="1940"/>
      </w:tblGrid>
      <w:tr w:rsidR="00E54796" w:rsidRPr="00500F4B">
        <w:trPr>
          <w:cantSplit/>
          <w:trHeight w:val="340"/>
          <w:jc w:val="center"/>
        </w:trPr>
        <w:tc>
          <w:tcPr>
            <w:tcW w:w="1265" w:type="dxa"/>
            <w:noWrap/>
            <w:vAlign w:val="center"/>
          </w:tcPr>
          <w:p w:rsidR="00E54796" w:rsidRPr="00500F4B" w:rsidRDefault="00F7572D">
            <w:pPr>
              <w:jc w:val="center"/>
              <w:rPr>
                <w:bCs/>
                <w:lang w:val="zh-CN"/>
              </w:rPr>
            </w:pPr>
            <w:r w:rsidRPr="00500F4B">
              <w:rPr>
                <w:bCs/>
                <w:lang w:val="zh-CN"/>
              </w:rPr>
              <w:t>项目</w:t>
            </w:r>
          </w:p>
        </w:tc>
        <w:tc>
          <w:tcPr>
            <w:tcW w:w="840" w:type="dxa"/>
            <w:noWrap/>
            <w:vAlign w:val="center"/>
          </w:tcPr>
          <w:p w:rsidR="00E54796" w:rsidRPr="00500F4B" w:rsidRDefault="00F7572D">
            <w:pPr>
              <w:jc w:val="center"/>
              <w:rPr>
                <w:bCs/>
                <w:lang w:val="zh-CN"/>
              </w:rPr>
            </w:pPr>
            <w:r w:rsidRPr="00500F4B">
              <w:rPr>
                <w:bCs/>
                <w:lang w:val="zh-CN"/>
              </w:rPr>
              <w:t>序号</w:t>
            </w:r>
          </w:p>
        </w:tc>
        <w:tc>
          <w:tcPr>
            <w:tcW w:w="5145" w:type="dxa"/>
            <w:noWrap/>
            <w:vAlign w:val="center"/>
          </w:tcPr>
          <w:p w:rsidR="00E54796" w:rsidRPr="00500F4B" w:rsidRDefault="00F7572D">
            <w:pPr>
              <w:jc w:val="center"/>
              <w:rPr>
                <w:bCs/>
                <w:lang w:val="zh-CN"/>
              </w:rPr>
            </w:pPr>
            <w:r w:rsidRPr="00500F4B">
              <w:rPr>
                <w:rFonts w:hint="eastAsia"/>
                <w:bCs/>
                <w:lang w:val="zh-CN"/>
              </w:rPr>
              <w:t>环保设施</w:t>
            </w:r>
          </w:p>
        </w:tc>
        <w:tc>
          <w:tcPr>
            <w:tcW w:w="1940" w:type="dxa"/>
            <w:noWrap/>
            <w:vAlign w:val="center"/>
          </w:tcPr>
          <w:p w:rsidR="00E54796" w:rsidRPr="00500F4B" w:rsidRDefault="00F7572D">
            <w:pPr>
              <w:jc w:val="center"/>
              <w:rPr>
                <w:bCs/>
                <w:lang w:val="zh-CN"/>
              </w:rPr>
            </w:pPr>
            <w:r w:rsidRPr="00500F4B">
              <w:rPr>
                <w:bCs/>
                <w:lang w:val="zh-CN"/>
              </w:rPr>
              <w:t>投资数（万元）</w:t>
            </w:r>
          </w:p>
        </w:tc>
      </w:tr>
      <w:tr w:rsidR="00E54796" w:rsidRPr="00500F4B">
        <w:trPr>
          <w:cantSplit/>
          <w:trHeight w:val="539"/>
          <w:jc w:val="center"/>
        </w:trPr>
        <w:tc>
          <w:tcPr>
            <w:tcW w:w="1265" w:type="dxa"/>
            <w:vMerge w:val="restart"/>
            <w:noWrap/>
            <w:vAlign w:val="center"/>
          </w:tcPr>
          <w:p w:rsidR="00E54796" w:rsidRPr="00500F4B" w:rsidRDefault="00F7572D">
            <w:pPr>
              <w:jc w:val="center"/>
              <w:rPr>
                <w:lang w:val="zh-CN"/>
              </w:rPr>
            </w:pPr>
            <w:r w:rsidRPr="00500F4B">
              <w:rPr>
                <w:lang w:val="zh-CN"/>
              </w:rPr>
              <w:t>废气</w:t>
            </w:r>
          </w:p>
        </w:tc>
        <w:tc>
          <w:tcPr>
            <w:tcW w:w="840" w:type="dxa"/>
            <w:noWrap/>
            <w:vAlign w:val="center"/>
          </w:tcPr>
          <w:p w:rsidR="00E54796" w:rsidRPr="00500F4B" w:rsidRDefault="00F7572D">
            <w:pPr>
              <w:jc w:val="center"/>
            </w:pPr>
            <w:r w:rsidRPr="00500F4B">
              <w:t>1</w:t>
            </w:r>
          </w:p>
        </w:tc>
        <w:tc>
          <w:tcPr>
            <w:tcW w:w="5145" w:type="dxa"/>
            <w:noWrap/>
            <w:vAlign w:val="center"/>
          </w:tcPr>
          <w:p w:rsidR="00E54796" w:rsidRPr="00500F4B" w:rsidRDefault="00F7572D">
            <w:pPr>
              <w:jc w:val="center"/>
            </w:pPr>
            <w:r w:rsidRPr="00500F4B">
              <w:t>喷漆废气处理设施</w:t>
            </w:r>
          </w:p>
        </w:tc>
        <w:tc>
          <w:tcPr>
            <w:tcW w:w="1940" w:type="dxa"/>
            <w:noWrap/>
            <w:vAlign w:val="center"/>
          </w:tcPr>
          <w:p w:rsidR="00E54796" w:rsidRPr="00500F4B" w:rsidRDefault="00F7572D">
            <w:pPr>
              <w:jc w:val="center"/>
            </w:pPr>
            <w:r w:rsidRPr="00500F4B">
              <w:rPr>
                <w:rFonts w:hint="eastAsia"/>
              </w:rPr>
              <w:t>15</w:t>
            </w:r>
          </w:p>
        </w:tc>
      </w:tr>
      <w:tr w:rsidR="00E54796" w:rsidRPr="00500F4B">
        <w:trPr>
          <w:cantSplit/>
          <w:trHeight w:val="495"/>
          <w:jc w:val="center"/>
        </w:trPr>
        <w:tc>
          <w:tcPr>
            <w:tcW w:w="1265" w:type="dxa"/>
            <w:vMerge/>
            <w:noWrap/>
            <w:vAlign w:val="center"/>
          </w:tcPr>
          <w:p w:rsidR="00E54796" w:rsidRPr="00500F4B" w:rsidRDefault="00E54796">
            <w:pPr>
              <w:jc w:val="center"/>
              <w:rPr>
                <w:lang w:val="zh-CN"/>
              </w:rPr>
            </w:pPr>
          </w:p>
        </w:tc>
        <w:tc>
          <w:tcPr>
            <w:tcW w:w="840" w:type="dxa"/>
            <w:noWrap/>
            <w:vAlign w:val="center"/>
          </w:tcPr>
          <w:p w:rsidR="00E54796" w:rsidRPr="00500F4B" w:rsidRDefault="00F7572D">
            <w:pPr>
              <w:jc w:val="center"/>
            </w:pPr>
            <w:r w:rsidRPr="00500F4B">
              <w:rPr>
                <w:rFonts w:hint="eastAsia"/>
              </w:rPr>
              <w:t>2</w:t>
            </w:r>
          </w:p>
        </w:tc>
        <w:tc>
          <w:tcPr>
            <w:tcW w:w="5145" w:type="dxa"/>
            <w:noWrap/>
            <w:vAlign w:val="center"/>
          </w:tcPr>
          <w:p w:rsidR="00E54796" w:rsidRPr="00500F4B" w:rsidRDefault="00F7572D">
            <w:pPr>
              <w:jc w:val="center"/>
            </w:pPr>
            <w:r w:rsidRPr="00500F4B">
              <w:rPr>
                <w:rFonts w:hint="eastAsia"/>
              </w:rPr>
              <w:t>抛丸粉尘处理设施</w:t>
            </w:r>
          </w:p>
        </w:tc>
        <w:tc>
          <w:tcPr>
            <w:tcW w:w="1940" w:type="dxa"/>
            <w:noWrap/>
            <w:vAlign w:val="center"/>
          </w:tcPr>
          <w:p w:rsidR="00E54796" w:rsidRPr="00500F4B" w:rsidRDefault="00F7572D">
            <w:pPr>
              <w:jc w:val="center"/>
            </w:pPr>
            <w:r w:rsidRPr="00500F4B">
              <w:rPr>
                <w:rFonts w:hint="eastAsia"/>
              </w:rPr>
              <w:t>10</w:t>
            </w:r>
          </w:p>
        </w:tc>
      </w:tr>
      <w:tr w:rsidR="00E54796" w:rsidRPr="00500F4B">
        <w:trPr>
          <w:cantSplit/>
          <w:trHeight w:val="502"/>
          <w:jc w:val="center"/>
        </w:trPr>
        <w:tc>
          <w:tcPr>
            <w:tcW w:w="1265" w:type="dxa"/>
            <w:vMerge/>
            <w:noWrap/>
            <w:vAlign w:val="center"/>
          </w:tcPr>
          <w:p w:rsidR="00E54796" w:rsidRPr="00500F4B" w:rsidRDefault="00E54796">
            <w:pPr>
              <w:jc w:val="center"/>
              <w:rPr>
                <w:lang w:val="zh-CN"/>
              </w:rPr>
            </w:pPr>
          </w:p>
        </w:tc>
        <w:tc>
          <w:tcPr>
            <w:tcW w:w="840" w:type="dxa"/>
            <w:noWrap/>
            <w:vAlign w:val="center"/>
          </w:tcPr>
          <w:p w:rsidR="00E54796" w:rsidRPr="00500F4B" w:rsidRDefault="00F7572D">
            <w:pPr>
              <w:jc w:val="center"/>
            </w:pPr>
            <w:r w:rsidRPr="00500F4B">
              <w:rPr>
                <w:rFonts w:hint="eastAsia"/>
              </w:rPr>
              <w:t>3</w:t>
            </w:r>
          </w:p>
        </w:tc>
        <w:tc>
          <w:tcPr>
            <w:tcW w:w="5145" w:type="dxa"/>
            <w:noWrap/>
            <w:vAlign w:val="center"/>
          </w:tcPr>
          <w:p w:rsidR="00E54796" w:rsidRPr="00500F4B" w:rsidRDefault="00F7572D">
            <w:pPr>
              <w:jc w:val="center"/>
            </w:pPr>
            <w:r w:rsidRPr="00500F4B">
              <w:rPr>
                <w:rFonts w:hint="eastAsia"/>
              </w:rPr>
              <w:t>车间通排风设施</w:t>
            </w:r>
          </w:p>
        </w:tc>
        <w:tc>
          <w:tcPr>
            <w:tcW w:w="1940" w:type="dxa"/>
            <w:noWrap/>
            <w:vAlign w:val="center"/>
          </w:tcPr>
          <w:p w:rsidR="00E54796" w:rsidRPr="00500F4B" w:rsidRDefault="00F7572D">
            <w:pPr>
              <w:jc w:val="center"/>
            </w:pPr>
            <w:r w:rsidRPr="00500F4B">
              <w:rPr>
                <w:rFonts w:hint="eastAsia"/>
              </w:rPr>
              <w:t>5</w:t>
            </w:r>
          </w:p>
        </w:tc>
      </w:tr>
      <w:tr w:rsidR="00E54796" w:rsidRPr="00500F4B">
        <w:trPr>
          <w:cantSplit/>
          <w:trHeight w:val="449"/>
          <w:jc w:val="center"/>
        </w:trPr>
        <w:tc>
          <w:tcPr>
            <w:tcW w:w="1265" w:type="dxa"/>
            <w:vMerge w:val="restart"/>
            <w:noWrap/>
            <w:vAlign w:val="center"/>
          </w:tcPr>
          <w:p w:rsidR="00E54796" w:rsidRPr="00500F4B" w:rsidRDefault="00F7572D">
            <w:pPr>
              <w:jc w:val="center"/>
              <w:rPr>
                <w:lang w:val="zh-CN"/>
              </w:rPr>
            </w:pPr>
            <w:r w:rsidRPr="00500F4B">
              <w:rPr>
                <w:lang w:val="zh-CN"/>
              </w:rPr>
              <w:t>废水</w:t>
            </w:r>
          </w:p>
        </w:tc>
        <w:tc>
          <w:tcPr>
            <w:tcW w:w="840" w:type="dxa"/>
            <w:noWrap/>
            <w:vAlign w:val="center"/>
          </w:tcPr>
          <w:p w:rsidR="00E54796" w:rsidRPr="00500F4B" w:rsidRDefault="00F7572D">
            <w:pPr>
              <w:jc w:val="center"/>
            </w:pPr>
            <w:r w:rsidRPr="00500F4B">
              <w:t>1</w:t>
            </w:r>
          </w:p>
        </w:tc>
        <w:tc>
          <w:tcPr>
            <w:tcW w:w="5145" w:type="dxa"/>
            <w:noWrap/>
            <w:vAlign w:val="center"/>
          </w:tcPr>
          <w:p w:rsidR="00E54796" w:rsidRPr="00500F4B" w:rsidRDefault="00F7572D">
            <w:pPr>
              <w:jc w:val="center"/>
            </w:pPr>
            <w:r w:rsidRPr="00500F4B">
              <w:rPr>
                <w:rFonts w:hint="eastAsia"/>
                <w:lang w:val="zh-CN"/>
              </w:rPr>
              <w:t>化粪池、污水管网、污水处理站</w:t>
            </w:r>
          </w:p>
        </w:tc>
        <w:tc>
          <w:tcPr>
            <w:tcW w:w="1940" w:type="dxa"/>
            <w:noWrap/>
            <w:vAlign w:val="center"/>
          </w:tcPr>
          <w:p w:rsidR="00E54796" w:rsidRPr="00500F4B" w:rsidRDefault="00F7572D">
            <w:pPr>
              <w:jc w:val="center"/>
            </w:pPr>
            <w:r w:rsidRPr="00500F4B">
              <w:rPr>
                <w:rFonts w:hint="eastAsia"/>
              </w:rPr>
              <w:t>20</w:t>
            </w:r>
          </w:p>
        </w:tc>
      </w:tr>
      <w:tr w:rsidR="00E54796" w:rsidRPr="00500F4B">
        <w:trPr>
          <w:cantSplit/>
          <w:trHeight w:val="471"/>
          <w:jc w:val="center"/>
        </w:trPr>
        <w:tc>
          <w:tcPr>
            <w:tcW w:w="1265" w:type="dxa"/>
            <w:vMerge/>
            <w:noWrap/>
            <w:vAlign w:val="center"/>
          </w:tcPr>
          <w:p w:rsidR="00E54796" w:rsidRPr="00500F4B" w:rsidRDefault="00E54796">
            <w:pPr>
              <w:jc w:val="center"/>
              <w:rPr>
                <w:lang w:val="zh-CN"/>
              </w:rPr>
            </w:pPr>
          </w:p>
        </w:tc>
        <w:tc>
          <w:tcPr>
            <w:tcW w:w="840" w:type="dxa"/>
            <w:noWrap/>
            <w:vAlign w:val="center"/>
          </w:tcPr>
          <w:p w:rsidR="00E54796" w:rsidRPr="00500F4B" w:rsidRDefault="00F7572D">
            <w:pPr>
              <w:jc w:val="center"/>
            </w:pPr>
            <w:r w:rsidRPr="00500F4B">
              <w:rPr>
                <w:rFonts w:hint="eastAsia"/>
              </w:rPr>
              <w:t>2</w:t>
            </w:r>
          </w:p>
        </w:tc>
        <w:tc>
          <w:tcPr>
            <w:tcW w:w="5145" w:type="dxa"/>
            <w:noWrap/>
            <w:vAlign w:val="center"/>
          </w:tcPr>
          <w:p w:rsidR="00E54796" w:rsidRPr="00500F4B" w:rsidRDefault="00F7572D">
            <w:pPr>
              <w:jc w:val="center"/>
            </w:pPr>
            <w:r w:rsidRPr="00500F4B">
              <w:rPr>
                <w:rFonts w:hint="eastAsia"/>
                <w:lang w:val="zh-CN"/>
              </w:rPr>
              <w:t>事故水池及防渗系</w:t>
            </w:r>
          </w:p>
        </w:tc>
        <w:tc>
          <w:tcPr>
            <w:tcW w:w="1940" w:type="dxa"/>
            <w:noWrap/>
            <w:vAlign w:val="center"/>
          </w:tcPr>
          <w:p w:rsidR="00E54796" w:rsidRPr="00500F4B" w:rsidRDefault="00F7572D">
            <w:pPr>
              <w:jc w:val="center"/>
            </w:pPr>
            <w:r w:rsidRPr="00500F4B">
              <w:rPr>
                <w:rFonts w:hint="eastAsia"/>
              </w:rPr>
              <w:t>5</w:t>
            </w:r>
          </w:p>
        </w:tc>
      </w:tr>
      <w:tr w:rsidR="00E54796" w:rsidRPr="00500F4B">
        <w:trPr>
          <w:cantSplit/>
          <w:trHeight w:val="466"/>
          <w:jc w:val="center"/>
        </w:trPr>
        <w:tc>
          <w:tcPr>
            <w:tcW w:w="1265" w:type="dxa"/>
            <w:vMerge w:val="restart"/>
            <w:noWrap/>
            <w:vAlign w:val="center"/>
          </w:tcPr>
          <w:p w:rsidR="00E54796" w:rsidRPr="00500F4B" w:rsidRDefault="00F7572D">
            <w:pPr>
              <w:jc w:val="center"/>
              <w:rPr>
                <w:lang w:val="zh-CN"/>
              </w:rPr>
            </w:pPr>
            <w:r w:rsidRPr="00500F4B">
              <w:rPr>
                <w:lang w:val="zh-CN"/>
              </w:rPr>
              <w:t>固废</w:t>
            </w:r>
          </w:p>
        </w:tc>
        <w:tc>
          <w:tcPr>
            <w:tcW w:w="840" w:type="dxa"/>
            <w:noWrap/>
            <w:vAlign w:val="center"/>
          </w:tcPr>
          <w:p w:rsidR="00E54796" w:rsidRPr="00500F4B" w:rsidRDefault="00F7572D">
            <w:pPr>
              <w:jc w:val="center"/>
            </w:pPr>
            <w:r w:rsidRPr="00500F4B">
              <w:t>1</w:t>
            </w:r>
          </w:p>
        </w:tc>
        <w:tc>
          <w:tcPr>
            <w:tcW w:w="5145" w:type="dxa"/>
            <w:noWrap/>
            <w:vAlign w:val="center"/>
          </w:tcPr>
          <w:p w:rsidR="00E54796" w:rsidRPr="00500F4B" w:rsidRDefault="00F7572D">
            <w:pPr>
              <w:jc w:val="center"/>
            </w:pPr>
            <w:proofErr w:type="gramStart"/>
            <w:r w:rsidRPr="00500F4B">
              <w:rPr>
                <w:rFonts w:hint="eastAsia"/>
                <w:lang w:val="zh-CN"/>
              </w:rPr>
              <w:t>危废暂存库</w:t>
            </w:r>
            <w:proofErr w:type="gramEnd"/>
          </w:p>
        </w:tc>
        <w:tc>
          <w:tcPr>
            <w:tcW w:w="1940" w:type="dxa"/>
            <w:noWrap/>
            <w:vAlign w:val="center"/>
          </w:tcPr>
          <w:p w:rsidR="00E54796" w:rsidRPr="00500F4B" w:rsidRDefault="00F7572D">
            <w:pPr>
              <w:jc w:val="center"/>
            </w:pPr>
            <w:r w:rsidRPr="00500F4B">
              <w:rPr>
                <w:rFonts w:hint="eastAsia"/>
              </w:rPr>
              <w:t>5</w:t>
            </w:r>
          </w:p>
        </w:tc>
      </w:tr>
      <w:tr w:rsidR="00E54796" w:rsidRPr="00500F4B">
        <w:trPr>
          <w:cantSplit/>
          <w:trHeight w:val="642"/>
          <w:jc w:val="center"/>
        </w:trPr>
        <w:tc>
          <w:tcPr>
            <w:tcW w:w="1265" w:type="dxa"/>
            <w:vMerge/>
            <w:noWrap/>
            <w:vAlign w:val="center"/>
          </w:tcPr>
          <w:p w:rsidR="00E54796" w:rsidRPr="00500F4B" w:rsidRDefault="00E54796">
            <w:pPr>
              <w:jc w:val="center"/>
              <w:rPr>
                <w:lang w:val="zh-CN"/>
              </w:rPr>
            </w:pPr>
          </w:p>
        </w:tc>
        <w:tc>
          <w:tcPr>
            <w:tcW w:w="840" w:type="dxa"/>
            <w:noWrap/>
            <w:vAlign w:val="center"/>
          </w:tcPr>
          <w:p w:rsidR="00E54796" w:rsidRPr="00500F4B" w:rsidRDefault="00F7572D">
            <w:pPr>
              <w:jc w:val="center"/>
            </w:pPr>
            <w:r w:rsidRPr="00500F4B">
              <w:rPr>
                <w:rFonts w:hint="eastAsia"/>
              </w:rPr>
              <w:t>2</w:t>
            </w:r>
          </w:p>
        </w:tc>
        <w:tc>
          <w:tcPr>
            <w:tcW w:w="5145" w:type="dxa"/>
            <w:noWrap/>
            <w:vAlign w:val="center"/>
          </w:tcPr>
          <w:p w:rsidR="00E54796" w:rsidRPr="00500F4B" w:rsidRDefault="00F7572D">
            <w:pPr>
              <w:jc w:val="center"/>
            </w:pPr>
            <w:r w:rsidRPr="00500F4B">
              <w:rPr>
                <w:rFonts w:hint="eastAsia"/>
                <w:lang w:val="zh-CN"/>
              </w:rPr>
              <w:t>一般固废收集贮运系统</w:t>
            </w:r>
          </w:p>
        </w:tc>
        <w:tc>
          <w:tcPr>
            <w:tcW w:w="1940" w:type="dxa"/>
            <w:noWrap/>
            <w:vAlign w:val="center"/>
          </w:tcPr>
          <w:p w:rsidR="00E54796" w:rsidRPr="00500F4B" w:rsidRDefault="00F7572D">
            <w:pPr>
              <w:jc w:val="center"/>
            </w:pPr>
            <w:r w:rsidRPr="00500F4B">
              <w:rPr>
                <w:rFonts w:hint="eastAsia"/>
              </w:rPr>
              <w:t>3</w:t>
            </w:r>
          </w:p>
        </w:tc>
      </w:tr>
      <w:tr w:rsidR="00E54796" w:rsidRPr="00500F4B">
        <w:trPr>
          <w:cantSplit/>
          <w:trHeight w:val="340"/>
          <w:jc w:val="center"/>
        </w:trPr>
        <w:tc>
          <w:tcPr>
            <w:tcW w:w="1265" w:type="dxa"/>
            <w:noWrap/>
            <w:vAlign w:val="center"/>
          </w:tcPr>
          <w:p w:rsidR="00E54796" w:rsidRPr="00500F4B" w:rsidRDefault="00F7572D">
            <w:pPr>
              <w:jc w:val="center"/>
              <w:rPr>
                <w:lang w:val="zh-CN"/>
              </w:rPr>
            </w:pPr>
            <w:r w:rsidRPr="00500F4B">
              <w:rPr>
                <w:lang w:val="zh-CN"/>
              </w:rPr>
              <w:t>噪声</w:t>
            </w:r>
          </w:p>
        </w:tc>
        <w:tc>
          <w:tcPr>
            <w:tcW w:w="840" w:type="dxa"/>
            <w:noWrap/>
            <w:vAlign w:val="center"/>
          </w:tcPr>
          <w:p w:rsidR="00E54796" w:rsidRPr="00500F4B" w:rsidRDefault="00F7572D">
            <w:pPr>
              <w:jc w:val="center"/>
            </w:pPr>
            <w:r w:rsidRPr="00500F4B">
              <w:t>1</w:t>
            </w:r>
          </w:p>
        </w:tc>
        <w:tc>
          <w:tcPr>
            <w:tcW w:w="5145" w:type="dxa"/>
            <w:noWrap/>
            <w:vAlign w:val="center"/>
          </w:tcPr>
          <w:p w:rsidR="00E54796" w:rsidRPr="00500F4B" w:rsidRDefault="00F7572D">
            <w:pPr>
              <w:jc w:val="center"/>
              <w:rPr>
                <w:lang w:val="zh-CN"/>
              </w:rPr>
            </w:pPr>
            <w:r w:rsidRPr="00500F4B">
              <w:rPr>
                <w:rFonts w:hint="eastAsia"/>
              </w:rPr>
              <w:t>设备减震、隔声等噪声防治措施</w:t>
            </w:r>
          </w:p>
        </w:tc>
        <w:tc>
          <w:tcPr>
            <w:tcW w:w="1940" w:type="dxa"/>
            <w:noWrap/>
            <w:vAlign w:val="center"/>
          </w:tcPr>
          <w:p w:rsidR="00E54796" w:rsidRPr="00500F4B" w:rsidRDefault="00F7572D">
            <w:pPr>
              <w:jc w:val="center"/>
            </w:pPr>
            <w:r w:rsidRPr="00500F4B">
              <w:rPr>
                <w:rFonts w:hint="eastAsia"/>
              </w:rPr>
              <w:t>10</w:t>
            </w:r>
          </w:p>
        </w:tc>
      </w:tr>
      <w:tr w:rsidR="00E54796" w:rsidRPr="00500F4B">
        <w:trPr>
          <w:cantSplit/>
          <w:trHeight w:val="340"/>
          <w:jc w:val="center"/>
        </w:trPr>
        <w:tc>
          <w:tcPr>
            <w:tcW w:w="1265" w:type="dxa"/>
            <w:noWrap/>
            <w:vAlign w:val="center"/>
          </w:tcPr>
          <w:p w:rsidR="00E54796" w:rsidRPr="00500F4B" w:rsidRDefault="00F7572D">
            <w:pPr>
              <w:jc w:val="center"/>
              <w:rPr>
                <w:lang w:val="zh-CN"/>
              </w:rPr>
            </w:pPr>
            <w:r w:rsidRPr="00500F4B">
              <w:rPr>
                <w:lang w:val="zh-CN"/>
              </w:rPr>
              <w:t>合计</w:t>
            </w:r>
          </w:p>
        </w:tc>
        <w:tc>
          <w:tcPr>
            <w:tcW w:w="840" w:type="dxa"/>
            <w:noWrap/>
            <w:vAlign w:val="center"/>
          </w:tcPr>
          <w:p w:rsidR="00E54796" w:rsidRPr="00500F4B" w:rsidRDefault="00F7572D">
            <w:pPr>
              <w:jc w:val="center"/>
              <w:rPr>
                <w:lang w:val="zh-CN"/>
              </w:rPr>
            </w:pPr>
            <w:r w:rsidRPr="00500F4B">
              <w:rPr>
                <w:lang w:val="zh-CN"/>
              </w:rPr>
              <w:t>--</w:t>
            </w:r>
          </w:p>
        </w:tc>
        <w:tc>
          <w:tcPr>
            <w:tcW w:w="5145" w:type="dxa"/>
            <w:noWrap/>
            <w:vAlign w:val="center"/>
          </w:tcPr>
          <w:p w:rsidR="00E54796" w:rsidRPr="00500F4B" w:rsidRDefault="00F7572D">
            <w:pPr>
              <w:jc w:val="center"/>
              <w:rPr>
                <w:lang w:val="zh-CN"/>
              </w:rPr>
            </w:pPr>
            <w:r w:rsidRPr="00500F4B">
              <w:rPr>
                <w:lang w:val="zh-CN"/>
              </w:rPr>
              <w:t>--</w:t>
            </w:r>
          </w:p>
        </w:tc>
        <w:tc>
          <w:tcPr>
            <w:tcW w:w="1940" w:type="dxa"/>
            <w:noWrap/>
            <w:vAlign w:val="center"/>
          </w:tcPr>
          <w:p w:rsidR="00E54796" w:rsidRPr="00500F4B" w:rsidRDefault="00F7572D">
            <w:pPr>
              <w:jc w:val="center"/>
            </w:pPr>
            <w:r w:rsidRPr="00500F4B">
              <w:rPr>
                <w:rFonts w:hint="eastAsia"/>
              </w:rPr>
              <w:t>73</w:t>
            </w:r>
          </w:p>
        </w:tc>
      </w:tr>
    </w:tbl>
    <w:p w:rsidR="00E54796" w:rsidRPr="00500F4B" w:rsidRDefault="00F7572D">
      <w:pPr>
        <w:spacing w:line="360" w:lineRule="auto"/>
        <w:ind w:firstLineChars="200" w:firstLine="420"/>
        <w:jc w:val="left"/>
      </w:pPr>
      <w:r w:rsidRPr="00500F4B">
        <w:br w:type="page"/>
      </w:r>
      <w:bookmarkStart w:id="147" w:name="_Toc341868712"/>
      <w:bookmarkEnd w:id="142"/>
      <w:bookmarkEnd w:id="143"/>
      <w:bookmarkEnd w:id="144"/>
      <w:bookmarkEnd w:id="145"/>
      <w:bookmarkEnd w:id="146"/>
    </w:p>
    <w:p w:rsidR="00E54796" w:rsidRPr="00500F4B" w:rsidRDefault="00F7572D">
      <w:pPr>
        <w:pStyle w:val="af3"/>
      </w:pPr>
      <w:bookmarkStart w:id="148" w:name="_Toc18591054"/>
      <w:r w:rsidRPr="00500F4B">
        <w:lastRenderedPageBreak/>
        <w:t>第</w:t>
      </w:r>
      <w:r w:rsidRPr="00500F4B">
        <w:rPr>
          <w:rFonts w:hint="eastAsia"/>
        </w:rPr>
        <w:t>九</w:t>
      </w:r>
      <w:r w:rsidRPr="00500F4B">
        <w:t>章</w:t>
      </w:r>
      <w:r w:rsidRPr="00500F4B">
        <w:t xml:space="preserve"> </w:t>
      </w:r>
      <w:r w:rsidRPr="00500F4B">
        <w:t>环评批复落实情况</w:t>
      </w:r>
      <w:bookmarkEnd w:id="147"/>
      <w:bookmarkEnd w:id="148"/>
    </w:p>
    <w:p w:rsidR="00E54796" w:rsidRPr="00500F4B" w:rsidRDefault="00F7572D">
      <w:pPr>
        <w:pStyle w:val="a3"/>
        <w:spacing w:after="0" w:line="360" w:lineRule="auto"/>
        <w:ind w:leftChars="0" w:left="0" w:firstLineChars="200" w:firstLine="480"/>
        <w:rPr>
          <w:sz w:val="24"/>
        </w:rPr>
      </w:pPr>
      <w:r w:rsidRPr="00500F4B">
        <w:rPr>
          <w:sz w:val="24"/>
        </w:rPr>
        <w:t>根据现场检查和监测结果，逐一落实</w:t>
      </w:r>
      <w:proofErr w:type="gramStart"/>
      <w:r w:rsidRPr="00500F4B">
        <w:rPr>
          <w:rFonts w:hint="eastAsia"/>
          <w:sz w:val="24"/>
        </w:rPr>
        <w:t>项目</w:t>
      </w:r>
      <w:r w:rsidRPr="00500F4B">
        <w:rPr>
          <w:sz w:val="24"/>
        </w:rPr>
        <w:t>环</w:t>
      </w:r>
      <w:proofErr w:type="gramEnd"/>
      <w:r w:rsidRPr="00500F4B">
        <w:rPr>
          <w:sz w:val="24"/>
        </w:rPr>
        <w:t>评批复要求。</w:t>
      </w:r>
    </w:p>
    <w:p w:rsidR="00E54796" w:rsidRPr="00500F4B" w:rsidRDefault="00F7572D">
      <w:pPr>
        <w:pStyle w:val="a3"/>
        <w:spacing w:after="0" w:line="360" w:lineRule="auto"/>
        <w:ind w:leftChars="0" w:left="0" w:firstLineChars="200" w:firstLine="480"/>
        <w:rPr>
          <w:sz w:val="24"/>
        </w:rPr>
      </w:pPr>
      <w:r w:rsidRPr="00500F4B">
        <w:rPr>
          <w:sz w:val="24"/>
        </w:rPr>
        <w:t>环评批复落实情况见表</w:t>
      </w:r>
      <w:r w:rsidRPr="00500F4B">
        <w:rPr>
          <w:rFonts w:hint="eastAsia"/>
          <w:sz w:val="24"/>
        </w:rPr>
        <w:t>9</w:t>
      </w:r>
      <w:r w:rsidRPr="00500F4B">
        <w:rPr>
          <w:sz w:val="24"/>
        </w:rPr>
        <w:t>-1</w:t>
      </w:r>
      <w:r w:rsidRPr="00500F4B">
        <w:rPr>
          <w:sz w:val="24"/>
        </w:rPr>
        <w:t>。</w:t>
      </w:r>
    </w:p>
    <w:p w:rsidR="00E54796" w:rsidRPr="00500F4B" w:rsidRDefault="00F7572D">
      <w:pPr>
        <w:jc w:val="center"/>
        <w:rPr>
          <w:b/>
          <w:bCs/>
          <w:szCs w:val="24"/>
        </w:rPr>
      </w:pPr>
      <w:bookmarkStart w:id="149" w:name="_Toc387744779"/>
      <w:bookmarkStart w:id="150" w:name="_Toc304790504"/>
      <w:r w:rsidRPr="00500F4B">
        <w:rPr>
          <w:b/>
          <w:bCs/>
          <w:szCs w:val="24"/>
        </w:rPr>
        <w:t>表</w:t>
      </w:r>
      <w:r w:rsidRPr="00500F4B">
        <w:rPr>
          <w:rFonts w:hint="eastAsia"/>
          <w:b/>
          <w:bCs/>
          <w:szCs w:val="24"/>
        </w:rPr>
        <w:t>9</w:t>
      </w:r>
      <w:r w:rsidRPr="00500F4B">
        <w:rPr>
          <w:b/>
          <w:bCs/>
          <w:szCs w:val="24"/>
        </w:rPr>
        <w:t xml:space="preserve">-1 </w:t>
      </w:r>
      <w:r w:rsidRPr="00500F4B">
        <w:rPr>
          <w:b/>
          <w:bCs/>
          <w:szCs w:val="24"/>
        </w:rPr>
        <w:t>环评批复落实情况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732"/>
        <w:gridCol w:w="3827"/>
        <w:gridCol w:w="956"/>
      </w:tblGrid>
      <w:tr w:rsidR="00E54796" w:rsidRPr="00500F4B" w:rsidTr="007556AC">
        <w:trPr>
          <w:trHeight w:val="340"/>
          <w:jc w:val="center"/>
        </w:trPr>
        <w:tc>
          <w:tcPr>
            <w:tcW w:w="771" w:type="dxa"/>
            <w:vAlign w:val="center"/>
          </w:tcPr>
          <w:bookmarkEnd w:id="149"/>
          <w:bookmarkEnd w:id="150"/>
          <w:p w:rsidR="00E54796" w:rsidRPr="00500F4B" w:rsidRDefault="00F7572D">
            <w:pPr>
              <w:jc w:val="center"/>
            </w:pPr>
            <w:r w:rsidRPr="00500F4B">
              <w:t>序号</w:t>
            </w:r>
          </w:p>
        </w:tc>
        <w:tc>
          <w:tcPr>
            <w:tcW w:w="3732" w:type="dxa"/>
            <w:vAlign w:val="center"/>
          </w:tcPr>
          <w:p w:rsidR="00E54796" w:rsidRPr="00500F4B" w:rsidRDefault="00F7572D">
            <w:pPr>
              <w:jc w:val="center"/>
            </w:pPr>
            <w:r w:rsidRPr="00500F4B">
              <w:t>环评批复</w:t>
            </w:r>
          </w:p>
        </w:tc>
        <w:tc>
          <w:tcPr>
            <w:tcW w:w="3827" w:type="dxa"/>
            <w:vAlign w:val="center"/>
          </w:tcPr>
          <w:p w:rsidR="00E54796" w:rsidRPr="00500F4B" w:rsidRDefault="00F7572D">
            <w:pPr>
              <w:jc w:val="center"/>
            </w:pPr>
            <w:r w:rsidRPr="00500F4B">
              <w:t>建设情况</w:t>
            </w:r>
          </w:p>
        </w:tc>
        <w:tc>
          <w:tcPr>
            <w:tcW w:w="956" w:type="dxa"/>
            <w:vAlign w:val="center"/>
          </w:tcPr>
          <w:p w:rsidR="00E54796" w:rsidRPr="00500F4B" w:rsidRDefault="00F7572D">
            <w:pPr>
              <w:jc w:val="center"/>
            </w:pPr>
            <w:r w:rsidRPr="00500F4B">
              <w:t>落实</w:t>
            </w:r>
          </w:p>
          <w:p w:rsidR="00E54796" w:rsidRPr="00500F4B" w:rsidRDefault="00F7572D">
            <w:pPr>
              <w:jc w:val="center"/>
            </w:pPr>
            <w:r w:rsidRPr="00500F4B">
              <w:t>情况</w:t>
            </w:r>
          </w:p>
        </w:tc>
      </w:tr>
      <w:tr w:rsidR="00E54796" w:rsidRPr="00500F4B" w:rsidTr="007556AC">
        <w:trPr>
          <w:trHeight w:val="340"/>
          <w:jc w:val="center"/>
        </w:trPr>
        <w:tc>
          <w:tcPr>
            <w:tcW w:w="771" w:type="dxa"/>
            <w:vAlign w:val="center"/>
          </w:tcPr>
          <w:p w:rsidR="00E54796" w:rsidRPr="00500F4B" w:rsidRDefault="00F7572D">
            <w:pPr>
              <w:jc w:val="center"/>
              <w:rPr>
                <w:kern w:val="0"/>
              </w:rPr>
            </w:pPr>
            <w:r w:rsidRPr="00500F4B">
              <w:rPr>
                <w:kern w:val="0"/>
              </w:rPr>
              <w:t>1</w:t>
            </w:r>
          </w:p>
        </w:tc>
        <w:tc>
          <w:tcPr>
            <w:tcW w:w="3732" w:type="dxa"/>
            <w:vAlign w:val="center"/>
          </w:tcPr>
          <w:p w:rsidR="00E54796" w:rsidRPr="00500F4B" w:rsidRDefault="00F7572D" w:rsidP="007556AC">
            <w:pPr>
              <w:ind w:firstLineChars="200" w:firstLine="420"/>
            </w:pPr>
            <w:r w:rsidRPr="00500F4B">
              <w:t>山东金梁建工机械有限公司</w:t>
            </w:r>
            <w:r w:rsidRPr="00500F4B">
              <w:rPr>
                <w:kern w:val="0"/>
              </w:rPr>
              <w:t>塔式起重机、施工升降机</w:t>
            </w:r>
            <w:r w:rsidRPr="00500F4B">
              <w:t>项目位于济南市章丘区相公庄街道办事处相二村，项目总投资</w:t>
            </w:r>
            <w:r w:rsidRPr="00500F4B">
              <w:t>521</w:t>
            </w:r>
            <w:r w:rsidRPr="00500F4B">
              <w:t>万元，项目分南、北两个厂区，总占地面积约</w:t>
            </w:r>
            <w:r w:rsidRPr="00500F4B">
              <w:t>29348</w:t>
            </w:r>
            <w:r w:rsidRPr="00500F4B">
              <w:t>平方米，总建筑面积</w:t>
            </w:r>
            <w:r w:rsidRPr="00500F4B">
              <w:t>20724.29</w:t>
            </w:r>
            <w:r w:rsidRPr="00500F4B">
              <w:t>平方米，北厂区配套建设齿轮加工车间</w:t>
            </w:r>
            <w:r w:rsidRPr="00500F4B">
              <w:t>1</w:t>
            </w:r>
            <w:r w:rsidRPr="00500F4B">
              <w:t>座、办公室及辅助设施等；南厂区配套建设齿轮加工车间</w:t>
            </w:r>
            <w:r w:rsidRPr="00500F4B">
              <w:t>1</w:t>
            </w:r>
            <w:r w:rsidRPr="00500F4B">
              <w:t>座，塔机加工车间</w:t>
            </w:r>
            <w:r w:rsidRPr="00500F4B">
              <w:t>2</w:t>
            </w:r>
            <w:r w:rsidRPr="00500F4B">
              <w:t>座、升降机加工车间</w:t>
            </w:r>
            <w:r w:rsidRPr="00500F4B">
              <w:t>1</w:t>
            </w:r>
            <w:r w:rsidRPr="00500F4B">
              <w:t>座、喷漆房、仓库、办公室及其辅助设施等。项目建成后，年产大型齿轮</w:t>
            </w:r>
            <w:r w:rsidRPr="00500F4B">
              <w:t>20</w:t>
            </w:r>
            <w:r w:rsidRPr="00500F4B">
              <w:t>个、塔机</w:t>
            </w:r>
            <w:r w:rsidRPr="00500F4B">
              <w:t>70</w:t>
            </w:r>
            <w:r w:rsidRPr="00500F4B">
              <w:t>台、升降机</w:t>
            </w:r>
            <w:r w:rsidRPr="00500F4B">
              <w:t>60</w:t>
            </w:r>
            <w:r w:rsidRPr="00500F4B">
              <w:t>台。</w:t>
            </w:r>
          </w:p>
        </w:tc>
        <w:tc>
          <w:tcPr>
            <w:tcW w:w="3827" w:type="dxa"/>
            <w:vAlign w:val="center"/>
          </w:tcPr>
          <w:p w:rsidR="00E54796" w:rsidRPr="00500F4B" w:rsidRDefault="00F7572D" w:rsidP="007556AC">
            <w:pPr>
              <w:ind w:firstLineChars="200" w:firstLine="420"/>
            </w:pPr>
            <w:r w:rsidRPr="00500F4B">
              <w:t>山东金梁建工机械有限公司</w:t>
            </w:r>
            <w:r w:rsidRPr="00500F4B">
              <w:rPr>
                <w:kern w:val="0"/>
              </w:rPr>
              <w:t>塔式起重机、施工升降机</w:t>
            </w:r>
            <w:r w:rsidRPr="00500F4B">
              <w:t>项目位于济南市章丘区相公庄街道办事处相二村，项目总投资</w:t>
            </w:r>
            <w:r w:rsidRPr="00500F4B">
              <w:t>521</w:t>
            </w:r>
            <w:r w:rsidRPr="00500F4B">
              <w:t>万元，项目分南、北两个厂区，总占地面积约</w:t>
            </w:r>
            <w:r w:rsidRPr="00500F4B">
              <w:t>29348</w:t>
            </w:r>
            <w:r w:rsidRPr="00500F4B">
              <w:t>平方米，总建筑面积</w:t>
            </w:r>
            <w:r w:rsidRPr="00500F4B">
              <w:t>20724.29</w:t>
            </w:r>
            <w:r w:rsidRPr="00500F4B">
              <w:t>平方米，北厂区配套建设齿轮加工车间</w:t>
            </w:r>
            <w:r w:rsidRPr="00500F4B">
              <w:t>1</w:t>
            </w:r>
            <w:r w:rsidRPr="00500F4B">
              <w:t>座、办公室及辅助设施等；南厂区配套建设齿轮加工车间</w:t>
            </w:r>
            <w:r w:rsidRPr="00500F4B">
              <w:t>1</w:t>
            </w:r>
            <w:r w:rsidRPr="00500F4B">
              <w:t>座，塔机加工车间</w:t>
            </w:r>
            <w:r w:rsidRPr="00500F4B">
              <w:t>2</w:t>
            </w:r>
            <w:r w:rsidRPr="00500F4B">
              <w:t>座、升降机加工车间</w:t>
            </w:r>
            <w:r w:rsidRPr="00500F4B">
              <w:t>1</w:t>
            </w:r>
            <w:r w:rsidRPr="00500F4B">
              <w:t>座、喷漆房、仓库、办公室及其辅助设施等。项目建成后，年产大型齿轮</w:t>
            </w:r>
            <w:r w:rsidRPr="00500F4B">
              <w:t>20</w:t>
            </w:r>
            <w:r w:rsidRPr="00500F4B">
              <w:t>个、塔机</w:t>
            </w:r>
            <w:r w:rsidRPr="00500F4B">
              <w:t>70</w:t>
            </w:r>
            <w:r w:rsidRPr="00500F4B">
              <w:t>台、升降机</w:t>
            </w:r>
            <w:r w:rsidRPr="00500F4B">
              <w:t>60</w:t>
            </w:r>
            <w:r w:rsidRPr="00500F4B">
              <w:t>台。</w:t>
            </w:r>
          </w:p>
        </w:tc>
        <w:tc>
          <w:tcPr>
            <w:tcW w:w="956" w:type="dxa"/>
            <w:vAlign w:val="center"/>
          </w:tcPr>
          <w:p w:rsidR="00E54796" w:rsidRPr="00500F4B" w:rsidRDefault="00F7572D">
            <w:pPr>
              <w:jc w:val="center"/>
            </w:pPr>
            <w:r w:rsidRPr="00500F4B">
              <w:t>已落实</w:t>
            </w:r>
          </w:p>
        </w:tc>
      </w:tr>
      <w:tr w:rsidR="00E54796" w:rsidRPr="00500F4B" w:rsidTr="007556AC">
        <w:trPr>
          <w:trHeight w:val="340"/>
          <w:jc w:val="center"/>
        </w:trPr>
        <w:tc>
          <w:tcPr>
            <w:tcW w:w="771" w:type="dxa"/>
            <w:vAlign w:val="center"/>
          </w:tcPr>
          <w:p w:rsidR="00E54796" w:rsidRPr="00500F4B" w:rsidRDefault="00F7572D">
            <w:pPr>
              <w:jc w:val="center"/>
            </w:pPr>
            <w:r w:rsidRPr="00500F4B">
              <w:t>2</w:t>
            </w:r>
          </w:p>
        </w:tc>
        <w:tc>
          <w:tcPr>
            <w:tcW w:w="3732" w:type="dxa"/>
            <w:vAlign w:val="center"/>
          </w:tcPr>
          <w:p w:rsidR="00E54796" w:rsidRPr="00500F4B" w:rsidRDefault="00F7572D">
            <w:pPr>
              <w:ind w:firstLineChars="200" w:firstLine="420"/>
            </w:pPr>
            <w:r w:rsidRPr="00500F4B">
              <w:t>按照</w:t>
            </w:r>
            <w:r w:rsidRPr="00500F4B">
              <w:t>“</w:t>
            </w:r>
            <w:r w:rsidRPr="00500F4B">
              <w:t>雨污分流</w:t>
            </w:r>
            <w:r w:rsidRPr="00500F4B">
              <w:t>”</w:t>
            </w:r>
            <w:r w:rsidRPr="00500F4B">
              <w:t>的原则建设集、排水系统。生活污水经化粪池处理后要定期清运，不得外排；喷漆废水经絮凝气浮</w:t>
            </w:r>
            <w:r w:rsidRPr="00500F4B">
              <w:t>+</w:t>
            </w:r>
            <w:r w:rsidRPr="00500F4B">
              <w:t>石英砂过滤</w:t>
            </w:r>
            <w:r w:rsidRPr="00500F4B">
              <w:t>+</w:t>
            </w:r>
            <w:r w:rsidRPr="00500F4B">
              <w:t>活性炭过滤处理后达到《城市污水再生利用工业用水水质》（</w:t>
            </w:r>
            <w:r w:rsidRPr="00500F4B">
              <w:t>GB/T19923-2005</w:t>
            </w:r>
            <w:r w:rsidRPr="00500F4B">
              <w:t>）要求后，回用于喷漆工序，不得外排。污水收集、处理、暂存等设施及输水管道要采取严格的防渗、防漏措施，防止污染地下水。</w:t>
            </w:r>
          </w:p>
        </w:tc>
        <w:tc>
          <w:tcPr>
            <w:tcW w:w="3827" w:type="dxa"/>
            <w:vAlign w:val="center"/>
          </w:tcPr>
          <w:p w:rsidR="00E54796" w:rsidRPr="00500F4B" w:rsidRDefault="00F7572D" w:rsidP="00947946">
            <w:pPr>
              <w:ind w:firstLineChars="200" w:firstLine="420"/>
              <w:rPr>
                <w:kern w:val="0"/>
              </w:rPr>
            </w:pPr>
            <w:r w:rsidRPr="00500F4B">
              <w:rPr>
                <w:rFonts w:hint="eastAsia"/>
              </w:rPr>
              <w:t>已</w:t>
            </w:r>
            <w:r w:rsidRPr="00500F4B">
              <w:t>按照</w:t>
            </w:r>
            <w:r w:rsidRPr="00500F4B">
              <w:t>“</w:t>
            </w:r>
            <w:r w:rsidRPr="00500F4B">
              <w:t>雨污分流</w:t>
            </w:r>
            <w:r w:rsidRPr="00500F4B">
              <w:t>”</w:t>
            </w:r>
            <w:r w:rsidRPr="00500F4B">
              <w:t>的原则建设集、排水系统。生活污水经化粪池处理后定期清运，不外排；喷漆废水经絮凝气浮</w:t>
            </w:r>
            <w:r w:rsidRPr="00500F4B">
              <w:t>+</w:t>
            </w:r>
            <w:r w:rsidRPr="00500F4B">
              <w:t>石英砂过滤</w:t>
            </w:r>
            <w:r w:rsidRPr="00500F4B">
              <w:t>+</w:t>
            </w:r>
            <w:r w:rsidRPr="00500F4B">
              <w:t>活性炭过滤处理后回用于喷漆工序，不外排。污水收集、处理、暂存等设施及输水管道采取严格的防渗、防漏措施，防止污染地下水。</w:t>
            </w:r>
          </w:p>
        </w:tc>
        <w:tc>
          <w:tcPr>
            <w:tcW w:w="956" w:type="dxa"/>
            <w:vAlign w:val="center"/>
          </w:tcPr>
          <w:p w:rsidR="00E54796" w:rsidRPr="00500F4B" w:rsidRDefault="00F7572D">
            <w:pPr>
              <w:jc w:val="center"/>
              <w:rPr>
                <w:b/>
              </w:rPr>
            </w:pPr>
            <w:r w:rsidRPr="00500F4B">
              <w:t>已落实</w:t>
            </w:r>
          </w:p>
        </w:tc>
      </w:tr>
      <w:tr w:rsidR="00E54796" w:rsidRPr="00500F4B" w:rsidTr="007556AC">
        <w:trPr>
          <w:trHeight w:val="340"/>
          <w:jc w:val="center"/>
        </w:trPr>
        <w:tc>
          <w:tcPr>
            <w:tcW w:w="771" w:type="dxa"/>
            <w:vAlign w:val="center"/>
          </w:tcPr>
          <w:p w:rsidR="00E54796" w:rsidRPr="00500F4B" w:rsidRDefault="00F7572D">
            <w:pPr>
              <w:jc w:val="center"/>
            </w:pPr>
            <w:r w:rsidRPr="00500F4B">
              <w:t>3</w:t>
            </w:r>
          </w:p>
        </w:tc>
        <w:tc>
          <w:tcPr>
            <w:tcW w:w="3732" w:type="dxa"/>
            <w:vAlign w:val="center"/>
          </w:tcPr>
          <w:p w:rsidR="00E54796" w:rsidRPr="00500F4B" w:rsidRDefault="00F7572D" w:rsidP="007556AC">
            <w:pPr>
              <w:ind w:firstLineChars="200" w:firstLine="420"/>
            </w:pPr>
            <w:r w:rsidRPr="00500F4B">
              <w:t>下料、抛丸工序产生的粉尘分别经收集、配套的布袋除尘器处理后达标外排；外排废气要满足《山东省区域性大气污染物综合排放标准》（</w:t>
            </w:r>
            <w:r w:rsidRPr="00500F4B">
              <w:t>DB37/2376-</w:t>
            </w:r>
            <w:r w:rsidR="00C13247" w:rsidRPr="00500F4B">
              <w:t>2013</w:t>
            </w:r>
            <w:r w:rsidRPr="00500F4B">
              <w:t>）表</w:t>
            </w:r>
            <w:r w:rsidRPr="00500F4B">
              <w:t>2</w:t>
            </w:r>
            <w:r w:rsidRPr="00500F4B">
              <w:t>重点</w:t>
            </w:r>
            <w:proofErr w:type="gramStart"/>
            <w:r w:rsidRPr="00500F4B">
              <w:t>控制区</w:t>
            </w:r>
            <w:proofErr w:type="gramEnd"/>
            <w:r w:rsidRPr="00500F4B">
              <w:t>排放浓度限值要求和《大气污染物综合排放标准》</w:t>
            </w:r>
            <w:r w:rsidRPr="00500F4B">
              <w:t>(GB16297-1996)</w:t>
            </w:r>
            <w:r w:rsidRPr="00500F4B">
              <w:t>表</w:t>
            </w:r>
            <w:r w:rsidRPr="00500F4B">
              <w:t>2</w:t>
            </w:r>
            <w:r w:rsidRPr="00500F4B">
              <w:t>二级标准要求；齿轮切削废气经等离子废气净化装置处理后达标外排；喷漆废气经水帘净化后与烘干工序的废气</w:t>
            </w:r>
            <w:proofErr w:type="gramStart"/>
            <w:r w:rsidRPr="00500F4B">
              <w:t>一并经</w:t>
            </w:r>
            <w:proofErr w:type="gramEnd"/>
            <w:r w:rsidRPr="00500F4B">
              <w:t>光催化氧化</w:t>
            </w:r>
            <w:r w:rsidRPr="00500F4B">
              <w:t>+</w:t>
            </w:r>
            <w:r w:rsidRPr="00500F4B">
              <w:t>活性炭吸附后达标外排；以上外排废气颗粒物要满足《山东省区域性大气污染物综合排放标准》（</w:t>
            </w:r>
            <w:r w:rsidRPr="00500F4B">
              <w:t>DB37/2376-2013</w:t>
            </w:r>
            <w:r w:rsidRPr="00500F4B">
              <w:t>）表</w:t>
            </w:r>
            <w:r w:rsidRPr="00500F4B">
              <w:t>2</w:t>
            </w:r>
            <w:r w:rsidRPr="00500F4B">
              <w:t>重点</w:t>
            </w:r>
            <w:proofErr w:type="gramStart"/>
            <w:r w:rsidRPr="00500F4B">
              <w:t>控制区</w:t>
            </w:r>
            <w:proofErr w:type="gramEnd"/>
            <w:r w:rsidRPr="00500F4B">
              <w:t>排放浓度限值要求和《大气污染物综合排放标准》</w:t>
            </w:r>
            <w:r w:rsidRPr="00500F4B">
              <w:t>(GB16297-1996)</w:t>
            </w:r>
            <w:r w:rsidRPr="00500F4B">
              <w:t>表</w:t>
            </w:r>
            <w:r w:rsidRPr="00500F4B">
              <w:t>2</w:t>
            </w:r>
            <w:r w:rsidRPr="00500F4B">
              <w:t>二级标准要求，二甲苯和</w:t>
            </w:r>
            <w:r w:rsidRPr="00500F4B">
              <w:t>VOCs</w:t>
            </w:r>
            <w:r w:rsidRPr="00500F4B">
              <w:t>排放要满足《挥发性有机物排放标准</w:t>
            </w:r>
            <w:r w:rsidRPr="00500F4B">
              <w:t xml:space="preserve"> </w:t>
            </w:r>
            <w:r w:rsidRPr="00500F4B">
              <w:t>第</w:t>
            </w:r>
            <w:r w:rsidRPr="00500F4B">
              <w:t>5</w:t>
            </w:r>
            <w:r w:rsidRPr="00500F4B">
              <w:t>部分：表面涂装行业》（</w:t>
            </w:r>
            <w:r w:rsidRPr="00500F4B">
              <w:t>DB37/2801.5-2018</w:t>
            </w:r>
            <w:r w:rsidRPr="00500F4B">
              <w:t>）表</w:t>
            </w:r>
            <w:r w:rsidRPr="00500F4B">
              <w:t>2</w:t>
            </w:r>
            <w:r w:rsidRPr="00500F4B">
              <w:t>标准要求。以上排气筒高度均不得低于</w:t>
            </w:r>
            <w:r w:rsidRPr="00500F4B">
              <w:t>15</w:t>
            </w:r>
            <w:r w:rsidRPr="00500F4B">
              <w:t>米。焊接工序</w:t>
            </w:r>
            <w:proofErr w:type="gramStart"/>
            <w:r w:rsidRPr="00500F4B">
              <w:t>均配套</w:t>
            </w:r>
            <w:proofErr w:type="gramEnd"/>
            <w:r w:rsidRPr="00500F4B">
              <w:t>移动式烟尘净化器，要采取有效的污染防治措施，减</w:t>
            </w:r>
            <w:r w:rsidRPr="00500F4B">
              <w:lastRenderedPageBreak/>
              <w:t>少各类废气的无组织排放，确保厂界污染物浓度达到《大气污染物综合排放标准》</w:t>
            </w:r>
            <w:r w:rsidRPr="00500F4B">
              <w:t>(GB16297-1996)</w:t>
            </w:r>
            <w:r w:rsidRPr="00500F4B">
              <w:t>表</w:t>
            </w:r>
            <w:r w:rsidRPr="00500F4B">
              <w:t>2</w:t>
            </w:r>
            <w:r w:rsidRPr="00500F4B">
              <w:t>无组织排放监控浓度限值要求和《挥发性有机物排放标准</w:t>
            </w:r>
            <w:r w:rsidRPr="00500F4B">
              <w:t xml:space="preserve"> </w:t>
            </w:r>
            <w:r w:rsidRPr="00500F4B">
              <w:t>第</w:t>
            </w:r>
            <w:r w:rsidRPr="00500F4B">
              <w:t>5</w:t>
            </w:r>
            <w:r w:rsidRPr="00500F4B">
              <w:t>部分：表面涂装行业》（</w:t>
            </w:r>
            <w:r w:rsidRPr="00500F4B">
              <w:t>DB37/2801.5-2018</w:t>
            </w:r>
            <w:r w:rsidRPr="00500F4B">
              <w:t>）表</w:t>
            </w:r>
            <w:r w:rsidRPr="00500F4B">
              <w:t>3</w:t>
            </w:r>
            <w:r w:rsidRPr="00500F4B">
              <w:t>标准要求。</w:t>
            </w:r>
          </w:p>
        </w:tc>
        <w:tc>
          <w:tcPr>
            <w:tcW w:w="3827" w:type="dxa"/>
            <w:vAlign w:val="center"/>
          </w:tcPr>
          <w:p w:rsidR="00E54796" w:rsidRPr="00500F4B" w:rsidRDefault="00F7572D" w:rsidP="00B2722F">
            <w:pPr>
              <w:ind w:firstLineChars="200" w:firstLine="420"/>
              <w:rPr>
                <w:kern w:val="0"/>
              </w:rPr>
            </w:pPr>
            <w:r w:rsidRPr="00500F4B">
              <w:lastRenderedPageBreak/>
              <w:t>下料、抛丸工序产生的粉尘分别经收集、配套的布袋除尘器处理后达标外排；外排废气满足《区域性大气污染物综合排放标准》（</w:t>
            </w:r>
            <w:r w:rsidRPr="00500F4B">
              <w:t>DB37/2376-201</w:t>
            </w:r>
            <w:r w:rsidR="00C13247" w:rsidRPr="00500F4B">
              <w:t>9</w:t>
            </w:r>
            <w:r w:rsidRPr="00500F4B">
              <w:t>）表</w:t>
            </w:r>
            <w:r w:rsidR="00B2722F">
              <w:rPr>
                <w:rFonts w:hint="eastAsia"/>
              </w:rPr>
              <w:t>1</w:t>
            </w:r>
            <w:r w:rsidRPr="00500F4B">
              <w:t>重点</w:t>
            </w:r>
            <w:proofErr w:type="gramStart"/>
            <w:r w:rsidRPr="00500F4B">
              <w:t>控制区</w:t>
            </w:r>
            <w:proofErr w:type="gramEnd"/>
            <w:r w:rsidRPr="00500F4B">
              <w:t>排放浓度限值要求和《大气污染物综合排放标准》</w:t>
            </w:r>
            <w:r w:rsidRPr="00500F4B">
              <w:t>(GB16297-1996)</w:t>
            </w:r>
            <w:r w:rsidRPr="00500F4B">
              <w:t>表</w:t>
            </w:r>
            <w:r w:rsidRPr="00500F4B">
              <w:t>2</w:t>
            </w:r>
            <w:r w:rsidRPr="00500F4B">
              <w:t>二级标准要求；齿轮切削废气经等离子废气净化装置处理后达标外排；喷漆废气经</w:t>
            </w:r>
            <w:r w:rsidRPr="00500F4B">
              <w:rPr>
                <w:rFonts w:hint="eastAsia"/>
              </w:rPr>
              <w:t>“水帘喷淋</w:t>
            </w:r>
            <w:r w:rsidRPr="00500F4B">
              <w:rPr>
                <w:rFonts w:hint="eastAsia"/>
              </w:rPr>
              <w:t>+</w:t>
            </w:r>
            <w:r w:rsidRPr="00500F4B">
              <w:rPr>
                <w:rFonts w:hint="eastAsia"/>
              </w:rPr>
              <w:t>活性炭吸附</w:t>
            </w:r>
            <w:r w:rsidRPr="00500F4B">
              <w:rPr>
                <w:rFonts w:hint="eastAsia"/>
              </w:rPr>
              <w:t>+</w:t>
            </w:r>
            <w:r w:rsidRPr="00500F4B">
              <w:rPr>
                <w:rFonts w:hint="eastAsia"/>
              </w:rPr>
              <w:t>光氧催化净化</w:t>
            </w:r>
            <w:r w:rsidRPr="00500F4B">
              <w:rPr>
                <w:rFonts w:hint="eastAsia"/>
              </w:rPr>
              <w:t>+</w:t>
            </w:r>
            <w:r w:rsidRPr="00500F4B">
              <w:rPr>
                <w:rFonts w:hint="eastAsia"/>
              </w:rPr>
              <w:t>活性炭棉吸附”</w:t>
            </w:r>
            <w:r w:rsidRPr="00500F4B">
              <w:t>后达标外排；以上外排废气颗粒</w:t>
            </w:r>
            <w:proofErr w:type="gramStart"/>
            <w:r w:rsidRPr="00500F4B">
              <w:t>物满足</w:t>
            </w:r>
            <w:proofErr w:type="gramEnd"/>
            <w:r w:rsidRPr="00500F4B">
              <w:t>《区域性大气污染物综合排放标准》（</w:t>
            </w:r>
            <w:r w:rsidRPr="00500F4B">
              <w:t>DB37/2376-201</w:t>
            </w:r>
            <w:r w:rsidR="00C13247" w:rsidRPr="00500F4B">
              <w:t>9</w:t>
            </w:r>
            <w:r w:rsidRPr="00500F4B">
              <w:t>）表</w:t>
            </w:r>
            <w:r w:rsidR="00B2722F">
              <w:rPr>
                <w:rFonts w:hint="eastAsia"/>
              </w:rPr>
              <w:t>1</w:t>
            </w:r>
            <w:r w:rsidRPr="00500F4B">
              <w:t>重点</w:t>
            </w:r>
            <w:proofErr w:type="gramStart"/>
            <w:r w:rsidRPr="00500F4B">
              <w:t>控制区</w:t>
            </w:r>
            <w:proofErr w:type="gramEnd"/>
            <w:r w:rsidRPr="00500F4B">
              <w:t>排放浓度限值要求和《大气污染物综合排放标准》</w:t>
            </w:r>
            <w:r w:rsidRPr="00500F4B">
              <w:t>(GB16297-1996)</w:t>
            </w:r>
            <w:r w:rsidRPr="00500F4B">
              <w:t>表</w:t>
            </w:r>
            <w:r w:rsidRPr="00500F4B">
              <w:t>2</w:t>
            </w:r>
            <w:r w:rsidRPr="00500F4B">
              <w:t>二级标准要求，二甲苯和</w:t>
            </w:r>
            <w:r w:rsidRPr="00500F4B">
              <w:t>VOCs</w:t>
            </w:r>
            <w:r w:rsidRPr="00500F4B">
              <w:t>排放满足《挥发性有机物排放标准</w:t>
            </w:r>
            <w:r w:rsidRPr="00500F4B">
              <w:t xml:space="preserve"> </w:t>
            </w:r>
            <w:r w:rsidRPr="00500F4B">
              <w:t>第</w:t>
            </w:r>
            <w:r w:rsidRPr="00500F4B">
              <w:t>5</w:t>
            </w:r>
            <w:r w:rsidRPr="00500F4B">
              <w:t>部分：表面涂装行业》（</w:t>
            </w:r>
            <w:r w:rsidRPr="00500F4B">
              <w:t>DB37/2801.5-2018</w:t>
            </w:r>
            <w:r w:rsidRPr="00500F4B">
              <w:t>）表</w:t>
            </w:r>
            <w:r w:rsidRPr="00500F4B">
              <w:t>2</w:t>
            </w:r>
            <w:r w:rsidRPr="00500F4B">
              <w:t>标准要求。以上排气筒高度均不低于</w:t>
            </w:r>
            <w:r w:rsidRPr="00500F4B">
              <w:t>15</w:t>
            </w:r>
            <w:r w:rsidRPr="00500F4B">
              <w:t>米。焊接工序</w:t>
            </w:r>
            <w:proofErr w:type="gramStart"/>
            <w:r w:rsidRPr="00500F4B">
              <w:t>均配套</w:t>
            </w:r>
            <w:proofErr w:type="gramEnd"/>
            <w:r w:rsidRPr="00500F4B">
              <w:t>移动式烟尘净化器，要采取有效的污染防治措施，减少各类废气的无组织排放，厂界污染物浓度达到</w:t>
            </w:r>
            <w:r w:rsidRPr="00500F4B">
              <w:lastRenderedPageBreak/>
              <w:t>《大气污染物综合排放标准》</w:t>
            </w:r>
            <w:r w:rsidRPr="00500F4B">
              <w:t>(GB16297-1996)</w:t>
            </w:r>
            <w:r w:rsidRPr="00500F4B">
              <w:t>表</w:t>
            </w:r>
            <w:r w:rsidRPr="00500F4B">
              <w:t>2</w:t>
            </w:r>
            <w:r w:rsidRPr="00500F4B">
              <w:t>无组织排放监控浓度限值要求和《挥发性有机物排放标准</w:t>
            </w:r>
            <w:r w:rsidRPr="00500F4B">
              <w:t xml:space="preserve"> </w:t>
            </w:r>
            <w:r w:rsidRPr="00500F4B">
              <w:t>第</w:t>
            </w:r>
            <w:r w:rsidRPr="00500F4B">
              <w:t>5</w:t>
            </w:r>
            <w:r w:rsidRPr="00500F4B">
              <w:t>部分：表面涂装行业》（</w:t>
            </w:r>
            <w:r w:rsidRPr="00500F4B">
              <w:t>DB37/2801.5-2018</w:t>
            </w:r>
            <w:r w:rsidRPr="00500F4B">
              <w:t>）表</w:t>
            </w:r>
            <w:r w:rsidRPr="00500F4B">
              <w:t>3</w:t>
            </w:r>
            <w:r w:rsidRPr="00500F4B">
              <w:t>标准要求。</w:t>
            </w:r>
          </w:p>
        </w:tc>
        <w:tc>
          <w:tcPr>
            <w:tcW w:w="956" w:type="dxa"/>
            <w:vAlign w:val="center"/>
          </w:tcPr>
          <w:p w:rsidR="00E54796" w:rsidRPr="00500F4B" w:rsidRDefault="00F7572D" w:rsidP="007556AC">
            <w:pPr>
              <w:pStyle w:val="a7"/>
              <w:spacing w:line="360" w:lineRule="auto"/>
              <w:rPr>
                <w:b/>
              </w:rPr>
            </w:pPr>
            <w:r w:rsidRPr="00500F4B">
              <w:rPr>
                <w:rFonts w:hint="eastAsia"/>
                <w:sz w:val="21"/>
                <w:szCs w:val="21"/>
              </w:rPr>
              <w:lastRenderedPageBreak/>
              <w:t>喷漆晾干废气处理措施实际为“</w:t>
            </w:r>
            <w:bookmarkStart w:id="151" w:name="_Hlk18587884"/>
            <w:r w:rsidRPr="00500F4B">
              <w:rPr>
                <w:rFonts w:hint="eastAsia"/>
                <w:sz w:val="21"/>
                <w:szCs w:val="21"/>
              </w:rPr>
              <w:t>水帘喷淋</w:t>
            </w:r>
            <w:r w:rsidRPr="00500F4B">
              <w:rPr>
                <w:rFonts w:hint="eastAsia"/>
                <w:sz w:val="21"/>
                <w:szCs w:val="21"/>
              </w:rPr>
              <w:t>+</w:t>
            </w:r>
            <w:r w:rsidRPr="00500F4B">
              <w:rPr>
                <w:rFonts w:hint="eastAsia"/>
                <w:sz w:val="21"/>
                <w:szCs w:val="21"/>
              </w:rPr>
              <w:t>活性炭吸附</w:t>
            </w:r>
            <w:r w:rsidRPr="00500F4B">
              <w:rPr>
                <w:rFonts w:hint="eastAsia"/>
                <w:sz w:val="21"/>
                <w:szCs w:val="21"/>
              </w:rPr>
              <w:t>+</w:t>
            </w:r>
            <w:r w:rsidRPr="00500F4B">
              <w:rPr>
                <w:rFonts w:hint="eastAsia"/>
                <w:sz w:val="21"/>
                <w:szCs w:val="21"/>
              </w:rPr>
              <w:t>光氧催化净化</w:t>
            </w:r>
            <w:r w:rsidRPr="00500F4B">
              <w:rPr>
                <w:rFonts w:hint="eastAsia"/>
                <w:sz w:val="21"/>
                <w:szCs w:val="21"/>
              </w:rPr>
              <w:t>+</w:t>
            </w:r>
            <w:r w:rsidRPr="00500F4B">
              <w:rPr>
                <w:rFonts w:hint="eastAsia"/>
                <w:sz w:val="21"/>
                <w:szCs w:val="21"/>
              </w:rPr>
              <w:t>活性炭棉吸附</w:t>
            </w:r>
            <w:bookmarkEnd w:id="151"/>
            <w:r w:rsidRPr="00500F4B">
              <w:rPr>
                <w:rFonts w:hint="eastAsia"/>
                <w:sz w:val="21"/>
                <w:szCs w:val="21"/>
              </w:rPr>
              <w:t>”</w:t>
            </w:r>
          </w:p>
        </w:tc>
      </w:tr>
      <w:tr w:rsidR="00E54796" w:rsidRPr="00500F4B" w:rsidTr="007556AC">
        <w:trPr>
          <w:trHeight w:val="340"/>
          <w:jc w:val="center"/>
        </w:trPr>
        <w:tc>
          <w:tcPr>
            <w:tcW w:w="771" w:type="dxa"/>
            <w:vAlign w:val="center"/>
          </w:tcPr>
          <w:p w:rsidR="00E54796" w:rsidRPr="00500F4B" w:rsidRDefault="00F7572D">
            <w:pPr>
              <w:jc w:val="center"/>
            </w:pPr>
            <w:r w:rsidRPr="00500F4B">
              <w:lastRenderedPageBreak/>
              <w:t>4</w:t>
            </w:r>
          </w:p>
        </w:tc>
        <w:tc>
          <w:tcPr>
            <w:tcW w:w="3732" w:type="dxa"/>
            <w:vAlign w:val="center"/>
          </w:tcPr>
          <w:p w:rsidR="00E54796" w:rsidRPr="00500F4B" w:rsidRDefault="00F7572D" w:rsidP="007556AC">
            <w:pPr>
              <w:ind w:firstLineChars="200" w:firstLine="420"/>
            </w:pPr>
            <w:r w:rsidRPr="00500F4B">
              <w:t>优化厂区平面布置，选用低噪声设备。对主要噪声</w:t>
            </w:r>
            <w:proofErr w:type="gramStart"/>
            <w:r w:rsidRPr="00500F4B">
              <w:t>源采取</w:t>
            </w:r>
            <w:proofErr w:type="gramEnd"/>
            <w:r w:rsidRPr="00500F4B">
              <w:t>隔音、消声、减震等降噪措施，确保厂界噪声达到《工业企业厂界环境噪声排放标准》（</w:t>
            </w:r>
            <w:r w:rsidRPr="00500F4B">
              <w:t>GB12348-2008</w:t>
            </w:r>
            <w:r w:rsidRPr="00500F4B">
              <w:t>）</w:t>
            </w:r>
            <w:r w:rsidRPr="00500F4B">
              <w:t>2</w:t>
            </w:r>
            <w:r w:rsidRPr="00500F4B">
              <w:t>类标准要求。</w:t>
            </w:r>
          </w:p>
        </w:tc>
        <w:tc>
          <w:tcPr>
            <w:tcW w:w="3827" w:type="dxa"/>
            <w:vAlign w:val="center"/>
          </w:tcPr>
          <w:p w:rsidR="00E54796" w:rsidRPr="00500F4B" w:rsidRDefault="00F7572D" w:rsidP="007556AC">
            <w:pPr>
              <w:ind w:firstLineChars="200" w:firstLine="420"/>
            </w:pPr>
            <w:r w:rsidRPr="00500F4B">
              <w:t>优化厂区平面布置，选用低噪声设备。对主要噪声</w:t>
            </w:r>
            <w:proofErr w:type="gramStart"/>
            <w:r w:rsidRPr="00500F4B">
              <w:t>源采取</w:t>
            </w:r>
            <w:proofErr w:type="gramEnd"/>
            <w:r w:rsidRPr="00500F4B">
              <w:t>隔音、消声、减震等降噪措施，厂界噪声达到《工业企业厂界环境噪声排放标准》（</w:t>
            </w:r>
            <w:r w:rsidRPr="00500F4B">
              <w:t>GB12348-2008</w:t>
            </w:r>
            <w:r w:rsidRPr="00500F4B">
              <w:t>）</w:t>
            </w:r>
            <w:r w:rsidRPr="00500F4B">
              <w:t>2</w:t>
            </w:r>
            <w:r w:rsidRPr="00500F4B">
              <w:t>类标准要求。</w:t>
            </w:r>
          </w:p>
        </w:tc>
        <w:tc>
          <w:tcPr>
            <w:tcW w:w="956" w:type="dxa"/>
            <w:vAlign w:val="center"/>
          </w:tcPr>
          <w:p w:rsidR="00E54796" w:rsidRPr="00500F4B" w:rsidRDefault="00F7572D">
            <w:pPr>
              <w:jc w:val="center"/>
              <w:rPr>
                <w:b/>
              </w:rPr>
            </w:pPr>
            <w:r w:rsidRPr="00500F4B">
              <w:t>已落实</w:t>
            </w:r>
          </w:p>
        </w:tc>
      </w:tr>
      <w:tr w:rsidR="00E54796" w:rsidRPr="00500F4B" w:rsidTr="007556AC">
        <w:trPr>
          <w:trHeight w:val="340"/>
          <w:jc w:val="center"/>
        </w:trPr>
        <w:tc>
          <w:tcPr>
            <w:tcW w:w="771" w:type="dxa"/>
            <w:vAlign w:val="center"/>
          </w:tcPr>
          <w:p w:rsidR="00E54796" w:rsidRPr="00500F4B" w:rsidRDefault="00F7572D">
            <w:pPr>
              <w:jc w:val="center"/>
            </w:pPr>
            <w:r w:rsidRPr="00500F4B">
              <w:t>5</w:t>
            </w:r>
          </w:p>
        </w:tc>
        <w:tc>
          <w:tcPr>
            <w:tcW w:w="3732" w:type="dxa"/>
            <w:vAlign w:val="center"/>
          </w:tcPr>
          <w:p w:rsidR="00E54796" w:rsidRPr="00500F4B" w:rsidRDefault="00F7572D" w:rsidP="007556AC">
            <w:pPr>
              <w:ind w:firstLineChars="200" w:firstLine="420"/>
              <w:rPr>
                <w:kern w:val="0"/>
              </w:rPr>
            </w:pPr>
            <w:r w:rsidRPr="00500F4B">
              <w:t>危险废物要全部收集，收集和贮存设施须满足《危险废物贮存污染控制标准》（</w:t>
            </w:r>
            <w:r w:rsidRPr="00500F4B">
              <w:t>GB18597-2001</w:t>
            </w:r>
            <w:r w:rsidRPr="00500F4B">
              <w:t>）及其修改单要求，</w:t>
            </w:r>
            <w:proofErr w:type="gramStart"/>
            <w:r w:rsidRPr="00500F4B">
              <w:t>各危险</w:t>
            </w:r>
            <w:proofErr w:type="gramEnd"/>
            <w:r w:rsidRPr="00500F4B">
              <w:t>废物按规定委托有资质的单位运输、处置，危险废物的转运过程要严格执行转移联单等管理制度；一般</w:t>
            </w:r>
            <w:proofErr w:type="gramStart"/>
            <w:r w:rsidRPr="00500F4B">
              <w:t>固废要实现</w:t>
            </w:r>
            <w:proofErr w:type="gramEnd"/>
            <w:r w:rsidRPr="00500F4B">
              <w:t>全部综合利用；生活垃圾由环卫部门及时清运，进行无害化处理。</w:t>
            </w:r>
          </w:p>
        </w:tc>
        <w:tc>
          <w:tcPr>
            <w:tcW w:w="3827" w:type="dxa"/>
            <w:vAlign w:val="center"/>
          </w:tcPr>
          <w:p w:rsidR="00E54796" w:rsidRPr="00500F4B" w:rsidRDefault="00F7572D" w:rsidP="007556AC">
            <w:pPr>
              <w:ind w:firstLineChars="200" w:firstLine="420"/>
              <w:rPr>
                <w:kern w:val="0"/>
              </w:rPr>
            </w:pPr>
            <w:r w:rsidRPr="00500F4B">
              <w:t>危险废物要全部收集，收集和贮存设施满足《危险废物贮存污染控制标准》（</w:t>
            </w:r>
            <w:r w:rsidRPr="00500F4B">
              <w:t>GB18597-2001</w:t>
            </w:r>
            <w:r w:rsidRPr="00500F4B">
              <w:t>）及其修改单要求，</w:t>
            </w:r>
            <w:proofErr w:type="gramStart"/>
            <w:r w:rsidRPr="00500F4B">
              <w:t>各危险</w:t>
            </w:r>
            <w:proofErr w:type="gramEnd"/>
            <w:r w:rsidRPr="00500F4B">
              <w:t>废物按规定委托有资质的单位运输、处置，危险废物的转运过程严格执行转移联单等管理制度；一般固</w:t>
            </w:r>
            <w:proofErr w:type="gramStart"/>
            <w:r w:rsidRPr="00500F4B">
              <w:t>废实现</w:t>
            </w:r>
            <w:proofErr w:type="gramEnd"/>
            <w:r w:rsidRPr="00500F4B">
              <w:t>全部综合利用；生活垃圾由环卫部门及时清运，进行无害化处理。</w:t>
            </w:r>
          </w:p>
        </w:tc>
        <w:tc>
          <w:tcPr>
            <w:tcW w:w="956" w:type="dxa"/>
            <w:vAlign w:val="center"/>
          </w:tcPr>
          <w:p w:rsidR="00E54796" w:rsidRPr="00500F4B" w:rsidRDefault="00F7572D">
            <w:pPr>
              <w:jc w:val="center"/>
            </w:pPr>
            <w:r w:rsidRPr="00500F4B">
              <w:t>已落实</w:t>
            </w:r>
          </w:p>
        </w:tc>
      </w:tr>
      <w:tr w:rsidR="00E54796" w:rsidRPr="00500F4B" w:rsidTr="007556AC">
        <w:trPr>
          <w:trHeight w:val="3813"/>
          <w:jc w:val="center"/>
        </w:trPr>
        <w:tc>
          <w:tcPr>
            <w:tcW w:w="771" w:type="dxa"/>
            <w:vAlign w:val="center"/>
          </w:tcPr>
          <w:p w:rsidR="00E54796" w:rsidRPr="00500F4B" w:rsidRDefault="00F7572D">
            <w:pPr>
              <w:jc w:val="center"/>
            </w:pPr>
            <w:r w:rsidRPr="00500F4B">
              <w:t>6</w:t>
            </w:r>
          </w:p>
        </w:tc>
        <w:tc>
          <w:tcPr>
            <w:tcW w:w="3732" w:type="dxa"/>
            <w:vAlign w:val="center"/>
          </w:tcPr>
          <w:p w:rsidR="00E54796" w:rsidRPr="00500F4B" w:rsidRDefault="00F7572D" w:rsidP="007556AC">
            <w:pPr>
              <w:ind w:firstLineChars="200" w:firstLine="420"/>
            </w:pPr>
            <w:r w:rsidRPr="00500F4B">
              <w:t>建立健全环境管理制度，落实报告书提出的各项应急处理和风险防范措施，制定应急预案并备案，配备必要的应急装备，并做好应急演练。危险废物储存区等地面要做好防渗、防腐处理，四周要建设围堰或导流沟；要建设容积不小于</w:t>
            </w:r>
            <w:r w:rsidRPr="00500F4B">
              <w:t>200</w:t>
            </w:r>
            <w:r w:rsidRPr="00500F4B">
              <w:t>立方米的事故废水收集池，并配套废水导排系统，确保非正常工况下的废液全部收集，并妥善处理。</w:t>
            </w:r>
          </w:p>
        </w:tc>
        <w:tc>
          <w:tcPr>
            <w:tcW w:w="3827" w:type="dxa"/>
            <w:vAlign w:val="center"/>
          </w:tcPr>
          <w:p w:rsidR="00E54796" w:rsidRPr="00500F4B" w:rsidRDefault="00F7572D" w:rsidP="00011009">
            <w:pPr>
              <w:ind w:firstLineChars="200" w:firstLine="420"/>
              <w:rPr>
                <w:kern w:val="0"/>
              </w:rPr>
            </w:pPr>
            <w:r w:rsidRPr="00500F4B">
              <w:rPr>
                <w:rFonts w:hint="eastAsia"/>
              </w:rPr>
              <w:t>已</w:t>
            </w:r>
            <w:r w:rsidRPr="00500F4B">
              <w:t>建立健全环境管理制度</w:t>
            </w:r>
            <w:r w:rsidRPr="00500F4B">
              <w:rPr>
                <w:rFonts w:hint="eastAsia"/>
              </w:rPr>
              <w:t>，</w:t>
            </w:r>
            <w:r w:rsidRPr="00500F4B">
              <w:t>落实报告书提出的各项应急处理和风险防范措施</w:t>
            </w:r>
            <w:r w:rsidRPr="00500F4B">
              <w:rPr>
                <w:rFonts w:hint="eastAsia"/>
              </w:rPr>
              <w:t>，</w:t>
            </w:r>
            <w:r w:rsidRPr="00500F4B">
              <w:t>制定应急预案并备案，配备必要的应急装备</w:t>
            </w:r>
            <w:r w:rsidRPr="00500F4B">
              <w:rPr>
                <w:rFonts w:hint="eastAsia"/>
              </w:rPr>
              <w:t>，</w:t>
            </w:r>
            <w:r w:rsidRPr="00500F4B">
              <w:t>并做好应急演练</w:t>
            </w:r>
            <w:r w:rsidRPr="00500F4B">
              <w:rPr>
                <w:rFonts w:hint="eastAsia"/>
              </w:rPr>
              <w:t>；</w:t>
            </w:r>
            <w:r w:rsidRPr="00500F4B">
              <w:t>危险废物储存区等地面</w:t>
            </w:r>
            <w:r w:rsidRPr="00500F4B">
              <w:rPr>
                <w:rFonts w:hint="eastAsia"/>
              </w:rPr>
              <w:t>已</w:t>
            </w:r>
            <w:r w:rsidRPr="00500F4B">
              <w:t>做好防渗、防腐处理，四周建设导流沟；</w:t>
            </w:r>
            <w:r w:rsidRPr="00500F4B">
              <w:rPr>
                <w:rFonts w:hint="eastAsia"/>
              </w:rPr>
              <w:t>项目已</w:t>
            </w:r>
            <w:r w:rsidRPr="00500F4B">
              <w:t>建设容积</w:t>
            </w:r>
            <w:r w:rsidRPr="00500F4B">
              <w:rPr>
                <w:rFonts w:hint="eastAsia"/>
              </w:rPr>
              <w:t>为</w:t>
            </w:r>
            <w:r w:rsidRPr="00500F4B">
              <w:t>2</w:t>
            </w:r>
            <w:r w:rsidRPr="00500F4B">
              <w:rPr>
                <w:rFonts w:hint="eastAsia"/>
              </w:rPr>
              <w:t>5</w:t>
            </w:r>
            <w:r w:rsidRPr="00500F4B">
              <w:t>0</w:t>
            </w:r>
            <w:r w:rsidRPr="00500F4B">
              <w:t>立方米的事故废水收集池</w:t>
            </w:r>
            <w:r w:rsidRPr="00500F4B">
              <w:rPr>
                <w:rFonts w:hint="eastAsia"/>
              </w:rPr>
              <w:t>，及时</w:t>
            </w:r>
            <w:proofErr w:type="gramStart"/>
            <w:r w:rsidRPr="00500F4B">
              <w:rPr>
                <w:rFonts w:hint="eastAsia"/>
              </w:rPr>
              <w:t>收集</w:t>
            </w:r>
            <w:r w:rsidRPr="00500F4B">
              <w:t>非</w:t>
            </w:r>
            <w:proofErr w:type="gramEnd"/>
            <w:r w:rsidRPr="00500F4B">
              <w:t>正常工况下的废液</w:t>
            </w:r>
            <w:r w:rsidRPr="00500F4B">
              <w:rPr>
                <w:rFonts w:hint="eastAsia"/>
              </w:rPr>
              <w:t>，</w:t>
            </w:r>
            <w:r w:rsidRPr="00500F4B">
              <w:t>并妥善处理。</w:t>
            </w:r>
          </w:p>
        </w:tc>
        <w:tc>
          <w:tcPr>
            <w:tcW w:w="956" w:type="dxa"/>
            <w:vAlign w:val="center"/>
          </w:tcPr>
          <w:p w:rsidR="00E54796" w:rsidRPr="00500F4B" w:rsidRDefault="00F7572D">
            <w:pPr>
              <w:jc w:val="center"/>
            </w:pPr>
            <w:r w:rsidRPr="00500F4B">
              <w:rPr>
                <w:rFonts w:hint="eastAsia"/>
              </w:rPr>
              <w:t>已落实</w:t>
            </w:r>
          </w:p>
        </w:tc>
      </w:tr>
      <w:tr w:rsidR="00E54796" w:rsidRPr="00500F4B" w:rsidTr="007556AC">
        <w:trPr>
          <w:trHeight w:val="340"/>
          <w:jc w:val="center"/>
        </w:trPr>
        <w:tc>
          <w:tcPr>
            <w:tcW w:w="771" w:type="dxa"/>
            <w:vAlign w:val="center"/>
          </w:tcPr>
          <w:p w:rsidR="00E54796" w:rsidRPr="00500F4B" w:rsidRDefault="00F7572D">
            <w:pPr>
              <w:jc w:val="center"/>
            </w:pPr>
            <w:r w:rsidRPr="00500F4B">
              <w:t>7</w:t>
            </w:r>
          </w:p>
        </w:tc>
        <w:tc>
          <w:tcPr>
            <w:tcW w:w="3732" w:type="dxa"/>
            <w:vAlign w:val="center"/>
          </w:tcPr>
          <w:p w:rsidR="00E54796" w:rsidRPr="00500F4B" w:rsidRDefault="00F7572D">
            <w:pPr>
              <w:ind w:firstLineChars="200" w:firstLine="420"/>
            </w:pPr>
            <w:r w:rsidRPr="00500F4B">
              <w:t>山东金梁建工机械有限公司</w:t>
            </w:r>
            <w:r w:rsidRPr="00500F4B">
              <w:rPr>
                <w:kern w:val="0"/>
              </w:rPr>
              <w:t>塔式起重机、施工升降机</w:t>
            </w:r>
            <w:r w:rsidRPr="00500F4B">
              <w:t>项目的卫生防护距离南、北厂区分别为</w:t>
            </w:r>
            <w:r w:rsidRPr="00500F4B">
              <w:t>100</w:t>
            </w:r>
            <w:r w:rsidRPr="00500F4B">
              <w:t>米，在此范围内不得规划建设学校、住宅等环境敏感建筑物。</w:t>
            </w:r>
          </w:p>
        </w:tc>
        <w:tc>
          <w:tcPr>
            <w:tcW w:w="3827" w:type="dxa"/>
            <w:vAlign w:val="center"/>
          </w:tcPr>
          <w:p w:rsidR="00E54796" w:rsidRPr="00500F4B" w:rsidRDefault="00F7572D">
            <w:pPr>
              <w:ind w:firstLineChars="200" w:firstLine="420"/>
              <w:rPr>
                <w:kern w:val="0"/>
              </w:rPr>
            </w:pPr>
            <w:r w:rsidRPr="00500F4B">
              <w:t>山东金梁建工机械有限公司</w:t>
            </w:r>
            <w:r w:rsidRPr="00500F4B">
              <w:rPr>
                <w:kern w:val="0"/>
              </w:rPr>
              <w:t>塔式起重机、施工升降机</w:t>
            </w:r>
            <w:r w:rsidRPr="00500F4B">
              <w:t>项目的卫生防护距离南、北厂区分别为</w:t>
            </w:r>
            <w:r w:rsidRPr="00500F4B">
              <w:t>100</w:t>
            </w:r>
            <w:r w:rsidRPr="00500F4B">
              <w:t>米，</w:t>
            </w:r>
            <w:r w:rsidRPr="00500F4B">
              <w:rPr>
                <w:rFonts w:hint="eastAsia"/>
              </w:rPr>
              <w:t>根据现场调查，项目卫生防护距离内没有</w:t>
            </w:r>
            <w:r w:rsidRPr="00500F4B">
              <w:t>学校、住宅等环境敏感建筑物。</w:t>
            </w:r>
          </w:p>
        </w:tc>
        <w:tc>
          <w:tcPr>
            <w:tcW w:w="956" w:type="dxa"/>
            <w:vAlign w:val="center"/>
          </w:tcPr>
          <w:p w:rsidR="00E54796" w:rsidRPr="00500F4B" w:rsidRDefault="00F7572D">
            <w:pPr>
              <w:jc w:val="center"/>
            </w:pPr>
            <w:r w:rsidRPr="00500F4B">
              <w:t>已落实</w:t>
            </w:r>
          </w:p>
        </w:tc>
      </w:tr>
    </w:tbl>
    <w:p w:rsidR="00E54796" w:rsidRPr="00500F4B" w:rsidRDefault="00E54796" w:rsidP="007556AC">
      <w:pPr>
        <w:pStyle w:val="0"/>
        <w:ind w:firstLine="480"/>
      </w:pPr>
    </w:p>
    <w:p w:rsidR="00E54796" w:rsidRPr="00500F4B" w:rsidRDefault="00E54796" w:rsidP="007556AC">
      <w:pPr>
        <w:pStyle w:val="0"/>
        <w:ind w:firstLine="480"/>
      </w:pPr>
    </w:p>
    <w:p w:rsidR="00011009" w:rsidRPr="00500F4B" w:rsidRDefault="00011009" w:rsidP="007556AC">
      <w:pPr>
        <w:pStyle w:val="0"/>
        <w:ind w:firstLine="480"/>
      </w:pPr>
    </w:p>
    <w:p w:rsidR="00011009" w:rsidRPr="00500F4B" w:rsidRDefault="00011009"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E54796" w:rsidP="007556AC">
      <w:pPr>
        <w:pStyle w:val="0"/>
        <w:ind w:firstLine="480"/>
      </w:pPr>
    </w:p>
    <w:p w:rsidR="00E54796" w:rsidRPr="00500F4B" w:rsidRDefault="00F7572D">
      <w:pPr>
        <w:pStyle w:val="af3"/>
        <w:spacing w:before="0" w:after="0" w:line="360" w:lineRule="auto"/>
        <w:rPr>
          <w:rFonts w:ascii="Times New Roman" w:hAnsi="Times New Roman"/>
        </w:rPr>
      </w:pPr>
      <w:bookmarkStart w:id="152" w:name="_Toc18591055"/>
      <w:r w:rsidRPr="00500F4B">
        <w:rPr>
          <w:rFonts w:ascii="Times New Roman" w:hAnsi="Times New Roman"/>
        </w:rPr>
        <w:lastRenderedPageBreak/>
        <w:t>第</w:t>
      </w:r>
      <w:r w:rsidRPr="00500F4B">
        <w:rPr>
          <w:rFonts w:ascii="Times New Roman" w:hAnsi="Times New Roman" w:hint="eastAsia"/>
        </w:rPr>
        <w:t>十</w:t>
      </w:r>
      <w:r w:rsidRPr="00500F4B">
        <w:rPr>
          <w:rFonts w:ascii="Times New Roman" w:hAnsi="Times New Roman"/>
        </w:rPr>
        <w:t>章</w:t>
      </w:r>
      <w:r w:rsidRPr="00500F4B">
        <w:rPr>
          <w:rFonts w:ascii="Times New Roman" w:hAnsi="Times New Roman"/>
        </w:rPr>
        <w:t xml:space="preserve"> </w:t>
      </w:r>
      <w:r w:rsidRPr="00500F4B">
        <w:rPr>
          <w:rFonts w:ascii="Times New Roman" w:hAnsi="Times New Roman"/>
        </w:rPr>
        <w:t>结论及建议</w:t>
      </w:r>
      <w:bookmarkEnd w:id="152"/>
    </w:p>
    <w:p w:rsidR="00E54796" w:rsidRPr="00500F4B" w:rsidRDefault="00F7572D">
      <w:pPr>
        <w:pStyle w:val="1"/>
        <w:rPr>
          <w:szCs w:val="28"/>
        </w:rPr>
      </w:pPr>
      <w:bookmarkStart w:id="153" w:name="_Toc313962559"/>
      <w:bookmarkStart w:id="154" w:name="_Toc329698261"/>
      <w:bookmarkStart w:id="155" w:name="_Toc18591056"/>
      <w:r w:rsidRPr="00500F4B">
        <w:rPr>
          <w:rFonts w:hint="eastAsia"/>
          <w:szCs w:val="28"/>
        </w:rPr>
        <w:t>10</w:t>
      </w:r>
      <w:r w:rsidRPr="00500F4B">
        <w:rPr>
          <w:szCs w:val="28"/>
        </w:rPr>
        <w:t>.1</w:t>
      </w:r>
      <w:r w:rsidRPr="00500F4B">
        <w:rPr>
          <w:szCs w:val="28"/>
        </w:rPr>
        <w:t>验收结论</w:t>
      </w:r>
      <w:bookmarkEnd w:id="153"/>
      <w:bookmarkEnd w:id="154"/>
      <w:bookmarkEnd w:id="155"/>
    </w:p>
    <w:p w:rsidR="00E54796" w:rsidRPr="00500F4B" w:rsidRDefault="00F7572D">
      <w:pPr>
        <w:spacing w:line="360" w:lineRule="auto"/>
        <w:outlineLvl w:val="2"/>
        <w:rPr>
          <w:b/>
          <w:sz w:val="24"/>
          <w:szCs w:val="28"/>
        </w:rPr>
      </w:pPr>
      <w:r w:rsidRPr="00500F4B">
        <w:rPr>
          <w:rFonts w:hint="eastAsia"/>
          <w:b/>
          <w:sz w:val="24"/>
          <w:szCs w:val="28"/>
        </w:rPr>
        <w:t>10</w:t>
      </w:r>
      <w:r w:rsidRPr="00500F4B">
        <w:rPr>
          <w:b/>
          <w:sz w:val="24"/>
          <w:szCs w:val="28"/>
        </w:rPr>
        <w:t>.1.1</w:t>
      </w:r>
      <w:r w:rsidRPr="00500F4B">
        <w:rPr>
          <w:b/>
          <w:sz w:val="24"/>
          <w:szCs w:val="28"/>
        </w:rPr>
        <w:t>项目基本情况</w:t>
      </w:r>
    </w:p>
    <w:p w:rsidR="00E54796" w:rsidRPr="00500F4B" w:rsidRDefault="00F7572D">
      <w:pPr>
        <w:spacing w:line="360" w:lineRule="auto"/>
        <w:ind w:firstLineChars="200" w:firstLine="480"/>
        <w:rPr>
          <w:sz w:val="24"/>
          <w:szCs w:val="24"/>
        </w:rPr>
      </w:pPr>
      <w:r w:rsidRPr="00500F4B">
        <w:rPr>
          <w:rFonts w:hint="eastAsia"/>
          <w:sz w:val="24"/>
          <w:szCs w:val="24"/>
        </w:rPr>
        <w:t>山东金梁建工机械有限公司</w:t>
      </w:r>
      <w:r w:rsidRPr="00500F4B">
        <w:rPr>
          <w:sz w:val="24"/>
          <w:szCs w:val="24"/>
        </w:rPr>
        <w:t>建设</w:t>
      </w:r>
      <w:r w:rsidRPr="00500F4B">
        <w:rPr>
          <w:sz w:val="24"/>
          <w:szCs w:val="24"/>
        </w:rPr>
        <w:t>“</w:t>
      </w:r>
      <w:r w:rsidRPr="00500F4B">
        <w:rPr>
          <w:rFonts w:hint="eastAsia"/>
          <w:sz w:val="24"/>
          <w:szCs w:val="24"/>
        </w:rPr>
        <w:t>塔式起重机、施工升降机项目</w:t>
      </w:r>
      <w:r w:rsidRPr="00500F4B">
        <w:rPr>
          <w:sz w:val="24"/>
          <w:szCs w:val="24"/>
        </w:rPr>
        <w:t>”</w:t>
      </w:r>
      <w:r w:rsidRPr="00500F4B">
        <w:rPr>
          <w:sz w:val="24"/>
          <w:szCs w:val="24"/>
        </w:rPr>
        <w:t>，项目位于</w:t>
      </w:r>
      <w:r w:rsidRPr="00500F4B">
        <w:rPr>
          <w:rFonts w:hint="eastAsia"/>
          <w:sz w:val="24"/>
          <w:szCs w:val="24"/>
        </w:rPr>
        <w:t>济南市章丘区相公庄街道办事处相二村</w:t>
      </w:r>
      <w:r w:rsidRPr="00500F4B">
        <w:rPr>
          <w:sz w:val="24"/>
          <w:szCs w:val="24"/>
        </w:rPr>
        <w:t>，</w:t>
      </w:r>
      <w:r w:rsidRPr="00500F4B">
        <w:rPr>
          <w:rFonts w:hint="eastAsia"/>
          <w:sz w:val="24"/>
          <w:szCs w:val="24"/>
        </w:rPr>
        <w:t>公司总占地</w:t>
      </w:r>
      <w:r w:rsidRPr="00500F4B">
        <w:rPr>
          <w:rFonts w:hint="eastAsia"/>
          <w:sz w:val="24"/>
          <w:szCs w:val="24"/>
        </w:rPr>
        <w:t>29348m</w:t>
      </w:r>
      <w:r w:rsidRPr="00500F4B">
        <w:rPr>
          <w:rFonts w:hint="eastAsia"/>
          <w:sz w:val="24"/>
          <w:szCs w:val="24"/>
          <w:vertAlign w:val="superscript"/>
        </w:rPr>
        <w:t>2</w:t>
      </w:r>
      <w:r w:rsidRPr="00500F4B">
        <w:rPr>
          <w:rFonts w:hint="eastAsia"/>
          <w:sz w:val="24"/>
          <w:szCs w:val="24"/>
        </w:rPr>
        <w:t>，占地为工业用地。塔式起重机、施工升降机项目已于</w:t>
      </w:r>
      <w:r w:rsidRPr="00500F4B">
        <w:rPr>
          <w:rFonts w:hint="eastAsia"/>
          <w:sz w:val="24"/>
          <w:szCs w:val="24"/>
        </w:rPr>
        <w:t>2004</w:t>
      </w:r>
      <w:r w:rsidRPr="00500F4B">
        <w:rPr>
          <w:rFonts w:hint="eastAsia"/>
          <w:sz w:val="24"/>
          <w:szCs w:val="24"/>
        </w:rPr>
        <w:t>年</w:t>
      </w:r>
      <w:r w:rsidRPr="00500F4B">
        <w:rPr>
          <w:rFonts w:hint="eastAsia"/>
          <w:sz w:val="24"/>
          <w:szCs w:val="24"/>
        </w:rPr>
        <w:t>12</w:t>
      </w:r>
      <w:r w:rsidRPr="00500F4B">
        <w:rPr>
          <w:rFonts w:hint="eastAsia"/>
          <w:sz w:val="24"/>
          <w:szCs w:val="24"/>
        </w:rPr>
        <w:t>月建成投产，产品为大型齿轮、塔机和施工升降机，年生产大型齿轮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台，施工升降机</w:t>
      </w:r>
      <w:r w:rsidRPr="00500F4B">
        <w:rPr>
          <w:rFonts w:hint="eastAsia"/>
          <w:sz w:val="24"/>
          <w:szCs w:val="24"/>
        </w:rPr>
        <w:t>60</w:t>
      </w:r>
      <w:r w:rsidRPr="00500F4B">
        <w:rPr>
          <w:rFonts w:hint="eastAsia"/>
          <w:sz w:val="24"/>
          <w:szCs w:val="24"/>
        </w:rPr>
        <w:t>台。项目</w:t>
      </w:r>
      <w:r w:rsidRPr="00500F4B">
        <w:rPr>
          <w:sz w:val="24"/>
          <w:szCs w:val="24"/>
        </w:rPr>
        <w:t>总投资</w:t>
      </w:r>
      <w:r w:rsidRPr="00500F4B">
        <w:rPr>
          <w:rFonts w:hint="eastAsia"/>
          <w:sz w:val="24"/>
          <w:szCs w:val="24"/>
        </w:rPr>
        <w:t>521</w:t>
      </w:r>
      <w:r w:rsidRPr="00500F4B">
        <w:rPr>
          <w:sz w:val="24"/>
          <w:szCs w:val="24"/>
        </w:rPr>
        <w:t>万元，其中环保投资</w:t>
      </w:r>
      <w:r w:rsidRPr="00500F4B">
        <w:rPr>
          <w:rFonts w:hint="eastAsia"/>
          <w:sz w:val="24"/>
          <w:szCs w:val="24"/>
        </w:rPr>
        <w:t>73</w:t>
      </w:r>
      <w:r w:rsidRPr="00500F4B">
        <w:rPr>
          <w:sz w:val="24"/>
          <w:szCs w:val="24"/>
        </w:rPr>
        <w:t>万元，占总投资的</w:t>
      </w:r>
      <w:r w:rsidRPr="00500F4B">
        <w:rPr>
          <w:rFonts w:hint="eastAsia"/>
          <w:sz w:val="24"/>
          <w:szCs w:val="24"/>
        </w:rPr>
        <w:t>14</w:t>
      </w:r>
      <w:r w:rsidRPr="00500F4B">
        <w:rPr>
          <w:sz w:val="24"/>
          <w:szCs w:val="24"/>
        </w:rPr>
        <w:t>%</w:t>
      </w:r>
      <w:r w:rsidRPr="00500F4B">
        <w:rPr>
          <w:sz w:val="24"/>
          <w:szCs w:val="24"/>
        </w:rPr>
        <w:t>。项目劳动人员</w:t>
      </w:r>
      <w:r w:rsidRPr="00500F4B">
        <w:rPr>
          <w:rFonts w:hint="eastAsia"/>
          <w:sz w:val="24"/>
          <w:szCs w:val="24"/>
        </w:rPr>
        <w:t>30</w:t>
      </w:r>
      <w:r w:rsidRPr="00500F4B">
        <w:rPr>
          <w:rFonts w:hint="eastAsia"/>
          <w:sz w:val="24"/>
          <w:szCs w:val="24"/>
        </w:rPr>
        <w:t>人</w:t>
      </w:r>
      <w:r w:rsidRPr="00500F4B">
        <w:rPr>
          <w:sz w:val="24"/>
          <w:szCs w:val="24"/>
        </w:rPr>
        <w:t>，</w:t>
      </w:r>
      <w:r w:rsidRPr="00500F4B">
        <w:rPr>
          <w:rFonts w:hint="eastAsia"/>
          <w:sz w:val="24"/>
          <w:szCs w:val="24"/>
        </w:rPr>
        <w:t>白班制，每天</w:t>
      </w:r>
      <w:r w:rsidRPr="00500F4B">
        <w:rPr>
          <w:sz w:val="24"/>
          <w:szCs w:val="24"/>
        </w:rPr>
        <w:t>工作</w:t>
      </w:r>
      <w:r w:rsidRPr="00500F4B">
        <w:rPr>
          <w:sz w:val="24"/>
          <w:szCs w:val="24"/>
        </w:rPr>
        <w:t>8</w:t>
      </w:r>
      <w:r w:rsidRPr="00500F4B">
        <w:rPr>
          <w:sz w:val="24"/>
          <w:szCs w:val="24"/>
        </w:rPr>
        <w:t>小时，年工作</w:t>
      </w:r>
      <w:r w:rsidRPr="00500F4B">
        <w:rPr>
          <w:sz w:val="24"/>
          <w:szCs w:val="24"/>
        </w:rPr>
        <w:t>310</w:t>
      </w:r>
      <w:r w:rsidRPr="00500F4B">
        <w:rPr>
          <w:sz w:val="24"/>
          <w:szCs w:val="24"/>
        </w:rPr>
        <w:t>天。</w:t>
      </w:r>
    </w:p>
    <w:p w:rsidR="00E54796" w:rsidRPr="00500F4B" w:rsidRDefault="00F7572D">
      <w:pPr>
        <w:spacing w:line="360" w:lineRule="auto"/>
        <w:ind w:firstLineChars="200" w:firstLine="480"/>
        <w:rPr>
          <w:sz w:val="24"/>
        </w:rPr>
      </w:pPr>
      <w:r w:rsidRPr="00500F4B">
        <w:rPr>
          <w:rFonts w:hint="eastAsia"/>
          <w:kern w:val="0"/>
          <w:sz w:val="24"/>
          <w:szCs w:val="20"/>
        </w:rPr>
        <w:t>项目</w:t>
      </w:r>
      <w:r w:rsidRPr="00500F4B">
        <w:rPr>
          <w:kern w:val="0"/>
          <w:sz w:val="24"/>
          <w:szCs w:val="20"/>
        </w:rPr>
        <w:t>于</w:t>
      </w:r>
      <w:r w:rsidRPr="00500F4B">
        <w:rPr>
          <w:kern w:val="0"/>
          <w:sz w:val="24"/>
          <w:szCs w:val="20"/>
        </w:rPr>
        <w:t>201</w:t>
      </w:r>
      <w:r w:rsidRPr="00500F4B">
        <w:rPr>
          <w:rFonts w:hint="eastAsia"/>
          <w:kern w:val="0"/>
          <w:sz w:val="24"/>
          <w:szCs w:val="20"/>
        </w:rPr>
        <w:t>8</w:t>
      </w:r>
      <w:r w:rsidRPr="00500F4B">
        <w:rPr>
          <w:kern w:val="0"/>
          <w:sz w:val="24"/>
          <w:szCs w:val="20"/>
        </w:rPr>
        <w:t>年</w:t>
      </w:r>
      <w:r w:rsidRPr="00500F4B">
        <w:rPr>
          <w:kern w:val="0"/>
          <w:sz w:val="24"/>
          <w:szCs w:val="20"/>
        </w:rPr>
        <w:t>1</w:t>
      </w:r>
      <w:r w:rsidRPr="00500F4B">
        <w:rPr>
          <w:rFonts w:hint="eastAsia"/>
          <w:kern w:val="0"/>
          <w:sz w:val="24"/>
          <w:szCs w:val="20"/>
        </w:rPr>
        <w:t>2</w:t>
      </w:r>
      <w:r w:rsidRPr="00500F4B">
        <w:rPr>
          <w:kern w:val="0"/>
          <w:sz w:val="24"/>
          <w:szCs w:val="20"/>
        </w:rPr>
        <w:t>月</w:t>
      </w:r>
      <w:r w:rsidRPr="00500F4B">
        <w:rPr>
          <w:rFonts w:hint="eastAsia"/>
          <w:kern w:val="0"/>
          <w:sz w:val="24"/>
          <w:szCs w:val="20"/>
        </w:rPr>
        <w:t>12</w:t>
      </w:r>
      <w:r w:rsidRPr="00500F4B">
        <w:rPr>
          <w:kern w:val="0"/>
          <w:sz w:val="24"/>
          <w:szCs w:val="20"/>
        </w:rPr>
        <w:t>日取得</w:t>
      </w:r>
      <w:r w:rsidRPr="00500F4B">
        <w:rPr>
          <w:rFonts w:hint="eastAsia"/>
          <w:kern w:val="0"/>
          <w:sz w:val="24"/>
          <w:szCs w:val="20"/>
        </w:rPr>
        <w:t>济南</w:t>
      </w:r>
      <w:r w:rsidRPr="00500F4B">
        <w:rPr>
          <w:kern w:val="0"/>
          <w:sz w:val="24"/>
          <w:szCs w:val="20"/>
        </w:rPr>
        <w:t>市</w:t>
      </w:r>
      <w:r w:rsidRPr="00500F4B">
        <w:rPr>
          <w:rFonts w:hint="eastAsia"/>
          <w:kern w:val="0"/>
          <w:sz w:val="24"/>
          <w:szCs w:val="20"/>
        </w:rPr>
        <w:t>章丘区</w:t>
      </w:r>
      <w:r w:rsidRPr="00500F4B">
        <w:rPr>
          <w:kern w:val="0"/>
          <w:sz w:val="24"/>
          <w:szCs w:val="20"/>
        </w:rPr>
        <w:t>环境保护局《关于</w:t>
      </w:r>
      <w:r w:rsidRPr="00500F4B">
        <w:rPr>
          <w:rFonts w:hint="eastAsia"/>
          <w:kern w:val="0"/>
          <w:sz w:val="24"/>
          <w:szCs w:val="20"/>
        </w:rPr>
        <w:t>山东金梁建工机械有限公司塔式起重机、施工升降机</w:t>
      </w:r>
      <w:r w:rsidRPr="00500F4B">
        <w:rPr>
          <w:kern w:val="0"/>
          <w:sz w:val="24"/>
          <w:szCs w:val="20"/>
        </w:rPr>
        <w:t>项目环境影响报告书的批复》（</w:t>
      </w:r>
      <w:proofErr w:type="gramStart"/>
      <w:r w:rsidRPr="00500F4B">
        <w:rPr>
          <w:rFonts w:hint="eastAsia"/>
          <w:kern w:val="0"/>
          <w:sz w:val="24"/>
          <w:szCs w:val="20"/>
        </w:rPr>
        <w:t>章环报告书</w:t>
      </w:r>
      <w:proofErr w:type="gramEnd"/>
      <w:r w:rsidRPr="00500F4B">
        <w:rPr>
          <w:kern w:val="0"/>
          <w:sz w:val="24"/>
          <w:szCs w:val="20"/>
        </w:rPr>
        <w:t>[201</w:t>
      </w:r>
      <w:r w:rsidRPr="00500F4B">
        <w:rPr>
          <w:rFonts w:hint="eastAsia"/>
          <w:kern w:val="0"/>
          <w:sz w:val="24"/>
          <w:szCs w:val="20"/>
        </w:rPr>
        <w:t>8</w:t>
      </w:r>
      <w:r w:rsidRPr="00500F4B">
        <w:rPr>
          <w:kern w:val="0"/>
          <w:sz w:val="24"/>
          <w:szCs w:val="20"/>
        </w:rPr>
        <w:t>]1</w:t>
      </w:r>
      <w:r w:rsidRPr="00500F4B">
        <w:rPr>
          <w:rFonts w:hint="eastAsia"/>
          <w:kern w:val="0"/>
          <w:sz w:val="24"/>
          <w:szCs w:val="20"/>
        </w:rPr>
        <w:t>0</w:t>
      </w:r>
      <w:r w:rsidRPr="00500F4B">
        <w:rPr>
          <w:kern w:val="0"/>
          <w:sz w:val="24"/>
          <w:szCs w:val="20"/>
        </w:rPr>
        <w:t>号）。</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5"/>
        <w:gridCol w:w="3531"/>
        <w:gridCol w:w="4056"/>
        <w:gridCol w:w="908"/>
      </w:tblGrid>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序号</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自查项目</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自查情况</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结论</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1</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建设项目地址与是否与环评审</w:t>
            </w:r>
            <w:proofErr w:type="gramStart"/>
            <w:r w:rsidRPr="00500F4B">
              <w:rPr>
                <w:kern w:val="0"/>
              </w:rPr>
              <w:t>批一致</w:t>
            </w:r>
            <w:proofErr w:type="gramEnd"/>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建设地址与环评审批地址</w:t>
            </w:r>
            <w:r w:rsidRPr="00500F4B">
              <w:rPr>
                <w:rFonts w:hint="eastAsia"/>
                <w:kern w:val="0"/>
              </w:rPr>
              <w:t>一致</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2</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项目现有设备是否与验收申请一致</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现有设备与验收申请一致</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3</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企业使用能源是否符合环评审批</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项目符合环评审</w:t>
            </w:r>
            <w:proofErr w:type="gramStart"/>
            <w:r w:rsidRPr="00500F4B">
              <w:rPr>
                <w:kern w:val="0"/>
              </w:rPr>
              <w:t>批要求</w:t>
            </w:r>
            <w:proofErr w:type="gramEnd"/>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4</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环境保护设施是否与主体工程同时设计、同时施工、同时投产使用</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满足三同时要求</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5</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环境保护设施是否有文字标识牌，现场是否有标示治理工艺流程图</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有文字标识牌</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6</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环境保护设施的运行操作规程、管理制度是否按规定上墙</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运行操作规程、管理制度已经按规定上墙</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7</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是否设置环境保护设施管理台账</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已设置管理台账</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rFonts w:hint="eastAsia"/>
                <w:kern w:val="0"/>
              </w:rPr>
              <w:t>8</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验收监测报告是否符合技术规范</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验收检测报告由第三方机构出具，符合技术规范</w:t>
            </w:r>
          </w:p>
        </w:tc>
        <w:tc>
          <w:tcPr>
            <w:tcW w:w="908"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符合</w:t>
            </w:r>
          </w:p>
        </w:tc>
      </w:tr>
      <w:tr w:rsidR="00E54796" w:rsidRPr="00500F4B">
        <w:tc>
          <w:tcPr>
            <w:tcW w:w="695"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rFonts w:hint="eastAsia"/>
                <w:kern w:val="0"/>
              </w:rPr>
              <w:t>9</w:t>
            </w:r>
          </w:p>
        </w:tc>
        <w:tc>
          <w:tcPr>
            <w:tcW w:w="3531"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其他需要说明的情况</w:t>
            </w:r>
          </w:p>
        </w:tc>
        <w:tc>
          <w:tcPr>
            <w:tcW w:w="4056" w:type="dxa"/>
            <w:shd w:val="clear" w:color="auto" w:fill="FFFFFF"/>
            <w:tcMar>
              <w:top w:w="60" w:type="dxa"/>
              <w:left w:w="60" w:type="dxa"/>
              <w:bottom w:w="60" w:type="dxa"/>
              <w:right w:w="60" w:type="dxa"/>
            </w:tcMar>
            <w:vAlign w:val="center"/>
          </w:tcPr>
          <w:p w:rsidR="00E54796" w:rsidRPr="00500F4B" w:rsidRDefault="00F7572D">
            <w:pPr>
              <w:widowControl/>
              <w:jc w:val="center"/>
              <w:rPr>
                <w:kern w:val="0"/>
              </w:rPr>
            </w:pPr>
            <w:r w:rsidRPr="00500F4B">
              <w:rPr>
                <w:kern w:val="0"/>
              </w:rPr>
              <w:t>无</w:t>
            </w:r>
          </w:p>
        </w:tc>
        <w:tc>
          <w:tcPr>
            <w:tcW w:w="908" w:type="dxa"/>
            <w:shd w:val="clear" w:color="auto" w:fill="FFFFFF"/>
            <w:vAlign w:val="center"/>
          </w:tcPr>
          <w:p w:rsidR="00E54796" w:rsidRPr="00500F4B" w:rsidRDefault="00E54796">
            <w:pPr>
              <w:widowControl/>
              <w:jc w:val="center"/>
              <w:rPr>
                <w:kern w:val="0"/>
              </w:rPr>
            </w:pPr>
          </w:p>
        </w:tc>
      </w:tr>
    </w:tbl>
    <w:p w:rsidR="00E54796" w:rsidRPr="00500F4B" w:rsidRDefault="00F7572D">
      <w:pPr>
        <w:spacing w:line="360" w:lineRule="auto"/>
        <w:outlineLvl w:val="2"/>
        <w:rPr>
          <w:b/>
          <w:sz w:val="24"/>
          <w:szCs w:val="28"/>
        </w:rPr>
      </w:pPr>
      <w:r w:rsidRPr="00500F4B">
        <w:rPr>
          <w:rFonts w:hint="eastAsia"/>
          <w:b/>
          <w:sz w:val="24"/>
          <w:szCs w:val="28"/>
        </w:rPr>
        <w:t>10</w:t>
      </w:r>
      <w:r w:rsidRPr="00500F4B">
        <w:rPr>
          <w:b/>
          <w:sz w:val="24"/>
          <w:szCs w:val="28"/>
        </w:rPr>
        <w:t>.1.2</w:t>
      </w:r>
      <w:r w:rsidRPr="00500F4B">
        <w:rPr>
          <w:b/>
          <w:sz w:val="24"/>
          <w:szCs w:val="28"/>
        </w:rPr>
        <w:t>环保设施建设情况</w:t>
      </w:r>
    </w:p>
    <w:p w:rsidR="00E54796" w:rsidRPr="00500F4B" w:rsidRDefault="00F7572D">
      <w:pPr>
        <w:pStyle w:val="a3"/>
        <w:spacing w:after="0" w:line="360" w:lineRule="auto"/>
        <w:ind w:leftChars="0" w:left="0" w:firstLineChars="200" w:firstLine="480"/>
        <w:rPr>
          <w:sz w:val="24"/>
        </w:rPr>
      </w:pPr>
      <w:r w:rsidRPr="00500F4B">
        <w:rPr>
          <w:sz w:val="24"/>
        </w:rPr>
        <w:t>下料切割废气采用布袋除尘装置除尘后通过</w:t>
      </w:r>
      <w:r w:rsidR="00011009" w:rsidRPr="00500F4B">
        <w:rPr>
          <w:sz w:val="24"/>
        </w:rPr>
        <w:t>高</w:t>
      </w:r>
      <w:r w:rsidRPr="00500F4B">
        <w:rPr>
          <w:sz w:val="24"/>
        </w:rPr>
        <w:t>15m</w:t>
      </w:r>
      <w:r w:rsidR="00011009" w:rsidRPr="00500F4B">
        <w:rPr>
          <w:sz w:val="24"/>
        </w:rPr>
        <w:t xml:space="preserve"> 1#</w:t>
      </w:r>
      <w:r w:rsidRPr="00500F4B">
        <w:rPr>
          <w:sz w:val="24"/>
        </w:rPr>
        <w:t>排气筒排放；焊接采用移动式焊接烟尘净化器处理</w:t>
      </w:r>
      <w:r w:rsidR="00011009" w:rsidRPr="00500F4B">
        <w:rPr>
          <w:rFonts w:hint="eastAsia"/>
          <w:sz w:val="24"/>
        </w:rPr>
        <w:t>后无组织排放</w:t>
      </w:r>
      <w:r w:rsidRPr="00500F4B">
        <w:rPr>
          <w:sz w:val="24"/>
        </w:rPr>
        <w:t>；</w:t>
      </w:r>
      <w:r w:rsidRPr="00500F4B">
        <w:rPr>
          <w:sz w:val="24"/>
        </w:rPr>
        <w:t>2</w:t>
      </w:r>
      <w:r w:rsidRPr="00500F4B">
        <w:rPr>
          <w:sz w:val="24"/>
        </w:rPr>
        <w:t>台抛丸机粉尘经自带除尘装置除尘后分别通过</w:t>
      </w:r>
      <w:r w:rsidRPr="00500F4B">
        <w:rPr>
          <w:sz w:val="24"/>
        </w:rPr>
        <w:t>15m</w:t>
      </w:r>
      <w:r w:rsidRPr="00500F4B">
        <w:rPr>
          <w:sz w:val="24"/>
        </w:rPr>
        <w:t>高</w:t>
      </w:r>
      <w:r w:rsidR="00011009" w:rsidRPr="00500F4B">
        <w:rPr>
          <w:sz w:val="24"/>
        </w:rPr>
        <w:t>2#</w:t>
      </w:r>
      <w:r w:rsidRPr="00500F4B">
        <w:rPr>
          <w:sz w:val="24"/>
        </w:rPr>
        <w:t>排气筒和</w:t>
      </w:r>
      <w:r w:rsidRPr="00500F4B">
        <w:rPr>
          <w:sz w:val="24"/>
        </w:rPr>
        <w:t>15m</w:t>
      </w:r>
      <w:r w:rsidRPr="00500F4B">
        <w:rPr>
          <w:sz w:val="24"/>
        </w:rPr>
        <w:t>高</w:t>
      </w:r>
      <w:r w:rsidR="00011009" w:rsidRPr="00500F4B">
        <w:rPr>
          <w:sz w:val="24"/>
        </w:rPr>
        <w:t>3#</w:t>
      </w:r>
      <w:r w:rsidRPr="00500F4B">
        <w:rPr>
          <w:sz w:val="24"/>
        </w:rPr>
        <w:t>排气筒排放；喷漆、流平、晾干均在喷漆室内进行，喷漆室废气经</w:t>
      </w:r>
      <w:r w:rsidRPr="00500F4B">
        <w:rPr>
          <w:sz w:val="24"/>
        </w:rPr>
        <w:t>“</w:t>
      </w:r>
      <w:r w:rsidR="00011009" w:rsidRPr="00500F4B">
        <w:rPr>
          <w:rFonts w:hint="eastAsia"/>
          <w:sz w:val="24"/>
        </w:rPr>
        <w:t>水帘喷淋</w:t>
      </w:r>
      <w:r w:rsidR="00011009" w:rsidRPr="00500F4B">
        <w:rPr>
          <w:rFonts w:hint="eastAsia"/>
          <w:sz w:val="24"/>
        </w:rPr>
        <w:t>+</w:t>
      </w:r>
      <w:r w:rsidR="00011009" w:rsidRPr="00500F4B">
        <w:rPr>
          <w:rFonts w:hint="eastAsia"/>
          <w:sz w:val="24"/>
        </w:rPr>
        <w:t>活性炭吸附</w:t>
      </w:r>
      <w:r w:rsidR="00011009" w:rsidRPr="00500F4B">
        <w:rPr>
          <w:rFonts w:hint="eastAsia"/>
          <w:sz w:val="24"/>
        </w:rPr>
        <w:t>+</w:t>
      </w:r>
      <w:r w:rsidR="00011009" w:rsidRPr="00500F4B">
        <w:rPr>
          <w:rFonts w:hint="eastAsia"/>
          <w:sz w:val="24"/>
        </w:rPr>
        <w:t>光氧催化净化</w:t>
      </w:r>
      <w:r w:rsidR="00011009" w:rsidRPr="00500F4B">
        <w:rPr>
          <w:rFonts w:hint="eastAsia"/>
          <w:sz w:val="24"/>
        </w:rPr>
        <w:t>+</w:t>
      </w:r>
      <w:r w:rsidR="00011009" w:rsidRPr="00500F4B">
        <w:rPr>
          <w:rFonts w:hint="eastAsia"/>
          <w:sz w:val="24"/>
        </w:rPr>
        <w:t>活性炭棉吸附</w:t>
      </w:r>
      <w:r w:rsidRPr="00500F4B">
        <w:rPr>
          <w:sz w:val="24"/>
        </w:rPr>
        <w:t>”</w:t>
      </w:r>
      <w:r w:rsidRPr="00500F4B">
        <w:rPr>
          <w:sz w:val="24"/>
        </w:rPr>
        <w:t>处理后通过</w:t>
      </w:r>
      <w:r w:rsidRPr="00500F4B">
        <w:rPr>
          <w:sz w:val="24"/>
        </w:rPr>
        <w:t>15m</w:t>
      </w:r>
      <w:r w:rsidRPr="00500F4B">
        <w:rPr>
          <w:sz w:val="24"/>
        </w:rPr>
        <w:t>高</w:t>
      </w:r>
      <w:r w:rsidR="00011009" w:rsidRPr="00500F4B">
        <w:rPr>
          <w:sz w:val="24"/>
        </w:rPr>
        <w:t>4#</w:t>
      </w:r>
      <w:r w:rsidRPr="00500F4B">
        <w:rPr>
          <w:sz w:val="24"/>
        </w:rPr>
        <w:t>排气筒排放；齿轮滚齿切削废气采用等离子净化处理后，通过</w:t>
      </w:r>
      <w:r w:rsidRPr="00500F4B">
        <w:rPr>
          <w:sz w:val="24"/>
        </w:rPr>
        <w:t>15m</w:t>
      </w:r>
      <w:r w:rsidRPr="00500F4B">
        <w:rPr>
          <w:sz w:val="24"/>
        </w:rPr>
        <w:t>高</w:t>
      </w:r>
      <w:r w:rsidRPr="00500F4B">
        <w:rPr>
          <w:sz w:val="24"/>
        </w:rPr>
        <w:t>5#</w:t>
      </w:r>
      <w:r w:rsidRPr="00500F4B">
        <w:rPr>
          <w:sz w:val="24"/>
        </w:rPr>
        <w:t>和</w:t>
      </w:r>
      <w:r w:rsidRPr="00500F4B">
        <w:rPr>
          <w:sz w:val="24"/>
        </w:rPr>
        <w:t>6#</w:t>
      </w:r>
      <w:r w:rsidR="00011009" w:rsidRPr="00500F4B">
        <w:rPr>
          <w:sz w:val="24"/>
        </w:rPr>
        <w:t>排气筒</w:t>
      </w:r>
      <w:r w:rsidRPr="00500F4B">
        <w:rPr>
          <w:sz w:val="24"/>
        </w:rPr>
        <w:t>排</w:t>
      </w:r>
      <w:r w:rsidRPr="00500F4B">
        <w:rPr>
          <w:sz w:val="24"/>
        </w:rPr>
        <w:lastRenderedPageBreak/>
        <w:t>放。</w:t>
      </w:r>
    </w:p>
    <w:p w:rsidR="00E54796" w:rsidRPr="00500F4B" w:rsidRDefault="00F7572D">
      <w:pPr>
        <w:spacing w:line="360" w:lineRule="auto"/>
        <w:ind w:firstLineChars="200" w:firstLine="480"/>
        <w:rPr>
          <w:sz w:val="24"/>
        </w:rPr>
      </w:pPr>
      <w:r w:rsidRPr="00500F4B">
        <w:rPr>
          <w:rFonts w:hint="eastAsia"/>
          <w:sz w:val="24"/>
        </w:rPr>
        <w:t>经检测，</w:t>
      </w:r>
      <w:r w:rsidRPr="00500F4B">
        <w:rPr>
          <w:rFonts w:hint="eastAsia"/>
          <w:sz w:val="24"/>
          <w:szCs w:val="24"/>
        </w:rPr>
        <w:t>颗粒物</w:t>
      </w:r>
      <w:r w:rsidR="006B53A5">
        <w:rPr>
          <w:rFonts w:hint="eastAsia"/>
          <w:sz w:val="24"/>
          <w:szCs w:val="24"/>
        </w:rPr>
        <w:t>有组织</w:t>
      </w:r>
      <w:r w:rsidRPr="00500F4B">
        <w:rPr>
          <w:rFonts w:hAnsi="宋体" w:hint="eastAsia"/>
          <w:sz w:val="24"/>
          <w:szCs w:val="24"/>
        </w:rPr>
        <w:t>排放浓度满足</w:t>
      </w:r>
      <w:r w:rsidRPr="00500F4B">
        <w:rPr>
          <w:sz w:val="24"/>
        </w:rPr>
        <w:t>《区域性大气污染物综合排放标准》</w:t>
      </w:r>
      <w:r w:rsidRPr="00500F4B">
        <w:rPr>
          <w:sz w:val="24"/>
        </w:rPr>
        <w:t>(DB37/2376-</w:t>
      </w:r>
      <w:r w:rsidR="00C13247" w:rsidRPr="00500F4B">
        <w:rPr>
          <w:sz w:val="24"/>
        </w:rPr>
        <w:t>2019</w:t>
      </w:r>
      <w:r w:rsidRPr="00500F4B">
        <w:rPr>
          <w:sz w:val="24"/>
        </w:rPr>
        <w:t>)</w:t>
      </w:r>
      <w:r w:rsidRPr="00500F4B">
        <w:rPr>
          <w:sz w:val="24"/>
        </w:rPr>
        <w:t>表</w:t>
      </w:r>
      <w:r w:rsidR="00B2722F">
        <w:rPr>
          <w:rFonts w:hint="eastAsia"/>
          <w:sz w:val="24"/>
        </w:rPr>
        <w:t>1</w:t>
      </w:r>
      <w:r w:rsidRPr="00500F4B">
        <w:rPr>
          <w:sz w:val="24"/>
        </w:rPr>
        <w:t>大气污染</w:t>
      </w:r>
      <w:proofErr w:type="gramStart"/>
      <w:r w:rsidRPr="00500F4B">
        <w:rPr>
          <w:sz w:val="24"/>
        </w:rPr>
        <w:t>物</w:t>
      </w:r>
      <w:r w:rsidRPr="00500F4B">
        <w:rPr>
          <w:rFonts w:hint="eastAsia"/>
          <w:sz w:val="24"/>
        </w:rPr>
        <w:t>重点控制区</w:t>
      </w:r>
      <w:proofErr w:type="gramEnd"/>
      <w:r w:rsidRPr="00500F4B">
        <w:rPr>
          <w:sz w:val="24"/>
        </w:rPr>
        <w:t>排放浓度限值（颗粒物</w:t>
      </w:r>
      <w:r w:rsidRPr="00500F4B">
        <w:rPr>
          <w:rFonts w:hint="eastAsia"/>
          <w:sz w:val="24"/>
        </w:rPr>
        <w:t>1</w:t>
      </w:r>
      <w:r w:rsidRPr="00500F4B">
        <w:rPr>
          <w:sz w:val="24"/>
        </w:rPr>
        <w:t>0mg/m³</w:t>
      </w:r>
      <w:r w:rsidRPr="00500F4B">
        <w:rPr>
          <w:sz w:val="24"/>
        </w:rPr>
        <w:t>）</w:t>
      </w:r>
      <w:r w:rsidRPr="00500F4B">
        <w:rPr>
          <w:rFonts w:hint="eastAsia"/>
          <w:sz w:val="24"/>
        </w:rPr>
        <w:t>，</w:t>
      </w:r>
      <w:r w:rsidR="006B53A5">
        <w:rPr>
          <w:rFonts w:hint="eastAsia"/>
          <w:sz w:val="24"/>
        </w:rPr>
        <w:t>喷漆废气有组织</w:t>
      </w:r>
      <w:r w:rsidR="00A6263A" w:rsidRPr="00500F4B">
        <w:rPr>
          <w:rFonts w:hint="eastAsia"/>
          <w:sz w:val="24"/>
        </w:rPr>
        <w:t>苯、甲苯、</w:t>
      </w:r>
      <w:r w:rsidRPr="00500F4B">
        <w:rPr>
          <w:rFonts w:hint="eastAsia"/>
          <w:sz w:val="24"/>
          <w:szCs w:val="24"/>
        </w:rPr>
        <w:t>二甲苯、</w:t>
      </w:r>
      <w:r w:rsidRPr="00500F4B">
        <w:rPr>
          <w:rFonts w:hint="eastAsia"/>
          <w:sz w:val="24"/>
          <w:szCs w:val="24"/>
        </w:rPr>
        <w:t>VOCs</w:t>
      </w:r>
      <w:r w:rsidRPr="00500F4B">
        <w:rPr>
          <w:rFonts w:hAnsi="宋体" w:hint="eastAsia"/>
          <w:sz w:val="24"/>
          <w:szCs w:val="24"/>
        </w:rPr>
        <w:t>排放浓度满足</w:t>
      </w:r>
      <w:r w:rsidRPr="00500F4B">
        <w:rPr>
          <w:rFonts w:hint="eastAsia"/>
          <w:sz w:val="24"/>
          <w:szCs w:val="24"/>
        </w:rPr>
        <w:t>《挥发性有机物排放标准</w:t>
      </w:r>
      <w:r w:rsidRPr="00500F4B">
        <w:rPr>
          <w:rFonts w:hint="eastAsia"/>
          <w:sz w:val="24"/>
          <w:szCs w:val="24"/>
        </w:rPr>
        <w:t xml:space="preserve"> </w:t>
      </w:r>
      <w:r w:rsidRPr="00500F4B">
        <w:rPr>
          <w:rFonts w:hint="eastAsia"/>
          <w:sz w:val="24"/>
          <w:szCs w:val="24"/>
        </w:rPr>
        <w:t>第</w:t>
      </w:r>
      <w:r w:rsidRPr="00500F4B">
        <w:rPr>
          <w:rFonts w:hint="eastAsia"/>
          <w:sz w:val="24"/>
          <w:szCs w:val="24"/>
        </w:rPr>
        <w:t>5</w:t>
      </w:r>
      <w:r w:rsidRPr="00500F4B">
        <w:rPr>
          <w:rFonts w:hint="eastAsia"/>
          <w:sz w:val="24"/>
          <w:szCs w:val="24"/>
        </w:rPr>
        <w:t>部分：表面涂装行业》（</w:t>
      </w:r>
      <w:r w:rsidRPr="00500F4B">
        <w:rPr>
          <w:rFonts w:hint="eastAsia"/>
          <w:sz w:val="24"/>
          <w:szCs w:val="24"/>
        </w:rPr>
        <w:t>DB37/2801.5-2018</w:t>
      </w:r>
      <w:r w:rsidRPr="00500F4B">
        <w:rPr>
          <w:rFonts w:hint="eastAsia"/>
          <w:sz w:val="24"/>
          <w:szCs w:val="24"/>
        </w:rPr>
        <w:t>）表</w:t>
      </w:r>
      <w:r w:rsidRPr="00500F4B">
        <w:rPr>
          <w:rFonts w:hint="eastAsia"/>
          <w:sz w:val="24"/>
          <w:szCs w:val="24"/>
        </w:rPr>
        <w:t>2</w:t>
      </w:r>
      <w:r w:rsidRPr="00500F4B">
        <w:rPr>
          <w:rFonts w:hint="eastAsia"/>
          <w:sz w:val="24"/>
          <w:szCs w:val="24"/>
        </w:rPr>
        <w:t>标准</w:t>
      </w:r>
      <w:r w:rsidR="00A6263A" w:rsidRPr="00500F4B">
        <w:rPr>
          <w:sz w:val="24"/>
        </w:rPr>
        <w:t>（</w:t>
      </w:r>
      <w:r w:rsidR="00A6263A" w:rsidRPr="00500F4B">
        <w:rPr>
          <w:rFonts w:hint="eastAsia"/>
          <w:sz w:val="24"/>
        </w:rPr>
        <w:t>苯</w:t>
      </w:r>
      <w:r w:rsidR="00A6263A" w:rsidRPr="00500F4B">
        <w:rPr>
          <w:rFonts w:hint="eastAsia"/>
          <w:sz w:val="24"/>
        </w:rPr>
        <w:t>0.5mg/m</w:t>
      </w:r>
      <w:r w:rsidR="00A6263A" w:rsidRPr="00500F4B">
        <w:rPr>
          <w:rFonts w:hint="eastAsia"/>
          <w:sz w:val="24"/>
          <w:vertAlign w:val="superscript"/>
        </w:rPr>
        <w:t>3</w:t>
      </w:r>
      <w:r w:rsidR="00A6263A" w:rsidRPr="00500F4B">
        <w:rPr>
          <w:rFonts w:hint="eastAsia"/>
          <w:sz w:val="24"/>
        </w:rPr>
        <w:t>，甲苯</w:t>
      </w:r>
      <w:r w:rsidR="00A6263A" w:rsidRPr="00500F4B">
        <w:rPr>
          <w:rFonts w:hint="eastAsia"/>
          <w:sz w:val="24"/>
        </w:rPr>
        <w:t>5.0</w:t>
      </w:r>
      <w:r w:rsidR="00A6263A" w:rsidRPr="00500F4B">
        <w:rPr>
          <w:sz w:val="24"/>
        </w:rPr>
        <w:t>mg/m³</w:t>
      </w:r>
      <w:r w:rsidR="00A6263A" w:rsidRPr="00500F4B">
        <w:rPr>
          <w:rFonts w:hint="eastAsia"/>
          <w:sz w:val="24"/>
        </w:rPr>
        <w:t>，二甲苯</w:t>
      </w:r>
      <w:r w:rsidR="00A6263A" w:rsidRPr="00500F4B">
        <w:rPr>
          <w:rFonts w:hint="eastAsia"/>
          <w:sz w:val="24"/>
        </w:rPr>
        <w:t>15</w:t>
      </w:r>
      <w:r w:rsidR="00A6263A" w:rsidRPr="00500F4B">
        <w:rPr>
          <w:sz w:val="24"/>
        </w:rPr>
        <w:t>mg/m³</w:t>
      </w:r>
      <w:r w:rsidR="00A6263A" w:rsidRPr="00500F4B">
        <w:rPr>
          <w:rFonts w:hint="eastAsia"/>
          <w:sz w:val="24"/>
        </w:rPr>
        <w:t>，</w:t>
      </w:r>
      <w:r w:rsidR="00A6263A" w:rsidRPr="00500F4B">
        <w:rPr>
          <w:rFonts w:hint="eastAsia"/>
          <w:sz w:val="24"/>
        </w:rPr>
        <w:t>VOCs 70</w:t>
      </w:r>
      <w:r w:rsidR="00A6263A" w:rsidRPr="00500F4B">
        <w:rPr>
          <w:sz w:val="24"/>
        </w:rPr>
        <w:t>mg/m³</w:t>
      </w:r>
      <w:r w:rsidR="00A6263A" w:rsidRPr="00500F4B">
        <w:rPr>
          <w:sz w:val="24"/>
        </w:rPr>
        <w:t>）</w:t>
      </w:r>
      <w:r w:rsidR="006B53A5">
        <w:rPr>
          <w:rFonts w:hint="eastAsia"/>
          <w:sz w:val="24"/>
        </w:rPr>
        <w:t>，</w:t>
      </w:r>
      <w:r w:rsidR="006B53A5" w:rsidRPr="00F03336">
        <w:rPr>
          <w:rFonts w:hint="eastAsia"/>
          <w:sz w:val="24"/>
        </w:rPr>
        <w:t>滚齿切削废气有组织</w:t>
      </w:r>
      <w:r w:rsidR="006B53A5">
        <w:rPr>
          <w:rFonts w:hint="eastAsia"/>
          <w:sz w:val="24"/>
        </w:rPr>
        <w:t>VOCs</w:t>
      </w:r>
      <w:r w:rsidR="006B53A5">
        <w:rPr>
          <w:rFonts w:hint="eastAsia"/>
          <w:sz w:val="24"/>
        </w:rPr>
        <w:t>排放浓度</w:t>
      </w:r>
      <w:r w:rsidR="006B53A5" w:rsidRPr="00F03336">
        <w:rPr>
          <w:sz w:val="24"/>
        </w:rPr>
        <w:t>《挥发性有机物排放标准</w:t>
      </w:r>
      <w:r w:rsidR="006B53A5" w:rsidRPr="00F03336">
        <w:rPr>
          <w:sz w:val="24"/>
        </w:rPr>
        <w:t xml:space="preserve"> </w:t>
      </w:r>
      <w:r w:rsidR="006B53A5" w:rsidRPr="00F03336">
        <w:rPr>
          <w:sz w:val="24"/>
        </w:rPr>
        <w:t>第</w:t>
      </w:r>
      <w:r w:rsidR="006B53A5" w:rsidRPr="00F03336">
        <w:rPr>
          <w:rFonts w:hint="eastAsia"/>
          <w:sz w:val="24"/>
        </w:rPr>
        <w:t>7</w:t>
      </w:r>
      <w:r w:rsidR="006B53A5" w:rsidRPr="00F03336">
        <w:rPr>
          <w:sz w:val="24"/>
        </w:rPr>
        <w:t>部分：</w:t>
      </w:r>
      <w:r w:rsidR="006B53A5" w:rsidRPr="00F03336">
        <w:rPr>
          <w:rFonts w:hint="eastAsia"/>
          <w:sz w:val="24"/>
        </w:rPr>
        <w:t>其他</w:t>
      </w:r>
      <w:r w:rsidR="006B53A5" w:rsidRPr="00F03336">
        <w:rPr>
          <w:sz w:val="24"/>
        </w:rPr>
        <w:t>行业》（</w:t>
      </w:r>
      <w:r w:rsidR="006B53A5" w:rsidRPr="00F03336">
        <w:rPr>
          <w:sz w:val="24"/>
        </w:rPr>
        <w:t>DB37/2801.</w:t>
      </w:r>
      <w:r w:rsidR="006B53A5" w:rsidRPr="00F03336">
        <w:rPr>
          <w:rFonts w:hint="eastAsia"/>
          <w:sz w:val="24"/>
        </w:rPr>
        <w:t>7</w:t>
      </w:r>
      <w:r w:rsidR="006B53A5" w:rsidRPr="00F03336">
        <w:rPr>
          <w:sz w:val="24"/>
        </w:rPr>
        <w:t>-201</w:t>
      </w:r>
      <w:r w:rsidR="006B53A5" w:rsidRPr="00F03336">
        <w:rPr>
          <w:rFonts w:hint="eastAsia"/>
          <w:sz w:val="24"/>
        </w:rPr>
        <w:t>9</w:t>
      </w:r>
      <w:r w:rsidR="006B53A5" w:rsidRPr="00F03336">
        <w:rPr>
          <w:sz w:val="24"/>
        </w:rPr>
        <w:t>）表</w:t>
      </w:r>
      <w:r w:rsidR="006B53A5" w:rsidRPr="00F03336">
        <w:rPr>
          <w:rFonts w:hint="eastAsia"/>
          <w:sz w:val="24"/>
        </w:rPr>
        <w:t>1</w:t>
      </w:r>
      <w:r w:rsidR="006B53A5" w:rsidRPr="00F03336">
        <w:rPr>
          <w:rFonts w:hint="eastAsia"/>
          <w:sz w:val="24"/>
        </w:rPr>
        <w:t>中Ⅱ时段</w:t>
      </w:r>
      <w:r w:rsidR="006B53A5" w:rsidRPr="00F03336">
        <w:rPr>
          <w:sz w:val="24"/>
        </w:rPr>
        <w:t>标准</w:t>
      </w:r>
      <w:r w:rsidR="006B53A5">
        <w:rPr>
          <w:rFonts w:hint="eastAsia"/>
          <w:sz w:val="24"/>
        </w:rPr>
        <w:t>（</w:t>
      </w:r>
      <w:r w:rsidR="006B53A5" w:rsidRPr="00500F4B">
        <w:rPr>
          <w:rFonts w:hint="eastAsia"/>
          <w:sz w:val="24"/>
        </w:rPr>
        <w:t>VOCs</w:t>
      </w:r>
      <w:r w:rsidR="006B53A5" w:rsidRPr="00500F4B">
        <w:rPr>
          <w:rFonts w:hint="eastAsia"/>
          <w:sz w:val="24"/>
        </w:rPr>
        <w:t>：</w:t>
      </w:r>
      <w:r w:rsidR="006B53A5">
        <w:rPr>
          <w:rFonts w:hint="eastAsia"/>
          <w:sz w:val="24"/>
        </w:rPr>
        <w:t>60</w:t>
      </w:r>
      <w:r w:rsidR="006B53A5" w:rsidRPr="00500F4B">
        <w:rPr>
          <w:rFonts w:hint="eastAsia"/>
          <w:sz w:val="24"/>
          <w:szCs w:val="24"/>
        </w:rPr>
        <w:t>mg/m</w:t>
      </w:r>
      <w:r w:rsidR="006B53A5" w:rsidRPr="00500F4B">
        <w:rPr>
          <w:rFonts w:hint="eastAsia"/>
          <w:sz w:val="24"/>
          <w:szCs w:val="24"/>
          <w:vertAlign w:val="superscript"/>
        </w:rPr>
        <w:t>3</w:t>
      </w:r>
      <w:r w:rsidR="006B53A5" w:rsidRPr="00500F4B">
        <w:rPr>
          <w:rFonts w:hint="eastAsia"/>
          <w:sz w:val="24"/>
        </w:rPr>
        <w:t>；</w:t>
      </w:r>
      <w:r w:rsidR="006B53A5">
        <w:rPr>
          <w:rFonts w:hint="eastAsia"/>
          <w:sz w:val="24"/>
        </w:rPr>
        <w:t>）</w:t>
      </w:r>
      <w:r w:rsidRPr="00500F4B">
        <w:rPr>
          <w:rFonts w:hint="eastAsia"/>
          <w:sz w:val="24"/>
        </w:rPr>
        <w:t>。</w:t>
      </w:r>
    </w:p>
    <w:p w:rsidR="00E54796" w:rsidRPr="00500F4B" w:rsidRDefault="00F7572D">
      <w:pPr>
        <w:pStyle w:val="a3"/>
        <w:spacing w:after="0" w:line="360" w:lineRule="auto"/>
        <w:ind w:leftChars="0" w:left="0" w:firstLineChars="200" w:firstLine="480"/>
        <w:rPr>
          <w:sz w:val="24"/>
        </w:rPr>
      </w:pPr>
      <w:r w:rsidRPr="00500F4B">
        <w:rPr>
          <w:rFonts w:hint="eastAsia"/>
          <w:kern w:val="0"/>
          <w:sz w:val="24"/>
          <w:szCs w:val="24"/>
        </w:rPr>
        <w:t>无组织颗粒物排放满足《大气污染物综合排放标准》（</w:t>
      </w:r>
      <w:r w:rsidRPr="00500F4B">
        <w:rPr>
          <w:rFonts w:hint="eastAsia"/>
          <w:kern w:val="0"/>
          <w:sz w:val="24"/>
          <w:szCs w:val="24"/>
        </w:rPr>
        <w:t>GB16297-1996</w:t>
      </w:r>
      <w:r w:rsidRPr="00500F4B">
        <w:rPr>
          <w:rFonts w:hint="eastAsia"/>
          <w:kern w:val="0"/>
          <w:sz w:val="24"/>
          <w:szCs w:val="24"/>
        </w:rPr>
        <w:t>）</w:t>
      </w:r>
      <w:r w:rsidRPr="00500F4B">
        <w:rPr>
          <w:rFonts w:hint="eastAsia"/>
          <w:sz w:val="24"/>
        </w:rPr>
        <w:t>表</w:t>
      </w:r>
      <w:r w:rsidRPr="00500F4B">
        <w:rPr>
          <w:rFonts w:hint="eastAsia"/>
          <w:sz w:val="24"/>
        </w:rPr>
        <w:t>2</w:t>
      </w:r>
      <w:r w:rsidRPr="00500F4B">
        <w:rPr>
          <w:rFonts w:hint="eastAsia"/>
          <w:sz w:val="24"/>
        </w:rPr>
        <w:t>无组织排放监控浓度限值</w:t>
      </w:r>
      <w:r w:rsidRPr="00500F4B">
        <w:rPr>
          <w:rFonts w:hint="eastAsia"/>
          <w:kern w:val="0"/>
          <w:sz w:val="24"/>
          <w:szCs w:val="24"/>
        </w:rPr>
        <w:t>（颗粒物：</w:t>
      </w:r>
      <w:r w:rsidRPr="00500F4B">
        <w:rPr>
          <w:rFonts w:hint="eastAsia"/>
          <w:kern w:val="0"/>
          <w:sz w:val="24"/>
          <w:szCs w:val="24"/>
        </w:rPr>
        <w:t>1.0mg/m</w:t>
      </w:r>
      <w:r w:rsidRPr="00500F4B">
        <w:rPr>
          <w:rFonts w:hint="eastAsia"/>
          <w:kern w:val="0"/>
          <w:sz w:val="24"/>
          <w:szCs w:val="24"/>
          <w:vertAlign w:val="superscript"/>
        </w:rPr>
        <w:t>3</w:t>
      </w:r>
      <w:r w:rsidRPr="00500F4B">
        <w:rPr>
          <w:rFonts w:hint="eastAsia"/>
          <w:kern w:val="0"/>
          <w:sz w:val="24"/>
          <w:szCs w:val="24"/>
        </w:rPr>
        <w:t>）；</w:t>
      </w:r>
      <w:r w:rsidR="006B53A5">
        <w:rPr>
          <w:rFonts w:hint="eastAsia"/>
          <w:kern w:val="0"/>
          <w:sz w:val="24"/>
          <w:szCs w:val="24"/>
        </w:rPr>
        <w:t>南厂区无组织</w:t>
      </w:r>
      <w:r w:rsidR="007936E9">
        <w:rPr>
          <w:rFonts w:hint="eastAsia"/>
          <w:kern w:val="0"/>
          <w:sz w:val="24"/>
          <w:szCs w:val="24"/>
        </w:rPr>
        <w:t>苯、甲苯、</w:t>
      </w:r>
      <w:r w:rsidRPr="00500F4B">
        <w:rPr>
          <w:rFonts w:hint="eastAsia"/>
          <w:sz w:val="24"/>
        </w:rPr>
        <w:t>二甲苯、</w:t>
      </w:r>
      <w:r w:rsidRPr="00500F4B">
        <w:rPr>
          <w:rFonts w:hint="eastAsia"/>
          <w:sz w:val="24"/>
        </w:rPr>
        <w:t>VOCs</w:t>
      </w:r>
      <w:r w:rsidRPr="00500F4B">
        <w:rPr>
          <w:rFonts w:hint="eastAsia"/>
          <w:sz w:val="24"/>
        </w:rPr>
        <w:t>排放满足《挥发性有机物排放标准</w:t>
      </w:r>
      <w:r w:rsidRPr="00500F4B">
        <w:rPr>
          <w:rFonts w:hint="eastAsia"/>
          <w:sz w:val="24"/>
        </w:rPr>
        <w:t xml:space="preserve"> </w:t>
      </w:r>
      <w:r w:rsidRPr="00500F4B">
        <w:rPr>
          <w:rFonts w:hint="eastAsia"/>
          <w:sz w:val="24"/>
        </w:rPr>
        <w:t>第</w:t>
      </w:r>
      <w:r w:rsidRPr="00500F4B">
        <w:rPr>
          <w:rFonts w:hint="eastAsia"/>
          <w:sz w:val="24"/>
        </w:rPr>
        <w:t>5</w:t>
      </w:r>
      <w:r w:rsidRPr="00500F4B">
        <w:rPr>
          <w:rFonts w:hint="eastAsia"/>
          <w:sz w:val="24"/>
        </w:rPr>
        <w:t>部分：表面涂装行业》（</w:t>
      </w:r>
      <w:r w:rsidRPr="00500F4B">
        <w:rPr>
          <w:rFonts w:hint="eastAsia"/>
          <w:sz w:val="24"/>
        </w:rPr>
        <w:t>DB37/2801.5-2018</w:t>
      </w:r>
      <w:r w:rsidRPr="00500F4B">
        <w:rPr>
          <w:rFonts w:hint="eastAsia"/>
          <w:sz w:val="24"/>
        </w:rPr>
        <w:t>）表</w:t>
      </w:r>
      <w:r w:rsidRPr="00500F4B">
        <w:rPr>
          <w:rFonts w:hint="eastAsia"/>
          <w:sz w:val="24"/>
        </w:rPr>
        <w:t>3</w:t>
      </w:r>
      <w:r w:rsidRPr="00500F4B">
        <w:rPr>
          <w:rFonts w:hint="eastAsia"/>
          <w:sz w:val="24"/>
        </w:rPr>
        <w:t>标准要求</w:t>
      </w:r>
      <w:r w:rsidR="00A6263A" w:rsidRPr="00500F4B">
        <w:rPr>
          <w:sz w:val="24"/>
        </w:rPr>
        <w:t>（</w:t>
      </w:r>
      <w:r w:rsidR="00A6263A" w:rsidRPr="00500F4B">
        <w:rPr>
          <w:rFonts w:hint="eastAsia"/>
          <w:sz w:val="24"/>
        </w:rPr>
        <w:t xml:space="preserve"> </w:t>
      </w:r>
      <w:r w:rsidR="00A6263A" w:rsidRPr="00500F4B">
        <w:rPr>
          <w:rFonts w:hint="eastAsia"/>
          <w:sz w:val="24"/>
        </w:rPr>
        <w:t>苯</w:t>
      </w:r>
      <w:r w:rsidR="00A6263A" w:rsidRPr="00500F4B">
        <w:rPr>
          <w:rFonts w:hint="eastAsia"/>
          <w:sz w:val="24"/>
        </w:rPr>
        <w:t>0.1mg/m</w:t>
      </w:r>
      <w:r w:rsidR="00A6263A" w:rsidRPr="00500F4B">
        <w:rPr>
          <w:rFonts w:hint="eastAsia"/>
          <w:sz w:val="24"/>
          <w:vertAlign w:val="superscript"/>
        </w:rPr>
        <w:t>3</w:t>
      </w:r>
      <w:r w:rsidR="00A6263A" w:rsidRPr="00500F4B">
        <w:rPr>
          <w:rFonts w:hint="eastAsia"/>
          <w:sz w:val="24"/>
        </w:rPr>
        <w:t>，甲苯</w:t>
      </w:r>
      <w:r w:rsidR="00A6263A" w:rsidRPr="00500F4B">
        <w:rPr>
          <w:rFonts w:hint="eastAsia"/>
          <w:sz w:val="24"/>
        </w:rPr>
        <w:t>0.2mg/m</w:t>
      </w:r>
      <w:r w:rsidR="00A6263A" w:rsidRPr="00500F4B">
        <w:rPr>
          <w:rFonts w:hint="eastAsia"/>
          <w:sz w:val="24"/>
          <w:vertAlign w:val="superscript"/>
        </w:rPr>
        <w:t>3</w:t>
      </w:r>
      <w:r w:rsidR="00A6263A" w:rsidRPr="00500F4B">
        <w:rPr>
          <w:rFonts w:hint="eastAsia"/>
          <w:sz w:val="24"/>
        </w:rPr>
        <w:t>，二甲苯</w:t>
      </w:r>
      <w:r w:rsidR="00A6263A" w:rsidRPr="00500F4B">
        <w:rPr>
          <w:rFonts w:hint="eastAsia"/>
          <w:sz w:val="24"/>
        </w:rPr>
        <w:t>0.2</w:t>
      </w:r>
      <w:r w:rsidR="00A6263A" w:rsidRPr="00500F4B">
        <w:rPr>
          <w:sz w:val="24"/>
        </w:rPr>
        <w:t>mg/m³</w:t>
      </w:r>
      <w:r w:rsidR="00A6263A" w:rsidRPr="00500F4B">
        <w:rPr>
          <w:rFonts w:hint="eastAsia"/>
          <w:sz w:val="24"/>
        </w:rPr>
        <w:t>，</w:t>
      </w:r>
      <w:r w:rsidR="00A6263A" w:rsidRPr="00500F4B">
        <w:rPr>
          <w:rFonts w:hint="eastAsia"/>
          <w:sz w:val="24"/>
        </w:rPr>
        <w:t>VOCs 2.0</w:t>
      </w:r>
      <w:r w:rsidR="00A6263A" w:rsidRPr="00500F4B">
        <w:rPr>
          <w:sz w:val="24"/>
        </w:rPr>
        <w:t>mg/m³</w:t>
      </w:r>
      <w:r w:rsidR="00A6263A" w:rsidRPr="00500F4B">
        <w:rPr>
          <w:sz w:val="24"/>
        </w:rPr>
        <w:t>）</w:t>
      </w:r>
      <w:r w:rsidR="006B53A5">
        <w:rPr>
          <w:rFonts w:hint="eastAsia"/>
          <w:sz w:val="24"/>
        </w:rPr>
        <w:t>北厂区无组织</w:t>
      </w:r>
      <w:r w:rsidR="006B53A5">
        <w:rPr>
          <w:rFonts w:hint="eastAsia"/>
          <w:sz w:val="24"/>
        </w:rPr>
        <w:t>VOCs</w:t>
      </w:r>
      <w:r w:rsidR="006B53A5" w:rsidRPr="00500F4B">
        <w:rPr>
          <w:rFonts w:hint="eastAsia"/>
          <w:sz w:val="24"/>
        </w:rPr>
        <w:t>排放满足</w:t>
      </w:r>
      <w:r w:rsidR="006B53A5" w:rsidRPr="0004206D">
        <w:rPr>
          <w:rFonts w:hint="eastAsia"/>
          <w:sz w:val="24"/>
          <w:szCs w:val="24"/>
        </w:rPr>
        <w:t>《挥发性有机物排放标准</w:t>
      </w:r>
      <w:r w:rsidR="006B53A5" w:rsidRPr="0004206D">
        <w:rPr>
          <w:rFonts w:hint="eastAsia"/>
          <w:sz w:val="24"/>
          <w:szCs w:val="24"/>
        </w:rPr>
        <w:t xml:space="preserve"> </w:t>
      </w:r>
      <w:r w:rsidR="006B53A5" w:rsidRPr="0004206D">
        <w:rPr>
          <w:rFonts w:hint="eastAsia"/>
          <w:sz w:val="24"/>
          <w:szCs w:val="24"/>
        </w:rPr>
        <w:t>第</w:t>
      </w:r>
      <w:r w:rsidR="006B53A5" w:rsidRPr="0004206D">
        <w:rPr>
          <w:rFonts w:hint="eastAsia"/>
          <w:sz w:val="24"/>
          <w:szCs w:val="24"/>
        </w:rPr>
        <w:t>7</w:t>
      </w:r>
      <w:r w:rsidR="006B53A5" w:rsidRPr="0004206D">
        <w:rPr>
          <w:rFonts w:hint="eastAsia"/>
          <w:sz w:val="24"/>
          <w:szCs w:val="24"/>
        </w:rPr>
        <w:t>部分：其他行业》（</w:t>
      </w:r>
      <w:r w:rsidR="006B53A5" w:rsidRPr="0004206D">
        <w:rPr>
          <w:rFonts w:hint="eastAsia"/>
          <w:sz w:val="24"/>
          <w:szCs w:val="24"/>
        </w:rPr>
        <w:t>DB37/2801.7-2018</w:t>
      </w:r>
      <w:r w:rsidR="006B53A5" w:rsidRPr="0004206D">
        <w:rPr>
          <w:rFonts w:hint="eastAsia"/>
          <w:sz w:val="24"/>
          <w:szCs w:val="24"/>
        </w:rPr>
        <w:t>）表</w:t>
      </w:r>
      <w:r w:rsidR="006B53A5" w:rsidRPr="0004206D">
        <w:rPr>
          <w:rFonts w:hint="eastAsia"/>
          <w:sz w:val="24"/>
          <w:szCs w:val="24"/>
        </w:rPr>
        <w:t>2</w:t>
      </w:r>
      <w:r w:rsidR="006B53A5" w:rsidRPr="0004206D">
        <w:rPr>
          <w:rFonts w:hint="eastAsia"/>
          <w:sz w:val="24"/>
          <w:szCs w:val="24"/>
        </w:rPr>
        <w:t>厂界监控点浓度限值（</w:t>
      </w:r>
      <w:r w:rsidR="006B53A5" w:rsidRPr="0004206D">
        <w:rPr>
          <w:rFonts w:hint="eastAsia"/>
          <w:sz w:val="24"/>
          <w:szCs w:val="24"/>
        </w:rPr>
        <w:t>VOCs</w:t>
      </w:r>
      <w:r w:rsidR="006B53A5" w:rsidRPr="0004206D">
        <w:rPr>
          <w:rFonts w:hint="eastAsia"/>
          <w:sz w:val="24"/>
          <w:szCs w:val="24"/>
        </w:rPr>
        <w:t>：</w:t>
      </w:r>
      <w:r w:rsidR="006B53A5" w:rsidRPr="0004206D">
        <w:rPr>
          <w:rFonts w:hint="eastAsia"/>
          <w:sz w:val="24"/>
          <w:szCs w:val="24"/>
        </w:rPr>
        <w:t>2.0</w:t>
      </w:r>
      <w:r w:rsidR="006B53A5" w:rsidRPr="00500F4B">
        <w:rPr>
          <w:rFonts w:hint="eastAsia"/>
          <w:sz w:val="24"/>
          <w:szCs w:val="24"/>
        </w:rPr>
        <w:t>mg/m</w:t>
      </w:r>
      <w:r w:rsidR="006B53A5" w:rsidRPr="009C6F34">
        <w:rPr>
          <w:rFonts w:hint="eastAsia"/>
          <w:sz w:val="24"/>
          <w:szCs w:val="24"/>
          <w:vertAlign w:val="superscript"/>
        </w:rPr>
        <w:t>3</w:t>
      </w:r>
      <w:r w:rsidR="006B53A5" w:rsidRPr="0004206D">
        <w:rPr>
          <w:rFonts w:hint="eastAsia"/>
          <w:sz w:val="24"/>
          <w:szCs w:val="24"/>
        </w:rPr>
        <w:t>）</w:t>
      </w:r>
      <w:r w:rsidRPr="00500F4B">
        <w:rPr>
          <w:rFonts w:hint="eastAsia"/>
          <w:sz w:val="24"/>
        </w:rPr>
        <w:t>。</w:t>
      </w:r>
    </w:p>
    <w:p w:rsidR="00E54796" w:rsidRPr="00500F4B" w:rsidRDefault="00F7572D">
      <w:pPr>
        <w:spacing w:line="360" w:lineRule="auto"/>
        <w:outlineLvl w:val="2"/>
        <w:rPr>
          <w:b/>
          <w:sz w:val="24"/>
          <w:szCs w:val="28"/>
        </w:rPr>
      </w:pPr>
      <w:r w:rsidRPr="00500F4B">
        <w:rPr>
          <w:rFonts w:hint="eastAsia"/>
          <w:b/>
          <w:sz w:val="24"/>
          <w:szCs w:val="28"/>
        </w:rPr>
        <w:t>10</w:t>
      </w:r>
      <w:r w:rsidRPr="00500F4B">
        <w:rPr>
          <w:b/>
          <w:sz w:val="24"/>
          <w:szCs w:val="28"/>
        </w:rPr>
        <w:t>.1.3</w:t>
      </w:r>
      <w:r w:rsidRPr="00500F4B">
        <w:rPr>
          <w:b/>
          <w:sz w:val="24"/>
          <w:szCs w:val="28"/>
        </w:rPr>
        <w:t>验收监测结果</w:t>
      </w:r>
    </w:p>
    <w:p w:rsidR="00E54796" w:rsidRPr="00500F4B" w:rsidRDefault="00F7572D" w:rsidP="00011009">
      <w:pPr>
        <w:spacing w:line="360" w:lineRule="auto"/>
        <w:ind w:firstLineChars="200" w:firstLine="480"/>
        <w:rPr>
          <w:sz w:val="24"/>
          <w:szCs w:val="24"/>
        </w:rPr>
      </w:pPr>
      <w:r w:rsidRPr="00500F4B">
        <w:rPr>
          <w:rFonts w:hint="eastAsia"/>
          <w:kern w:val="0"/>
          <w:sz w:val="24"/>
        </w:rPr>
        <w:t>验收期间，通过查阅工作日报表、原辅料消耗表得知，该项目</w:t>
      </w:r>
      <w:r w:rsidRPr="00500F4B">
        <w:rPr>
          <w:sz w:val="24"/>
          <w:szCs w:val="24"/>
        </w:rPr>
        <w:t>验收监测</w:t>
      </w:r>
      <w:r w:rsidRPr="00500F4B">
        <w:rPr>
          <w:rFonts w:hint="eastAsia"/>
          <w:sz w:val="24"/>
          <w:szCs w:val="24"/>
        </w:rPr>
        <w:t>期间</w:t>
      </w:r>
      <w:r w:rsidRPr="00500F4B">
        <w:rPr>
          <w:sz w:val="24"/>
          <w:szCs w:val="24"/>
        </w:rPr>
        <w:t>工况稳定</w:t>
      </w:r>
      <w:r w:rsidRPr="00500F4B">
        <w:rPr>
          <w:rFonts w:hint="eastAsia"/>
          <w:sz w:val="24"/>
          <w:szCs w:val="24"/>
        </w:rPr>
        <w:t>，</w:t>
      </w:r>
      <w:r w:rsidRPr="00500F4B">
        <w:rPr>
          <w:sz w:val="24"/>
          <w:szCs w:val="24"/>
        </w:rPr>
        <w:t>生产负荷</w:t>
      </w:r>
      <w:r w:rsidRPr="00500F4B">
        <w:rPr>
          <w:rFonts w:hint="eastAsia"/>
          <w:sz w:val="24"/>
          <w:szCs w:val="24"/>
        </w:rPr>
        <w:t>可</w:t>
      </w:r>
      <w:r w:rsidRPr="00500F4B">
        <w:rPr>
          <w:sz w:val="24"/>
          <w:szCs w:val="24"/>
        </w:rPr>
        <w:t>达设计生产能力负荷</w:t>
      </w:r>
      <w:r w:rsidRPr="00500F4B">
        <w:rPr>
          <w:rFonts w:hint="eastAsia"/>
          <w:sz w:val="24"/>
          <w:szCs w:val="24"/>
        </w:rPr>
        <w:t>的</w:t>
      </w:r>
      <w:r w:rsidRPr="00500F4B">
        <w:rPr>
          <w:rFonts w:hint="eastAsia"/>
          <w:sz w:val="24"/>
          <w:szCs w:val="24"/>
        </w:rPr>
        <w:t>100%</w:t>
      </w:r>
      <w:r w:rsidRPr="00500F4B">
        <w:rPr>
          <w:sz w:val="24"/>
          <w:szCs w:val="24"/>
        </w:rPr>
        <w:t>。</w:t>
      </w:r>
    </w:p>
    <w:p w:rsidR="00E54796" w:rsidRPr="00500F4B" w:rsidRDefault="00F7572D" w:rsidP="00011009">
      <w:pPr>
        <w:spacing w:line="360" w:lineRule="auto"/>
        <w:ind w:firstLineChars="200" w:firstLine="480"/>
        <w:rPr>
          <w:sz w:val="24"/>
          <w:szCs w:val="24"/>
        </w:rPr>
      </w:pPr>
      <w:r w:rsidRPr="00500F4B">
        <w:rPr>
          <w:rFonts w:hint="eastAsia"/>
          <w:kern w:val="0"/>
          <w:sz w:val="24"/>
        </w:rPr>
        <w:t>塔式起重机、施工升降机项目</w:t>
      </w:r>
      <w:r w:rsidRPr="00500F4B">
        <w:rPr>
          <w:rFonts w:hint="eastAsia"/>
          <w:sz w:val="24"/>
          <w:szCs w:val="24"/>
        </w:rPr>
        <w:t>年生产大型齿轮</w:t>
      </w:r>
      <w:r w:rsidRPr="00500F4B">
        <w:rPr>
          <w:rFonts w:hint="eastAsia"/>
          <w:sz w:val="24"/>
          <w:szCs w:val="24"/>
        </w:rPr>
        <w:t>20</w:t>
      </w:r>
      <w:r w:rsidRPr="00500F4B">
        <w:rPr>
          <w:rFonts w:hint="eastAsia"/>
          <w:sz w:val="24"/>
          <w:szCs w:val="24"/>
        </w:rPr>
        <w:t>个，塔机</w:t>
      </w:r>
      <w:r w:rsidRPr="00500F4B">
        <w:rPr>
          <w:rFonts w:hint="eastAsia"/>
          <w:sz w:val="24"/>
          <w:szCs w:val="24"/>
        </w:rPr>
        <w:t>70</w:t>
      </w:r>
      <w:r w:rsidRPr="00500F4B">
        <w:rPr>
          <w:rFonts w:hint="eastAsia"/>
          <w:sz w:val="24"/>
          <w:szCs w:val="24"/>
        </w:rPr>
        <w:t>台，施工升降机</w:t>
      </w:r>
      <w:r w:rsidRPr="00500F4B">
        <w:rPr>
          <w:rFonts w:hint="eastAsia"/>
          <w:sz w:val="24"/>
          <w:szCs w:val="24"/>
        </w:rPr>
        <w:t>60</w:t>
      </w:r>
      <w:r w:rsidRPr="00500F4B">
        <w:rPr>
          <w:rFonts w:hint="eastAsia"/>
          <w:sz w:val="24"/>
          <w:szCs w:val="24"/>
        </w:rPr>
        <w:t>台</w:t>
      </w:r>
      <w:r w:rsidRPr="00500F4B">
        <w:rPr>
          <w:sz w:val="24"/>
        </w:rPr>
        <w:t>，</w:t>
      </w:r>
      <w:r w:rsidRPr="00500F4B">
        <w:rPr>
          <w:rFonts w:hint="eastAsia"/>
          <w:sz w:val="24"/>
        </w:rPr>
        <w:t>2019</w:t>
      </w:r>
      <w:r w:rsidRPr="00500F4B">
        <w:rPr>
          <w:rFonts w:hint="eastAsia"/>
          <w:sz w:val="24"/>
        </w:rPr>
        <w:t>年</w:t>
      </w:r>
      <w:r w:rsidRPr="00500F4B">
        <w:rPr>
          <w:rFonts w:hint="eastAsia"/>
          <w:sz w:val="24"/>
        </w:rPr>
        <w:t>1</w:t>
      </w:r>
      <w:r w:rsidRPr="00500F4B">
        <w:rPr>
          <w:rFonts w:hint="eastAsia"/>
          <w:sz w:val="24"/>
        </w:rPr>
        <w:t>月</w:t>
      </w:r>
      <w:r w:rsidRPr="00500F4B">
        <w:rPr>
          <w:rFonts w:hint="eastAsia"/>
          <w:sz w:val="24"/>
        </w:rPr>
        <w:t>9</w:t>
      </w:r>
      <w:r w:rsidRPr="00500F4B">
        <w:rPr>
          <w:rFonts w:hint="eastAsia"/>
          <w:sz w:val="24"/>
        </w:rPr>
        <w:t>日至</w:t>
      </w:r>
      <w:r w:rsidRPr="00500F4B">
        <w:rPr>
          <w:rFonts w:hint="eastAsia"/>
          <w:sz w:val="24"/>
        </w:rPr>
        <w:t>10</w:t>
      </w:r>
      <w:r w:rsidRPr="00500F4B">
        <w:rPr>
          <w:rFonts w:hint="eastAsia"/>
          <w:sz w:val="24"/>
        </w:rPr>
        <w:t>日</w:t>
      </w:r>
      <w:r w:rsidR="00353EE6" w:rsidRPr="00500F4B">
        <w:rPr>
          <w:rFonts w:hint="eastAsia"/>
          <w:sz w:val="24"/>
        </w:rPr>
        <w:t>，</w:t>
      </w:r>
      <w:r w:rsidR="005949F1" w:rsidRPr="00500F4B">
        <w:rPr>
          <w:rFonts w:hint="eastAsia"/>
          <w:sz w:val="24"/>
        </w:rPr>
        <w:t>6</w:t>
      </w:r>
      <w:r w:rsidR="00353EE6" w:rsidRPr="00500F4B">
        <w:rPr>
          <w:rFonts w:hint="eastAsia"/>
          <w:sz w:val="24"/>
        </w:rPr>
        <w:t>月</w:t>
      </w:r>
      <w:r w:rsidR="00353EE6" w:rsidRPr="00500F4B">
        <w:rPr>
          <w:rFonts w:hint="eastAsia"/>
          <w:sz w:val="24"/>
        </w:rPr>
        <w:t>1</w:t>
      </w:r>
      <w:r w:rsidR="00353EE6" w:rsidRPr="00500F4B">
        <w:rPr>
          <w:rFonts w:hint="eastAsia"/>
          <w:sz w:val="24"/>
        </w:rPr>
        <w:t>日、</w:t>
      </w:r>
      <w:r w:rsidR="00353EE6" w:rsidRPr="00500F4B">
        <w:rPr>
          <w:rFonts w:hint="eastAsia"/>
          <w:sz w:val="24"/>
        </w:rPr>
        <w:t>2</w:t>
      </w:r>
      <w:r w:rsidR="00353EE6" w:rsidRPr="00500F4B">
        <w:rPr>
          <w:rFonts w:hint="eastAsia"/>
          <w:sz w:val="24"/>
        </w:rPr>
        <w:t>日</w:t>
      </w:r>
      <w:r w:rsidRPr="00500F4B">
        <w:rPr>
          <w:sz w:val="24"/>
        </w:rPr>
        <w:t>验收监测期间</w:t>
      </w:r>
      <w:r w:rsidRPr="00500F4B">
        <w:rPr>
          <w:rFonts w:hint="eastAsia"/>
          <w:sz w:val="24"/>
        </w:rPr>
        <w:t>，根据产品原材料消耗量可知，项目验收监测期间</w:t>
      </w:r>
      <w:r w:rsidRPr="00500F4B">
        <w:rPr>
          <w:sz w:val="24"/>
        </w:rPr>
        <w:t>运行工况能达</w:t>
      </w:r>
      <w:r w:rsidRPr="00500F4B">
        <w:rPr>
          <w:sz w:val="24"/>
          <w:szCs w:val="24"/>
        </w:rPr>
        <w:t>设计生产能力负荷的</w:t>
      </w:r>
      <w:r w:rsidRPr="00500F4B">
        <w:rPr>
          <w:rFonts w:hint="eastAsia"/>
          <w:sz w:val="24"/>
          <w:szCs w:val="24"/>
        </w:rPr>
        <w:t>100</w:t>
      </w:r>
      <w:r w:rsidRPr="00500F4B">
        <w:rPr>
          <w:sz w:val="24"/>
          <w:szCs w:val="24"/>
        </w:rPr>
        <w:t>%</w:t>
      </w:r>
    </w:p>
    <w:p w:rsidR="00E54796" w:rsidRPr="00500F4B" w:rsidRDefault="00F7572D" w:rsidP="00011009">
      <w:pPr>
        <w:spacing w:line="360" w:lineRule="auto"/>
        <w:ind w:firstLineChars="200" w:firstLine="480"/>
        <w:rPr>
          <w:sz w:val="24"/>
          <w:szCs w:val="24"/>
        </w:rPr>
      </w:pPr>
      <w:r w:rsidRPr="00500F4B">
        <w:rPr>
          <w:rFonts w:hint="eastAsia"/>
          <w:kern w:val="0"/>
          <w:sz w:val="24"/>
        </w:rPr>
        <w:t>1</w:t>
      </w:r>
      <w:r w:rsidRPr="00500F4B">
        <w:rPr>
          <w:rFonts w:hint="eastAsia"/>
          <w:kern w:val="0"/>
          <w:sz w:val="24"/>
        </w:rPr>
        <w:t>、废气</w:t>
      </w:r>
    </w:p>
    <w:p w:rsidR="00E54796" w:rsidRPr="00500F4B" w:rsidRDefault="006B53A5" w:rsidP="00011009">
      <w:pPr>
        <w:spacing w:line="360" w:lineRule="auto"/>
        <w:ind w:firstLineChars="200" w:firstLine="480"/>
        <w:rPr>
          <w:sz w:val="24"/>
        </w:rPr>
      </w:pPr>
      <w:r w:rsidRPr="00500F4B">
        <w:rPr>
          <w:rFonts w:hint="eastAsia"/>
          <w:kern w:val="0"/>
          <w:sz w:val="24"/>
          <w:szCs w:val="24"/>
        </w:rPr>
        <w:t>2019</w:t>
      </w:r>
      <w:r w:rsidRPr="00500F4B">
        <w:rPr>
          <w:rFonts w:hint="eastAsia"/>
          <w:kern w:val="0"/>
          <w:sz w:val="24"/>
          <w:szCs w:val="24"/>
        </w:rPr>
        <w:t>年</w:t>
      </w:r>
      <w:r w:rsidRPr="00500F4B">
        <w:rPr>
          <w:rFonts w:hint="eastAsia"/>
          <w:kern w:val="0"/>
          <w:sz w:val="24"/>
          <w:szCs w:val="24"/>
        </w:rPr>
        <w:t>1</w:t>
      </w:r>
      <w:r w:rsidRPr="00500F4B">
        <w:rPr>
          <w:rFonts w:hint="eastAsia"/>
          <w:kern w:val="0"/>
          <w:sz w:val="24"/>
          <w:szCs w:val="24"/>
        </w:rPr>
        <w:t>月</w:t>
      </w:r>
      <w:r w:rsidRPr="00500F4B">
        <w:rPr>
          <w:rFonts w:hint="eastAsia"/>
          <w:kern w:val="0"/>
          <w:sz w:val="24"/>
          <w:szCs w:val="24"/>
        </w:rPr>
        <w:t>9</w:t>
      </w:r>
      <w:r w:rsidRPr="00500F4B">
        <w:rPr>
          <w:rFonts w:hint="eastAsia"/>
          <w:kern w:val="0"/>
          <w:sz w:val="24"/>
          <w:szCs w:val="24"/>
        </w:rPr>
        <w:t>日至</w:t>
      </w:r>
      <w:r w:rsidRPr="00500F4B">
        <w:rPr>
          <w:rFonts w:hint="eastAsia"/>
          <w:kern w:val="0"/>
          <w:sz w:val="24"/>
          <w:szCs w:val="24"/>
        </w:rPr>
        <w:t>12</w:t>
      </w:r>
      <w:r w:rsidRPr="00500F4B">
        <w:rPr>
          <w:rFonts w:hint="eastAsia"/>
          <w:kern w:val="0"/>
          <w:sz w:val="24"/>
          <w:szCs w:val="24"/>
        </w:rPr>
        <w:t>日</w:t>
      </w:r>
      <w:r w:rsidRPr="00500F4B">
        <w:rPr>
          <w:rFonts w:hint="eastAsia"/>
          <w:kern w:val="0"/>
          <w:sz w:val="24"/>
          <w:szCs w:val="24"/>
        </w:rPr>
        <w:t>,6</w:t>
      </w:r>
      <w:r w:rsidRPr="00500F4B">
        <w:rPr>
          <w:rFonts w:hint="eastAsia"/>
          <w:kern w:val="0"/>
          <w:sz w:val="24"/>
          <w:szCs w:val="24"/>
        </w:rPr>
        <w:t>月</w:t>
      </w:r>
      <w:r w:rsidRPr="00500F4B">
        <w:rPr>
          <w:rFonts w:hint="eastAsia"/>
          <w:kern w:val="0"/>
          <w:sz w:val="24"/>
          <w:szCs w:val="24"/>
        </w:rPr>
        <w:t>1</w:t>
      </w:r>
      <w:r w:rsidRPr="00500F4B">
        <w:rPr>
          <w:rFonts w:hint="eastAsia"/>
          <w:kern w:val="0"/>
          <w:sz w:val="24"/>
          <w:szCs w:val="24"/>
        </w:rPr>
        <w:t>日、</w:t>
      </w:r>
      <w:r w:rsidRPr="00500F4B">
        <w:rPr>
          <w:rFonts w:hint="eastAsia"/>
          <w:kern w:val="0"/>
          <w:sz w:val="24"/>
          <w:szCs w:val="24"/>
        </w:rPr>
        <w:t>2</w:t>
      </w:r>
      <w:r w:rsidRPr="00500F4B">
        <w:rPr>
          <w:rFonts w:hint="eastAsia"/>
          <w:kern w:val="0"/>
          <w:sz w:val="24"/>
          <w:szCs w:val="24"/>
        </w:rPr>
        <w:t>日监测期间，</w:t>
      </w:r>
      <w:r w:rsidRPr="00500F4B">
        <w:rPr>
          <w:rFonts w:hint="eastAsia"/>
          <w:kern w:val="0"/>
          <w:sz w:val="24"/>
          <w:szCs w:val="24"/>
        </w:rPr>
        <w:t>1#</w:t>
      </w:r>
      <w:r w:rsidRPr="00500F4B">
        <w:rPr>
          <w:rFonts w:hint="eastAsia"/>
          <w:kern w:val="0"/>
          <w:sz w:val="24"/>
          <w:szCs w:val="24"/>
        </w:rPr>
        <w:t>排气筒颗粒物浓度最大值为</w:t>
      </w:r>
      <w:r w:rsidRPr="00500F4B">
        <w:rPr>
          <w:rFonts w:hint="eastAsia"/>
          <w:kern w:val="0"/>
          <w:sz w:val="24"/>
          <w:szCs w:val="24"/>
        </w:rPr>
        <w:t>5.0</w:t>
      </w:r>
      <w:r w:rsidRPr="00500F4B">
        <w:rPr>
          <w:sz w:val="24"/>
          <w:szCs w:val="24"/>
        </w:rPr>
        <w:t>mg/m</w:t>
      </w:r>
      <w:r w:rsidRPr="00500F4B">
        <w:rPr>
          <w:sz w:val="24"/>
          <w:szCs w:val="24"/>
          <w:vertAlign w:val="superscript"/>
        </w:rPr>
        <w:t>3</w:t>
      </w:r>
      <w:r w:rsidRPr="00500F4B">
        <w:rPr>
          <w:sz w:val="24"/>
          <w:szCs w:val="24"/>
        </w:rPr>
        <w:t>，</w:t>
      </w:r>
      <w:r w:rsidRPr="00500F4B">
        <w:rPr>
          <w:rFonts w:hint="eastAsia"/>
          <w:kern w:val="0"/>
          <w:sz w:val="24"/>
          <w:szCs w:val="24"/>
        </w:rPr>
        <w:t>2#</w:t>
      </w:r>
      <w:r w:rsidRPr="00500F4B">
        <w:rPr>
          <w:rFonts w:hint="eastAsia"/>
          <w:kern w:val="0"/>
          <w:sz w:val="24"/>
          <w:szCs w:val="24"/>
        </w:rPr>
        <w:t>排气筒颗粒物浓度最大值为</w:t>
      </w:r>
      <w:r w:rsidRPr="00500F4B">
        <w:rPr>
          <w:rFonts w:hint="eastAsia"/>
          <w:kern w:val="0"/>
          <w:sz w:val="24"/>
          <w:szCs w:val="24"/>
        </w:rPr>
        <w:t>5.6</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kern w:val="0"/>
          <w:sz w:val="24"/>
          <w:szCs w:val="24"/>
        </w:rPr>
        <w:t>3#</w:t>
      </w:r>
      <w:r w:rsidRPr="00500F4B">
        <w:rPr>
          <w:rFonts w:hint="eastAsia"/>
          <w:kern w:val="0"/>
          <w:sz w:val="24"/>
          <w:szCs w:val="24"/>
        </w:rPr>
        <w:t>排气筒颗粒物浓度最大值为</w:t>
      </w:r>
      <w:r w:rsidRPr="00500F4B">
        <w:rPr>
          <w:rFonts w:hint="eastAsia"/>
          <w:kern w:val="0"/>
          <w:sz w:val="24"/>
          <w:szCs w:val="24"/>
        </w:rPr>
        <w:t>5.9</w:t>
      </w:r>
      <w:r w:rsidRPr="00500F4B">
        <w:rPr>
          <w:sz w:val="24"/>
          <w:szCs w:val="24"/>
        </w:rPr>
        <w:t>mg/m</w:t>
      </w:r>
      <w:r w:rsidRPr="00500F4B">
        <w:rPr>
          <w:sz w:val="24"/>
          <w:szCs w:val="24"/>
          <w:vertAlign w:val="superscript"/>
        </w:rPr>
        <w:t>3</w:t>
      </w:r>
      <w:r w:rsidRPr="00500F4B">
        <w:rPr>
          <w:rFonts w:hint="eastAsia"/>
          <w:sz w:val="24"/>
          <w:szCs w:val="24"/>
        </w:rPr>
        <w:t>；颗粒物</w:t>
      </w:r>
      <w:r w:rsidRPr="00500F4B">
        <w:rPr>
          <w:rFonts w:hAnsi="宋体" w:hint="eastAsia"/>
          <w:sz w:val="24"/>
          <w:szCs w:val="24"/>
        </w:rPr>
        <w:t>排放浓度满足</w:t>
      </w:r>
      <w:r w:rsidRPr="00500F4B">
        <w:rPr>
          <w:sz w:val="24"/>
        </w:rPr>
        <w:t>《区域性大气污染物综合排放标准》</w:t>
      </w:r>
      <w:r w:rsidRPr="00500F4B">
        <w:rPr>
          <w:sz w:val="24"/>
        </w:rPr>
        <w:t>(DB37/2376-2019)</w:t>
      </w:r>
      <w:r w:rsidRPr="00500F4B">
        <w:rPr>
          <w:sz w:val="24"/>
        </w:rPr>
        <w:t>表</w:t>
      </w:r>
      <w:r>
        <w:rPr>
          <w:rFonts w:hint="eastAsia"/>
          <w:sz w:val="24"/>
        </w:rPr>
        <w:t>1</w:t>
      </w:r>
      <w:r w:rsidRPr="00500F4B">
        <w:rPr>
          <w:sz w:val="24"/>
        </w:rPr>
        <w:t>大气污染</w:t>
      </w:r>
      <w:proofErr w:type="gramStart"/>
      <w:r w:rsidRPr="00500F4B">
        <w:rPr>
          <w:sz w:val="24"/>
        </w:rPr>
        <w:t>物</w:t>
      </w:r>
      <w:r w:rsidRPr="00500F4B">
        <w:rPr>
          <w:rFonts w:hint="eastAsia"/>
          <w:sz w:val="24"/>
        </w:rPr>
        <w:t>重点控制区</w:t>
      </w:r>
      <w:proofErr w:type="gramEnd"/>
      <w:r w:rsidRPr="00500F4B">
        <w:rPr>
          <w:sz w:val="24"/>
        </w:rPr>
        <w:t>排放浓度限值（颗粒物</w:t>
      </w:r>
      <w:r w:rsidRPr="00500F4B">
        <w:rPr>
          <w:rFonts w:hint="eastAsia"/>
          <w:sz w:val="24"/>
        </w:rPr>
        <w:t>1</w:t>
      </w:r>
      <w:r w:rsidRPr="00500F4B">
        <w:rPr>
          <w:sz w:val="24"/>
        </w:rPr>
        <w:t>0mg/m³</w:t>
      </w:r>
      <w:r w:rsidRPr="00500F4B">
        <w:rPr>
          <w:sz w:val="24"/>
        </w:rPr>
        <w:t>）。</w:t>
      </w:r>
      <w:r w:rsidRPr="00500F4B">
        <w:rPr>
          <w:rFonts w:hint="eastAsia"/>
          <w:kern w:val="0"/>
          <w:sz w:val="24"/>
          <w:szCs w:val="24"/>
        </w:rPr>
        <w:t>4#</w:t>
      </w:r>
      <w:r w:rsidRPr="00500F4B">
        <w:rPr>
          <w:rFonts w:hint="eastAsia"/>
          <w:kern w:val="0"/>
          <w:sz w:val="24"/>
          <w:szCs w:val="24"/>
        </w:rPr>
        <w:t>排气筒颗粒物浓度最大值为</w:t>
      </w:r>
      <w:r w:rsidRPr="00500F4B">
        <w:rPr>
          <w:rFonts w:hint="eastAsia"/>
          <w:kern w:val="0"/>
          <w:sz w:val="24"/>
          <w:szCs w:val="24"/>
        </w:rPr>
        <w:t>6.6</w:t>
      </w:r>
      <w:r w:rsidRPr="00500F4B">
        <w:rPr>
          <w:sz w:val="24"/>
          <w:szCs w:val="24"/>
        </w:rPr>
        <w:t>mg/m</w:t>
      </w:r>
      <w:r w:rsidRPr="00500F4B">
        <w:rPr>
          <w:sz w:val="24"/>
          <w:szCs w:val="24"/>
          <w:vertAlign w:val="superscript"/>
        </w:rPr>
        <w:t>3</w:t>
      </w:r>
      <w:r w:rsidRPr="00500F4B">
        <w:rPr>
          <w:sz w:val="24"/>
          <w:szCs w:val="24"/>
        </w:rPr>
        <w:t>，</w:t>
      </w:r>
      <w:proofErr w:type="gramStart"/>
      <w:r w:rsidRPr="00500F4B">
        <w:rPr>
          <w:rFonts w:hint="eastAsia"/>
          <w:sz w:val="24"/>
          <w:szCs w:val="24"/>
        </w:rPr>
        <w:t>苯未检出</w:t>
      </w:r>
      <w:proofErr w:type="gramEnd"/>
      <w:r w:rsidRPr="00500F4B">
        <w:rPr>
          <w:rFonts w:hint="eastAsia"/>
          <w:sz w:val="24"/>
          <w:szCs w:val="24"/>
        </w:rPr>
        <w:t>、甲苯浓度最大值为</w:t>
      </w:r>
      <w:r w:rsidRPr="00500F4B">
        <w:rPr>
          <w:rFonts w:hint="eastAsia"/>
          <w:sz w:val="24"/>
          <w:szCs w:val="24"/>
        </w:rPr>
        <w:t>0.428mg/m</w:t>
      </w:r>
      <w:r w:rsidRPr="00500F4B">
        <w:rPr>
          <w:rFonts w:hint="eastAsia"/>
          <w:sz w:val="24"/>
          <w:szCs w:val="24"/>
          <w:vertAlign w:val="superscript"/>
        </w:rPr>
        <w:t>3</w:t>
      </w:r>
      <w:r w:rsidRPr="00500F4B">
        <w:rPr>
          <w:rFonts w:hint="eastAsia"/>
          <w:sz w:val="24"/>
          <w:szCs w:val="24"/>
        </w:rPr>
        <w:t>，二甲苯</w:t>
      </w:r>
      <w:r w:rsidRPr="00500F4B">
        <w:rPr>
          <w:rFonts w:hint="eastAsia"/>
          <w:kern w:val="0"/>
          <w:sz w:val="24"/>
          <w:szCs w:val="24"/>
        </w:rPr>
        <w:t>浓度最大值为</w:t>
      </w:r>
      <w:r w:rsidRPr="00500F4B">
        <w:rPr>
          <w:rFonts w:hint="eastAsia"/>
          <w:kern w:val="0"/>
          <w:sz w:val="24"/>
          <w:szCs w:val="24"/>
        </w:rPr>
        <w:t>0.774</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szCs w:val="24"/>
        </w:rPr>
        <w:t>VOCs</w:t>
      </w:r>
      <w:r w:rsidRPr="00500F4B">
        <w:rPr>
          <w:rFonts w:hint="eastAsia"/>
          <w:kern w:val="0"/>
          <w:sz w:val="24"/>
          <w:szCs w:val="24"/>
        </w:rPr>
        <w:t>浓度最大值为</w:t>
      </w:r>
      <w:r w:rsidRPr="00500F4B">
        <w:rPr>
          <w:rFonts w:hint="eastAsia"/>
          <w:kern w:val="0"/>
          <w:sz w:val="24"/>
          <w:szCs w:val="24"/>
        </w:rPr>
        <w:t>6.16</w:t>
      </w:r>
      <w:r w:rsidRPr="00500F4B">
        <w:rPr>
          <w:sz w:val="24"/>
          <w:szCs w:val="24"/>
        </w:rPr>
        <w:t>mg/m</w:t>
      </w:r>
      <w:r w:rsidRPr="00500F4B">
        <w:rPr>
          <w:sz w:val="24"/>
          <w:szCs w:val="24"/>
          <w:vertAlign w:val="superscript"/>
        </w:rPr>
        <w:t>3</w:t>
      </w:r>
      <w:r w:rsidRPr="00500F4B">
        <w:rPr>
          <w:rFonts w:hint="eastAsia"/>
          <w:sz w:val="24"/>
          <w:szCs w:val="24"/>
        </w:rPr>
        <w:t>；颗粒物</w:t>
      </w:r>
      <w:r w:rsidRPr="00500F4B">
        <w:rPr>
          <w:rFonts w:hAnsi="宋体" w:hint="eastAsia"/>
          <w:sz w:val="24"/>
          <w:szCs w:val="24"/>
        </w:rPr>
        <w:t>排放浓度满足</w:t>
      </w:r>
      <w:r w:rsidRPr="00500F4B">
        <w:rPr>
          <w:sz w:val="24"/>
        </w:rPr>
        <w:t>《区域性大气污染物综合排放标准》</w:t>
      </w:r>
      <w:r w:rsidRPr="00500F4B">
        <w:rPr>
          <w:sz w:val="24"/>
        </w:rPr>
        <w:t>(DB37/2376-2019)</w:t>
      </w:r>
      <w:r w:rsidRPr="00500F4B">
        <w:rPr>
          <w:sz w:val="24"/>
        </w:rPr>
        <w:t>表</w:t>
      </w:r>
      <w:r>
        <w:rPr>
          <w:rFonts w:hint="eastAsia"/>
          <w:sz w:val="24"/>
        </w:rPr>
        <w:t>1</w:t>
      </w:r>
      <w:r w:rsidRPr="00500F4B">
        <w:rPr>
          <w:sz w:val="24"/>
        </w:rPr>
        <w:t>大气污染</w:t>
      </w:r>
      <w:proofErr w:type="gramStart"/>
      <w:r w:rsidRPr="00500F4B">
        <w:rPr>
          <w:sz w:val="24"/>
        </w:rPr>
        <w:t>物</w:t>
      </w:r>
      <w:r w:rsidRPr="00500F4B">
        <w:rPr>
          <w:rFonts w:hint="eastAsia"/>
          <w:sz w:val="24"/>
        </w:rPr>
        <w:t>重点控制区</w:t>
      </w:r>
      <w:proofErr w:type="gramEnd"/>
      <w:r w:rsidRPr="00500F4B">
        <w:rPr>
          <w:sz w:val="24"/>
        </w:rPr>
        <w:t>排放浓度限值（颗粒物</w:t>
      </w:r>
      <w:r w:rsidRPr="00500F4B">
        <w:rPr>
          <w:rFonts w:hint="eastAsia"/>
          <w:sz w:val="24"/>
        </w:rPr>
        <w:t>1</w:t>
      </w:r>
      <w:r w:rsidRPr="00500F4B">
        <w:rPr>
          <w:sz w:val="24"/>
        </w:rPr>
        <w:t>0mg/m³</w:t>
      </w:r>
      <w:r w:rsidRPr="00500F4B">
        <w:rPr>
          <w:sz w:val="24"/>
        </w:rPr>
        <w:t>）</w:t>
      </w:r>
      <w:r w:rsidRPr="00500F4B">
        <w:rPr>
          <w:rFonts w:hint="eastAsia"/>
          <w:sz w:val="24"/>
        </w:rPr>
        <w:t>，苯、甲苯、</w:t>
      </w:r>
      <w:r w:rsidRPr="00500F4B">
        <w:rPr>
          <w:rFonts w:hint="eastAsia"/>
          <w:sz w:val="24"/>
          <w:szCs w:val="24"/>
        </w:rPr>
        <w:t>二甲苯、</w:t>
      </w:r>
      <w:r w:rsidRPr="00500F4B">
        <w:rPr>
          <w:rFonts w:hint="eastAsia"/>
          <w:sz w:val="24"/>
          <w:szCs w:val="24"/>
        </w:rPr>
        <w:t>VOCs</w:t>
      </w:r>
      <w:r w:rsidRPr="00500F4B">
        <w:rPr>
          <w:rFonts w:hAnsi="宋体" w:hint="eastAsia"/>
          <w:sz w:val="24"/>
          <w:szCs w:val="24"/>
        </w:rPr>
        <w:t>排放浓度满足</w:t>
      </w:r>
      <w:r w:rsidRPr="00500F4B">
        <w:rPr>
          <w:rFonts w:hint="eastAsia"/>
          <w:sz w:val="24"/>
          <w:szCs w:val="24"/>
        </w:rPr>
        <w:t>《挥发性有机物排放标准</w:t>
      </w:r>
      <w:r w:rsidRPr="00500F4B">
        <w:rPr>
          <w:rFonts w:hint="eastAsia"/>
          <w:sz w:val="24"/>
          <w:szCs w:val="24"/>
        </w:rPr>
        <w:t xml:space="preserve"> </w:t>
      </w:r>
      <w:r w:rsidRPr="00500F4B">
        <w:rPr>
          <w:rFonts w:hint="eastAsia"/>
          <w:sz w:val="24"/>
          <w:szCs w:val="24"/>
        </w:rPr>
        <w:t>第</w:t>
      </w:r>
      <w:r w:rsidRPr="00500F4B">
        <w:rPr>
          <w:rFonts w:hint="eastAsia"/>
          <w:sz w:val="24"/>
          <w:szCs w:val="24"/>
        </w:rPr>
        <w:t>5</w:t>
      </w:r>
      <w:r w:rsidRPr="00500F4B">
        <w:rPr>
          <w:rFonts w:hint="eastAsia"/>
          <w:sz w:val="24"/>
          <w:szCs w:val="24"/>
        </w:rPr>
        <w:t>部分：表面涂装行业》（</w:t>
      </w:r>
      <w:r w:rsidRPr="00500F4B">
        <w:rPr>
          <w:rFonts w:hint="eastAsia"/>
          <w:sz w:val="24"/>
          <w:szCs w:val="24"/>
        </w:rPr>
        <w:t>DB37/2801.5-2018</w:t>
      </w:r>
      <w:r w:rsidRPr="00500F4B">
        <w:rPr>
          <w:rFonts w:hint="eastAsia"/>
          <w:sz w:val="24"/>
          <w:szCs w:val="24"/>
        </w:rPr>
        <w:t>）表</w:t>
      </w:r>
      <w:r w:rsidRPr="00500F4B">
        <w:rPr>
          <w:rFonts w:hint="eastAsia"/>
          <w:sz w:val="24"/>
          <w:szCs w:val="24"/>
        </w:rPr>
        <w:t>2</w:t>
      </w:r>
      <w:r w:rsidRPr="00500F4B">
        <w:rPr>
          <w:rFonts w:hint="eastAsia"/>
          <w:sz w:val="24"/>
          <w:szCs w:val="24"/>
        </w:rPr>
        <w:t>标准</w:t>
      </w:r>
      <w:r w:rsidRPr="00500F4B">
        <w:rPr>
          <w:sz w:val="24"/>
        </w:rPr>
        <w:t>（</w:t>
      </w:r>
      <w:r w:rsidRPr="00500F4B">
        <w:rPr>
          <w:rFonts w:hint="eastAsia"/>
          <w:sz w:val="24"/>
        </w:rPr>
        <w:t>苯</w:t>
      </w:r>
      <w:r w:rsidRPr="00500F4B">
        <w:rPr>
          <w:rFonts w:hint="eastAsia"/>
          <w:sz w:val="24"/>
        </w:rPr>
        <w:t>0.5mg/m</w:t>
      </w:r>
      <w:r w:rsidRPr="00500F4B">
        <w:rPr>
          <w:rFonts w:hint="eastAsia"/>
          <w:sz w:val="24"/>
          <w:vertAlign w:val="superscript"/>
        </w:rPr>
        <w:t>3</w:t>
      </w:r>
      <w:r w:rsidRPr="00500F4B">
        <w:rPr>
          <w:rFonts w:hint="eastAsia"/>
          <w:sz w:val="24"/>
        </w:rPr>
        <w:t>，甲苯</w:t>
      </w:r>
      <w:r w:rsidRPr="00500F4B">
        <w:rPr>
          <w:rFonts w:hint="eastAsia"/>
          <w:sz w:val="24"/>
        </w:rPr>
        <w:t>5.0</w:t>
      </w:r>
      <w:r w:rsidRPr="00500F4B">
        <w:rPr>
          <w:sz w:val="24"/>
        </w:rPr>
        <w:t>mg/m³</w:t>
      </w:r>
      <w:r w:rsidRPr="00500F4B">
        <w:rPr>
          <w:rFonts w:hint="eastAsia"/>
          <w:sz w:val="24"/>
        </w:rPr>
        <w:t>，二甲苯</w:t>
      </w:r>
      <w:r w:rsidRPr="00500F4B">
        <w:rPr>
          <w:rFonts w:hint="eastAsia"/>
          <w:sz w:val="24"/>
        </w:rPr>
        <w:t>15</w:t>
      </w:r>
      <w:r w:rsidRPr="00500F4B">
        <w:rPr>
          <w:sz w:val="24"/>
        </w:rPr>
        <w:t>mg/m³</w:t>
      </w:r>
      <w:r w:rsidRPr="00500F4B">
        <w:rPr>
          <w:rFonts w:hint="eastAsia"/>
          <w:sz w:val="24"/>
        </w:rPr>
        <w:t>，</w:t>
      </w:r>
      <w:r w:rsidRPr="00500F4B">
        <w:rPr>
          <w:rFonts w:hint="eastAsia"/>
          <w:sz w:val="24"/>
        </w:rPr>
        <w:t>VOCs 70</w:t>
      </w:r>
      <w:r w:rsidRPr="00500F4B">
        <w:rPr>
          <w:sz w:val="24"/>
        </w:rPr>
        <w:t>mg/m³</w:t>
      </w:r>
      <w:r w:rsidRPr="00500F4B">
        <w:rPr>
          <w:sz w:val="24"/>
        </w:rPr>
        <w:t>）</w:t>
      </w:r>
      <w:r w:rsidRPr="00500F4B">
        <w:rPr>
          <w:rFonts w:hint="eastAsia"/>
          <w:sz w:val="24"/>
        </w:rPr>
        <w:t>。</w:t>
      </w:r>
      <w:r w:rsidRPr="00500F4B">
        <w:rPr>
          <w:rFonts w:hint="eastAsia"/>
          <w:kern w:val="0"/>
          <w:sz w:val="24"/>
          <w:szCs w:val="24"/>
        </w:rPr>
        <w:t>5#</w:t>
      </w:r>
      <w:r w:rsidRPr="00500F4B">
        <w:rPr>
          <w:rFonts w:hint="eastAsia"/>
          <w:kern w:val="0"/>
          <w:sz w:val="24"/>
          <w:szCs w:val="24"/>
        </w:rPr>
        <w:t>排</w:t>
      </w:r>
      <w:proofErr w:type="gramStart"/>
      <w:r w:rsidRPr="00500F4B">
        <w:rPr>
          <w:rFonts w:hint="eastAsia"/>
          <w:kern w:val="0"/>
          <w:sz w:val="24"/>
          <w:szCs w:val="24"/>
        </w:rPr>
        <w:t>气筒</w:t>
      </w:r>
      <w:r w:rsidRPr="00500F4B">
        <w:rPr>
          <w:rFonts w:hint="eastAsia"/>
          <w:sz w:val="24"/>
          <w:szCs w:val="24"/>
        </w:rPr>
        <w:t>苯未检出</w:t>
      </w:r>
      <w:proofErr w:type="gramEnd"/>
      <w:r w:rsidRPr="00500F4B">
        <w:rPr>
          <w:rFonts w:hint="eastAsia"/>
          <w:sz w:val="24"/>
          <w:szCs w:val="24"/>
        </w:rPr>
        <w:t>、甲苯浓度最大值为</w:t>
      </w:r>
      <w:r w:rsidRPr="00500F4B">
        <w:rPr>
          <w:rFonts w:hint="eastAsia"/>
          <w:sz w:val="24"/>
          <w:szCs w:val="24"/>
        </w:rPr>
        <w:t>0.477mg/m</w:t>
      </w:r>
      <w:r w:rsidRPr="00500F4B">
        <w:rPr>
          <w:rFonts w:hint="eastAsia"/>
          <w:sz w:val="24"/>
          <w:szCs w:val="24"/>
          <w:vertAlign w:val="superscript"/>
        </w:rPr>
        <w:t>3</w:t>
      </w:r>
      <w:r w:rsidRPr="00500F4B">
        <w:rPr>
          <w:rFonts w:hint="eastAsia"/>
          <w:sz w:val="24"/>
          <w:szCs w:val="24"/>
        </w:rPr>
        <w:t>，</w:t>
      </w:r>
      <w:r w:rsidRPr="00500F4B">
        <w:rPr>
          <w:rFonts w:hint="eastAsia"/>
          <w:sz w:val="24"/>
          <w:szCs w:val="24"/>
        </w:rPr>
        <w:lastRenderedPageBreak/>
        <w:t>二甲苯</w:t>
      </w:r>
      <w:r w:rsidRPr="00500F4B">
        <w:rPr>
          <w:rFonts w:hint="eastAsia"/>
          <w:kern w:val="0"/>
          <w:sz w:val="24"/>
          <w:szCs w:val="24"/>
        </w:rPr>
        <w:t>浓度最大值为</w:t>
      </w:r>
      <w:r w:rsidRPr="00500F4B">
        <w:rPr>
          <w:rFonts w:hint="eastAsia"/>
          <w:kern w:val="0"/>
          <w:sz w:val="24"/>
          <w:szCs w:val="24"/>
        </w:rPr>
        <w:t>0.978</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rPr>
        <w:t>VOCs</w:t>
      </w:r>
      <w:r w:rsidRPr="00500F4B">
        <w:rPr>
          <w:rFonts w:hint="eastAsia"/>
          <w:kern w:val="0"/>
          <w:sz w:val="24"/>
          <w:szCs w:val="24"/>
        </w:rPr>
        <w:t>浓度最大值为</w:t>
      </w:r>
      <w:r w:rsidRPr="00500F4B">
        <w:rPr>
          <w:rFonts w:hint="eastAsia"/>
          <w:kern w:val="0"/>
          <w:sz w:val="24"/>
          <w:szCs w:val="24"/>
        </w:rPr>
        <w:t>5.42</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kern w:val="0"/>
          <w:sz w:val="24"/>
          <w:szCs w:val="24"/>
        </w:rPr>
        <w:t>6#</w:t>
      </w:r>
      <w:r w:rsidRPr="00500F4B">
        <w:rPr>
          <w:rFonts w:hint="eastAsia"/>
          <w:kern w:val="0"/>
          <w:sz w:val="24"/>
          <w:szCs w:val="24"/>
        </w:rPr>
        <w:t>排</w:t>
      </w:r>
      <w:proofErr w:type="gramStart"/>
      <w:r w:rsidRPr="00500F4B">
        <w:rPr>
          <w:rFonts w:hint="eastAsia"/>
          <w:kern w:val="0"/>
          <w:sz w:val="24"/>
          <w:szCs w:val="24"/>
        </w:rPr>
        <w:t>气筒</w:t>
      </w:r>
      <w:r w:rsidRPr="00500F4B">
        <w:rPr>
          <w:rFonts w:hint="eastAsia"/>
          <w:sz w:val="24"/>
          <w:szCs w:val="24"/>
        </w:rPr>
        <w:t>苯未检出</w:t>
      </w:r>
      <w:proofErr w:type="gramEnd"/>
      <w:r w:rsidRPr="00500F4B">
        <w:rPr>
          <w:rFonts w:hint="eastAsia"/>
          <w:sz w:val="24"/>
          <w:szCs w:val="24"/>
        </w:rPr>
        <w:t>、甲苯浓度最大值为</w:t>
      </w:r>
      <w:r w:rsidRPr="00500F4B">
        <w:rPr>
          <w:rFonts w:hint="eastAsia"/>
          <w:sz w:val="24"/>
          <w:szCs w:val="24"/>
        </w:rPr>
        <w:t>0.546mg/m</w:t>
      </w:r>
      <w:r w:rsidRPr="00500F4B">
        <w:rPr>
          <w:rFonts w:hint="eastAsia"/>
          <w:sz w:val="24"/>
          <w:szCs w:val="24"/>
          <w:vertAlign w:val="superscript"/>
        </w:rPr>
        <w:t>3</w:t>
      </w:r>
      <w:r w:rsidRPr="00500F4B">
        <w:rPr>
          <w:rFonts w:hint="eastAsia"/>
          <w:sz w:val="24"/>
          <w:szCs w:val="24"/>
        </w:rPr>
        <w:t>，二甲苯</w:t>
      </w:r>
      <w:r w:rsidRPr="00500F4B">
        <w:rPr>
          <w:rFonts w:hint="eastAsia"/>
          <w:kern w:val="0"/>
          <w:sz w:val="24"/>
          <w:szCs w:val="24"/>
        </w:rPr>
        <w:t>浓度最大值为</w:t>
      </w:r>
      <w:r w:rsidRPr="00500F4B">
        <w:rPr>
          <w:rFonts w:hint="eastAsia"/>
          <w:kern w:val="0"/>
          <w:sz w:val="24"/>
          <w:szCs w:val="24"/>
        </w:rPr>
        <w:t>0.978</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rPr>
        <w:t>VOCs</w:t>
      </w:r>
      <w:r w:rsidRPr="00500F4B">
        <w:rPr>
          <w:rFonts w:hint="eastAsia"/>
          <w:kern w:val="0"/>
          <w:sz w:val="24"/>
          <w:szCs w:val="24"/>
        </w:rPr>
        <w:t>浓度最大值为</w:t>
      </w:r>
      <w:r w:rsidRPr="00500F4B">
        <w:rPr>
          <w:rFonts w:hint="eastAsia"/>
          <w:kern w:val="0"/>
          <w:sz w:val="24"/>
          <w:szCs w:val="24"/>
        </w:rPr>
        <w:t>5.43</w:t>
      </w:r>
      <w:r w:rsidRPr="00500F4B">
        <w:rPr>
          <w:sz w:val="24"/>
          <w:szCs w:val="24"/>
        </w:rPr>
        <w:t>mg/m</w:t>
      </w:r>
      <w:r w:rsidRPr="00500F4B">
        <w:rPr>
          <w:sz w:val="24"/>
          <w:szCs w:val="24"/>
          <w:vertAlign w:val="superscript"/>
        </w:rPr>
        <w:t>3</w:t>
      </w:r>
      <w:r w:rsidRPr="00500F4B">
        <w:rPr>
          <w:rFonts w:hint="eastAsia"/>
          <w:sz w:val="24"/>
          <w:szCs w:val="24"/>
        </w:rPr>
        <w:t>；</w:t>
      </w:r>
      <w:r w:rsidRPr="00500F4B">
        <w:rPr>
          <w:rFonts w:hint="eastAsia"/>
          <w:sz w:val="24"/>
          <w:szCs w:val="24"/>
        </w:rPr>
        <w:t>VOCs</w:t>
      </w:r>
      <w:r w:rsidRPr="00500F4B">
        <w:rPr>
          <w:rFonts w:hAnsi="宋体" w:hint="eastAsia"/>
          <w:sz w:val="24"/>
          <w:szCs w:val="24"/>
        </w:rPr>
        <w:t>排放浓度满足</w:t>
      </w:r>
      <w:r w:rsidRPr="00F03336">
        <w:rPr>
          <w:sz w:val="24"/>
        </w:rPr>
        <w:t>《挥发性有机物排放标准</w:t>
      </w:r>
      <w:r w:rsidRPr="00F03336">
        <w:rPr>
          <w:sz w:val="24"/>
        </w:rPr>
        <w:t xml:space="preserve"> </w:t>
      </w:r>
      <w:r w:rsidRPr="00F03336">
        <w:rPr>
          <w:sz w:val="24"/>
        </w:rPr>
        <w:t>第</w:t>
      </w:r>
      <w:r w:rsidRPr="00F03336">
        <w:rPr>
          <w:rFonts w:hint="eastAsia"/>
          <w:sz w:val="24"/>
        </w:rPr>
        <w:t>7</w:t>
      </w:r>
      <w:r w:rsidRPr="00F03336">
        <w:rPr>
          <w:sz w:val="24"/>
        </w:rPr>
        <w:t>部分：</w:t>
      </w:r>
      <w:r w:rsidRPr="00F03336">
        <w:rPr>
          <w:rFonts w:hint="eastAsia"/>
          <w:sz w:val="24"/>
        </w:rPr>
        <w:t>其他</w:t>
      </w:r>
      <w:r w:rsidRPr="00F03336">
        <w:rPr>
          <w:sz w:val="24"/>
        </w:rPr>
        <w:t>行业》（</w:t>
      </w:r>
      <w:r w:rsidRPr="00F03336">
        <w:rPr>
          <w:sz w:val="24"/>
        </w:rPr>
        <w:t>DB37/2801.</w:t>
      </w:r>
      <w:r w:rsidRPr="00F03336">
        <w:rPr>
          <w:rFonts w:hint="eastAsia"/>
          <w:sz w:val="24"/>
        </w:rPr>
        <w:t>7</w:t>
      </w:r>
      <w:r w:rsidRPr="00F03336">
        <w:rPr>
          <w:sz w:val="24"/>
        </w:rPr>
        <w:t>-201</w:t>
      </w:r>
      <w:r w:rsidRPr="00F03336">
        <w:rPr>
          <w:rFonts w:hint="eastAsia"/>
          <w:sz w:val="24"/>
        </w:rPr>
        <w:t>9</w:t>
      </w:r>
      <w:r w:rsidRPr="00F03336">
        <w:rPr>
          <w:sz w:val="24"/>
        </w:rPr>
        <w:t>）表</w:t>
      </w:r>
      <w:r w:rsidRPr="00F03336">
        <w:rPr>
          <w:rFonts w:hint="eastAsia"/>
          <w:sz w:val="24"/>
        </w:rPr>
        <w:t>1</w:t>
      </w:r>
      <w:r w:rsidRPr="00F03336">
        <w:rPr>
          <w:rFonts w:hint="eastAsia"/>
          <w:sz w:val="24"/>
        </w:rPr>
        <w:t>中Ⅱ时段</w:t>
      </w:r>
      <w:r w:rsidRPr="00F03336">
        <w:rPr>
          <w:sz w:val="24"/>
        </w:rPr>
        <w:t>标准</w:t>
      </w:r>
      <w:r>
        <w:rPr>
          <w:rFonts w:hint="eastAsia"/>
          <w:sz w:val="24"/>
        </w:rPr>
        <w:t>（</w:t>
      </w:r>
      <w:r w:rsidRPr="00500F4B">
        <w:rPr>
          <w:rFonts w:hint="eastAsia"/>
          <w:sz w:val="24"/>
        </w:rPr>
        <w:t>VOCs</w:t>
      </w:r>
      <w:r w:rsidRPr="00500F4B">
        <w:rPr>
          <w:rFonts w:hint="eastAsia"/>
          <w:sz w:val="24"/>
        </w:rPr>
        <w:t>：</w:t>
      </w:r>
      <w:r>
        <w:rPr>
          <w:rFonts w:hint="eastAsia"/>
          <w:sz w:val="24"/>
        </w:rPr>
        <w:t>60</w:t>
      </w:r>
      <w:r w:rsidRPr="00500F4B">
        <w:rPr>
          <w:rFonts w:hint="eastAsia"/>
          <w:sz w:val="24"/>
          <w:szCs w:val="24"/>
        </w:rPr>
        <w:t>mg/m</w:t>
      </w:r>
      <w:r w:rsidRPr="00500F4B">
        <w:rPr>
          <w:rFonts w:hint="eastAsia"/>
          <w:sz w:val="24"/>
          <w:szCs w:val="24"/>
          <w:vertAlign w:val="superscript"/>
        </w:rPr>
        <w:t>3</w:t>
      </w:r>
      <w:r>
        <w:rPr>
          <w:rFonts w:hint="eastAsia"/>
          <w:sz w:val="24"/>
        </w:rPr>
        <w:t>）</w:t>
      </w:r>
      <w:r w:rsidRPr="00500F4B">
        <w:rPr>
          <w:sz w:val="24"/>
        </w:rPr>
        <w:t>。</w:t>
      </w:r>
    </w:p>
    <w:p w:rsidR="00E54796" w:rsidRPr="00500F4B" w:rsidRDefault="006B53A5" w:rsidP="006B53A5">
      <w:pPr>
        <w:spacing w:line="360" w:lineRule="auto"/>
        <w:ind w:firstLineChars="200" w:firstLine="480"/>
        <w:rPr>
          <w:b/>
          <w:szCs w:val="24"/>
        </w:rPr>
      </w:pPr>
      <w:r w:rsidRPr="00500F4B">
        <w:rPr>
          <w:rFonts w:hint="eastAsia"/>
          <w:sz w:val="24"/>
          <w:szCs w:val="24"/>
        </w:rPr>
        <w:t>2019</w:t>
      </w:r>
      <w:r w:rsidRPr="00500F4B">
        <w:rPr>
          <w:rFonts w:hint="eastAsia"/>
          <w:sz w:val="24"/>
          <w:szCs w:val="24"/>
        </w:rPr>
        <w:t>年</w:t>
      </w:r>
      <w:r w:rsidRPr="00500F4B">
        <w:rPr>
          <w:rFonts w:hint="eastAsia"/>
          <w:sz w:val="24"/>
          <w:szCs w:val="24"/>
        </w:rPr>
        <w:t>1</w:t>
      </w:r>
      <w:r w:rsidRPr="00500F4B">
        <w:rPr>
          <w:rFonts w:hint="eastAsia"/>
          <w:sz w:val="24"/>
          <w:szCs w:val="24"/>
        </w:rPr>
        <w:t>月</w:t>
      </w:r>
      <w:r w:rsidRPr="00500F4B">
        <w:rPr>
          <w:rFonts w:hint="eastAsia"/>
          <w:sz w:val="24"/>
          <w:szCs w:val="24"/>
        </w:rPr>
        <w:t>9</w:t>
      </w:r>
      <w:r w:rsidRPr="00500F4B">
        <w:rPr>
          <w:rFonts w:hint="eastAsia"/>
          <w:sz w:val="24"/>
          <w:szCs w:val="24"/>
        </w:rPr>
        <w:t>日至</w:t>
      </w:r>
      <w:r w:rsidRPr="00500F4B">
        <w:rPr>
          <w:rFonts w:hint="eastAsia"/>
          <w:sz w:val="24"/>
          <w:szCs w:val="24"/>
        </w:rPr>
        <w:t>10</w:t>
      </w:r>
      <w:r w:rsidRPr="00500F4B">
        <w:rPr>
          <w:rFonts w:hint="eastAsia"/>
          <w:sz w:val="24"/>
          <w:szCs w:val="24"/>
        </w:rPr>
        <w:t>日</w:t>
      </w:r>
      <w:r w:rsidRPr="00500F4B">
        <w:rPr>
          <w:rFonts w:hint="eastAsia"/>
          <w:kern w:val="0"/>
          <w:sz w:val="24"/>
          <w:szCs w:val="24"/>
        </w:rPr>
        <w:t>监测期间，北厂区无组织</w:t>
      </w:r>
      <w:r w:rsidRPr="00500F4B">
        <w:rPr>
          <w:rFonts w:hint="eastAsia"/>
          <w:sz w:val="24"/>
        </w:rPr>
        <w:t>VOCs</w:t>
      </w:r>
      <w:r w:rsidRPr="00500F4B">
        <w:rPr>
          <w:rFonts w:hint="eastAsia"/>
          <w:kern w:val="0"/>
          <w:sz w:val="24"/>
          <w:szCs w:val="24"/>
        </w:rPr>
        <w:t>最大浓度为</w:t>
      </w:r>
      <w:r w:rsidRPr="00500F4B">
        <w:rPr>
          <w:rFonts w:hint="eastAsia"/>
          <w:sz w:val="24"/>
          <w:szCs w:val="24"/>
        </w:rPr>
        <w:t>1.23</w:t>
      </w:r>
      <w:r>
        <w:rPr>
          <w:rFonts w:hint="eastAsia"/>
          <w:sz w:val="24"/>
          <w:szCs w:val="24"/>
        </w:rPr>
        <w:t>m</w:t>
      </w:r>
      <w:r w:rsidRPr="00500F4B">
        <w:rPr>
          <w:sz w:val="24"/>
          <w:szCs w:val="24"/>
        </w:rPr>
        <w:t>g/m</w:t>
      </w:r>
      <w:r w:rsidRPr="00500F4B">
        <w:rPr>
          <w:sz w:val="24"/>
          <w:szCs w:val="24"/>
          <w:vertAlign w:val="superscript"/>
        </w:rPr>
        <w:t>3</w:t>
      </w:r>
      <w:r w:rsidRPr="00500F4B">
        <w:rPr>
          <w:sz w:val="24"/>
          <w:szCs w:val="24"/>
        </w:rPr>
        <w:t>，</w:t>
      </w:r>
      <w:r w:rsidRPr="00500F4B">
        <w:rPr>
          <w:rFonts w:hint="eastAsia"/>
          <w:kern w:val="0"/>
          <w:sz w:val="24"/>
          <w:szCs w:val="24"/>
        </w:rPr>
        <w:t>南厂区无组织颗粒</w:t>
      </w:r>
      <w:proofErr w:type="gramStart"/>
      <w:r w:rsidRPr="00500F4B">
        <w:rPr>
          <w:rFonts w:hint="eastAsia"/>
          <w:kern w:val="0"/>
          <w:sz w:val="24"/>
          <w:szCs w:val="24"/>
        </w:rPr>
        <w:t>物最大</w:t>
      </w:r>
      <w:proofErr w:type="gramEnd"/>
      <w:r w:rsidRPr="00500F4B">
        <w:rPr>
          <w:rFonts w:hint="eastAsia"/>
          <w:kern w:val="0"/>
          <w:sz w:val="24"/>
          <w:szCs w:val="24"/>
        </w:rPr>
        <w:t>浓度为</w:t>
      </w:r>
      <w:r w:rsidRPr="00500F4B">
        <w:rPr>
          <w:rFonts w:hint="eastAsia"/>
          <w:sz w:val="24"/>
          <w:szCs w:val="24"/>
        </w:rPr>
        <w:t>0.278</w:t>
      </w:r>
      <w:r w:rsidRPr="00500F4B">
        <w:rPr>
          <w:sz w:val="24"/>
          <w:szCs w:val="24"/>
        </w:rPr>
        <w:t>mg/m</w:t>
      </w:r>
      <w:r w:rsidRPr="00500F4B">
        <w:rPr>
          <w:sz w:val="24"/>
          <w:szCs w:val="24"/>
          <w:vertAlign w:val="superscript"/>
        </w:rPr>
        <w:t>3</w:t>
      </w:r>
      <w:r w:rsidRPr="00500F4B">
        <w:rPr>
          <w:sz w:val="24"/>
          <w:szCs w:val="24"/>
        </w:rPr>
        <w:t>，</w:t>
      </w:r>
      <w:r w:rsidRPr="00500F4B">
        <w:rPr>
          <w:rFonts w:hint="eastAsia"/>
          <w:sz w:val="24"/>
          <w:szCs w:val="24"/>
        </w:rPr>
        <w:t>南厂区无组织二甲苯</w:t>
      </w:r>
      <w:r>
        <w:rPr>
          <w:rFonts w:hint="eastAsia"/>
          <w:kern w:val="0"/>
          <w:sz w:val="24"/>
          <w:szCs w:val="24"/>
        </w:rPr>
        <w:t>未检出</w:t>
      </w:r>
      <w:r w:rsidRPr="00500F4B">
        <w:rPr>
          <w:rFonts w:hint="eastAsia"/>
          <w:sz w:val="24"/>
          <w:szCs w:val="24"/>
        </w:rPr>
        <w:t>，南厂区无组织</w:t>
      </w:r>
      <w:r w:rsidRPr="00500F4B">
        <w:rPr>
          <w:rFonts w:hint="eastAsia"/>
          <w:sz w:val="24"/>
        </w:rPr>
        <w:t>VOCs</w:t>
      </w:r>
      <w:r w:rsidRPr="00500F4B">
        <w:rPr>
          <w:rFonts w:hint="eastAsia"/>
          <w:kern w:val="0"/>
          <w:sz w:val="24"/>
          <w:szCs w:val="24"/>
        </w:rPr>
        <w:t>最大浓度为</w:t>
      </w:r>
      <w:r w:rsidRPr="00500F4B">
        <w:rPr>
          <w:rFonts w:hint="eastAsia"/>
          <w:sz w:val="24"/>
          <w:szCs w:val="24"/>
        </w:rPr>
        <w:t>1.2</w:t>
      </w:r>
      <w:r>
        <w:rPr>
          <w:rFonts w:hint="eastAsia"/>
          <w:sz w:val="24"/>
          <w:szCs w:val="24"/>
        </w:rPr>
        <w:t>4m</w:t>
      </w:r>
      <w:r w:rsidRPr="00500F4B">
        <w:rPr>
          <w:sz w:val="24"/>
          <w:szCs w:val="24"/>
        </w:rPr>
        <w:t>g/m</w:t>
      </w:r>
      <w:r w:rsidRPr="00500F4B">
        <w:rPr>
          <w:sz w:val="24"/>
          <w:szCs w:val="24"/>
          <w:vertAlign w:val="superscript"/>
        </w:rPr>
        <w:t>3</w:t>
      </w:r>
      <w:r w:rsidRPr="00500F4B">
        <w:rPr>
          <w:rFonts w:hint="eastAsia"/>
          <w:sz w:val="24"/>
          <w:szCs w:val="24"/>
        </w:rPr>
        <w:t>。</w:t>
      </w:r>
      <w:r w:rsidRPr="00500F4B">
        <w:rPr>
          <w:rFonts w:hint="eastAsia"/>
          <w:sz w:val="24"/>
          <w:szCs w:val="24"/>
        </w:rPr>
        <w:t>2019</w:t>
      </w:r>
      <w:r w:rsidRPr="00500F4B">
        <w:rPr>
          <w:rFonts w:hint="eastAsia"/>
          <w:sz w:val="24"/>
          <w:szCs w:val="24"/>
        </w:rPr>
        <w:t>年</w:t>
      </w:r>
      <w:r w:rsidRPr="00500F4B">
        <w:rPr>
          <w:rFonts w:hint="eastAsia"/>
          <w:sz w:val="24"/>
          <w:szCs w:val="24"/>
        </w:rPr>
        <w:t>6</w:t>
      </w:r>
      <w:r w:rsidRPr="00500F4B">
        <w:rPr>
          <w:rFonts w:hint="eastAsia"/>
          <w:sz w:val="24"/>
          <w:szCs w:val="24"/>
        </w:rPr>
        <w:t>月</w:t>
      </w:r>
      <w:r w:rsidRPr="00500F4B">
        <w:rPr>
          <w:rFonts w:hint="eastAsia"/>
          <w:sz w:val="24"/>
          <w:szCs w:val="24"/>
        </w:rPr>
        <w:t>1</w:t>
      </w:r>
      <w:r w:rsidRPr="00500F4B">
        <w:rPr>
          <w:rFonts w:hint="eastAsia"/>
          <w:sz w:val="24"/>
          <w:szCs w:val="24"/>
        </w:rPr>
        <w:t>日、</w:t>
      </w:r>
      <w:r w:rsidRPr="00500F4B">
        <w:rPr>
          <w:rFonts w:hint="eastAsia"/>
          <w:sz w:val="24"/>
          <w:szCs w:val="24"/>
        </w:rPr>
        <w:t>2</w:t>
      </w:r>
      <w:r w:rsidRPr="00500F4B">
        <w:rPr>
          <w:rFonts w:hint="eastAsia"/>
          <w:sz w:val="24"/>
          <w:szCs w:val="24"/>
        </w:rPr>
        <w:t>日</w:t>
      </w:r>
      <w:r w:rsidRPr="00500F4B">
        <w:rPr>
          <w:rFonts w:hint="eastAsia"/>
          <w:kern w:val="0"/>
          <w:sz w:val="24"/>
          <w:szCs w:val="24"/>
        </w:rPr>
        <w:t>监测期间无组织苯、甲苯未检出。由此可见，监测期间颗粒物排放满足《大气污染物综合排放标准》（</w:t>
      </w:r>
      <w:r w:rsidRPr="00500F4B">
        <w:rPr>
          <w:rFonts w:hint="eastAsia"/>
          <w:kern w:val="0"/>
          <w:sz w:val="24"/>
          <w:szCs w:val="24"/>
        </w:rPr>
        <w:t>GB16297-1996</w:t>
      </w:r>
      <w:r w:rsidRPr="00500F4B">
        <w:rPr>
          <w:rFonts w:hint="eastAsia"/>
          <w:kern w:val="0"/>
          <w:sz w:val="24"/>
          <w:szCs w:val="24"/>
        </w:rPr>
        <w:t>）</w:t>
      </w:r>
      <w:r w:rsidRPr="00500F4B">
        <w:rPr>
          <w:rFonts w:hint="eastAsia"/>
          <w:sz w:val="24"/>
        </w:rPr>
        <w:t>表</w:t>
      </w:r>
      <w:r w:rsidRPr="00500F4B">
        <w:rPr>
          <w:rFonts w:hint="eastAsia"/>
          <w:sz w:val="24"/>
        </w:rPr>
        <w:t>2</w:t>
      </w:r>
      <w:r w:rsidRPr="00500F4B">
        <w:rPr>
          <w:rFonts w:hint="eastAsia"/>
          <w:sz w:val="24"/>
        </w:rPr>
        <w:t>无组织排放监控浓度限值</w:t>
      </w:r>
      <w:r w:rsidRPr="00500F4B">
        <w:rPr>
          <w:rFonts w:hint="eastAsia"/>
          <w:kern w:val="0"/>
          <w:sz w:val="24"/>
          <w:szCs w:val="24"/>
        </w:rPr>
        <w:t>（颗粒物：</w:t>
      </w:r>
      <w:r w:rsidRPr="00500F4B">
        <w:rPr>
          <w:rFonts w:hint="eastAsia"/>
          <w:kern w:val="0"/>
          <w:sz w:val="24"/>
          <w:szCs w:val="24"/>
        </w:rPr>
        <w:t>1.0mg/m</w:t>
      </w:r>
      <w:r w:rsidRPr="00500F4B">
        <w:rPr>
          <w:rFonts w:hint="eastAsia"/>
          <w:kern w:val="0"/>
          <w:sz w:val="24"/>
          <w:szCs w:val="24"/>
          <w:vertAlign w:val="superscript"/>
        </w:rPr>
        <w:t>3</w:t>
      </w:r>
      <w:r w:rsidRPr="00500F4B">
        <w:rPr>
          <w:rFonts w:hint="eastAsia"/>
          <w:kern w:val="0"/>
          <w:sz w:val="24"/>
          <w:szCs w:val="24"/>
        </w:rPr>
        <w:t>）；</w:t>
      </w:r>
      <w:r>
        <w:rPr>
          <w:rFonts w:hint="eastAsia"/>
          <w:kern w:val="0"/>
          <w:sz w:val="24"/>
          <w:szCs w:val="24"/>
        </w:rPr>
        <w:t>南厂区无组织</w:t>
      </w:r>
      <w:r w:rsidRPr="00500F4B">
        <w:rPr>
          <w:rFonts w:hint="eastAsia"/>
          <w:kern w:val="0"/>
          <w:sz w:val="24"/>
          <w:szCs w:val="24"/>
        </w:rPr>
        <w:t>苯、甲苯、</w:t>
      </w:r>
      <w:r w:rsidRPr="00500F4B">
        <w:rPr>
          <w:rFonts w:hint="eastAsia"/>
          <w:sz w:val="24"/>
        </w:rPr>
        <w:t>二甲苯、</w:t>
      </w:r>
      <w:r w:rsidRPr="00500F4B">
        <w:rPr>
          <w:rFonts w:hint="eastAsia"/>
          <w:sz w:val="24"/>
        </w:rPr>
        <w:t>VOCs</w:t>
      </w:r>
      <w:r w:rsidRPr="00500F4B">
        <w:rPr>
          <w:rFonts w:hint="eastAsia"/>
          <w:sz w:val="24"/>
        </w:rPr>
        <w:t>排放满足《挥发性有机物排放标准</w:t>
      </w:r>
      <w:r w:rsidRPr="00500F4B">
        <w:rPr>
          <w:rFonts w:hint="eastAsia"/>
          <w:sz w:val="24"/>
        </w:rPr>
        <w:t xml:space="preserve"> </w:t>
      </w:r>
      <w:r w:rsidRPr="00500F4B">
        <w:rPr>
          <w:rFonts w:hint="eastAsia"/>
          <w:sz w:val="24"/>
        </w:rPr>
        <w:t>第</w:t>
      </w:r>
      <w:r w:rsidRPr="00500F4B">
        <w:rPr>
          <w:rFonts w:hint="eastAsia"/>
          <w:sz w:val="24"/>
        </w:rPr>
        <w:t>5</w:t>
      </w:r>
      <w:r w:rsidRPr="00500F4B">
        <w:rPr>
          <w:rFonts w:hint="eastAsia"/>
          <w:sz w:val="24"/>
        </w:rPr>
        <w:t>部分：表面涂装行业》（</w:t>
      </w:r>
      <w:r w:rsidRPr="00500F4B">
        <w:rPr>
          <w:rFonts w:hint="eastAsia"/>
          <w:sz w:val="24"/>
        </w:rPr>
        <w:t>DB37/2801.5-2018</w:t>
      </w:r>
      <w:r w:rsidRPr="00500F4B">
        <w:rPr>
          <w:rFonts w:hint="eastAsia"/>
          <w:sz w:val="24"/>
        </w:rPr>
        <w:t>）表</w:t>
      </w:r>
      <w:r w:rsidRPr="00500F4B">
        <w:rPr>
          <w:rFonts w:hint="eastAsia"/>
          <w:sz w:val="24"/>
        </w:rPr>
        <w:t>3</w:t>
      </w:r>
      <w:r w:rsidRPr="00500F4B">
        <w:rPr>
          <w:rFonts w:hint="eastAsia"/>
          <w:sz w:val="24"/>
        </w:rPr>
        <w:t>标准要求</w:t>
      </w:r>
      <w:r w:rsidRPr="00500F4B">
        <w:rPr>
          <w:sz w:val="24"/>
        </w:rPr>
        <w:t>（</w:t>
      </w:r>
      <w:r w:rsidRPr="00500F4B">
        <w:rPr>
          <w:rFonts w:hint="eastAsia"/>
          <w:sz w:val="24"/>
        </w:rPr>
        <w:t xml:space="preserve"> </w:t>
      </w:r>
      <w:r w:rsidRPr="00500F4B">
        <w:rPr>
          <w:rFonts w:hint="eastAsia"/>
          <w:sz w:val="24"/>
        </w:rPr>
        <w:t>苯</w:t>
      </w:r>
      <w:r w:rsidRPr="00500F4B">
        <w:rPr>
          <w:rFonts w:hint="eastAsia"/>
          <w:sz w:val="24"/>
        </w:rPr>
        <w:t>0.1mg/m</w:t>
      </w:r>
      <w:r w:rsidRPr="00500F4B">
        <w:rPr>
          <w:rFonts w:hint="eastAsia"/>
          <w:sz w:val="24"/>
          <w:vertAlign w:val="superscript"/>
        </w:rPr>
        <w:t>3</w:t>
      </w:r>
      <w:r w:rsidRPr="00500F4B">
        <w:rPr>
          <w:rFonts w:hint="eastAsia"/>
          <w:sz w:val="24"/>
        </w:rPr>
        <w:t>，甲苯</w:t>
      </w:r>
      <w:r w:rsidRPr="00500F4B">
        <w:rPr>
          <w:rFonts w:hint="eastAsia"/>
          <w:sz w:val="24"/>
        </w:rPr>
        <w:t>0.2mg/m</w:t>
      </w:r>
      <w:r w:rsidRPr="00500F4B">
        <w:rPr>
          <w:rFonts w:hint="eastAsia"/>
          <w:sz w:val="24"/>
          <w:vertAlign w:val="superscript"/>
        </w:rPr>
        <w:t>3</w:t>
      </w:r>
      <w:r w:rsidRPr="00500F4B">
        <w:rPr>
          <w:rFonts w:hint="eastAsia"/>
          <w:sz w:val="24"/>
        </w:rPr>
        <w:t>，二甲苯</w:t>
      </w:r>
      <w:r w:rsidRPr="00500F4B">
        <w:rPr>
          <w:rFonts w:hint="eastAsia"/>
          <w:sz w:val="24"/>
        </w:rPr>
        <w:t>0.2</w:t>
      </w:r>
      <w:r w:rsidRPr="00500F4B">
        <w:rPr>
          <w:sz w:val="24"/>
        </w:rPr>
        <w:t>mg/m³</w:t>
      </w:r>
      <w:r w:rsidRPr="00500F4B">
        <w:rPr>
          <w:rFonts w:hint="eastAsia"/>
          <w:sz w:val="24"/>
        </w:rPr>
        <w:t>，</w:t>
      </w:r>
      <w:r w:rsidRPr="00500F4B">
        <w:rPr>
          <w:rFonts w:hint="eastAsia"/>
          <w:sz w:val="24"/>
        </w:rPr>
        <w:t>VOCs 2.0</w:t>
      </w:r>
      <w:r w:rsidRPr="00500F4B">
        <w:rPr>
          <w:sz w:val="24"/>
        </w:rPr>
        <w:t>mg/m³</w:t>
      </w:r>
      <w:r w:rsidRPr="00500F4B">
        <w:rPr>
          <w:sz w:val="24"/>
        </w:rPr>
        <w:t>）</w:t>
      </w:r>
      <w:r>
        <w:rPr>
          <w:rFonts w:hint="eastAsia"/>
          <w:sz w:val="24"/>
        </w:rPr>
        <w:t>；北厂区无组织</w:t>
      </w:r>
      <w:r w:rsidRPr="00500F4B">
        <w:rPr>
          <w:rFonts w:hint="eastAsia"/>
          <w:sz w:val="24"/>
        </w:rPr>
        <w:t>VOCs</w:t>
      </w:r>
      <w:r>
        <w:rPr>
          <w:rFonts w:hint="eastAsia"/>
          <w:sz w:val="24"/>
        </w:rPr>
        <w:t>排放</w:t>
      </w:r>
      <w:r w:rsidRPr="0004206D">
        <w:rPr>
          <w:rFonts w:hint="eastAsia"/>
          <w:sz w:val="24"/>
          <w:szCs w:val="24"/>
        </w:rPr>
        <w:t>《挥发性有机物排放标准</w:t>
      </w:r>
      <w:r w:rsidRPr="0004206D">
        <w:rPr>
          <w:rFonts w:hint="eastAsia"/>
          <w:sz w:val="24"/>
          <w:szCs w:val="24"/>
        </w:rPr>
        <w:t xml:space="preserve"> </w:t>
      </w:r>
      <w:r w:rsidRPr="0004206D">
        <w:rPr>
          <w:rFonts w:hint="eastAsia"/>
          <w:sz w:val="24"/>
          <w:szCs w:val="24"/>
        </w:rPr>
        <w:t>第</w:t>
      </w:r>
      <w:r w:rsidRPr="0004206D">
        <w:rPr>
          <w:rFonts w:hint="eastAsia"/>
          <w:sz w:val="24"/>
          <w:szCs w:val="24"/>
        </w:rPr>
        <w:t>7</w:t>
      </w:r>
      <w:r w:rsidRPr="0004206D">
        <w:rPr>
          <w:rFonts w:hint="eastAsia"/>
          <w:sz w:val="24"/>
          <w:szCs w:val="24"/>
        </w:rPr>
        <w:t>部分：其他行业》（</w:t>
      </w:r>
      <w:r w:rsidRPr="0004206D">
        <w:rPr>
          <w:rFonts w:hint="eastAsia"/>
          <w:sz w:val="24"/>
          <w:szCs w:val="24"/>
        </w:rPr>
        <w:t>DB37/2801.7-2018</w:t>
      </w:r>
      <w:r w:rsidRPr="0004206D">
        <w:rPr>
          <w:rFonts w:hint="eastAsia"/>
          <w:sz w:val="24"/>
          <w:szCs w:val="24"/>
        </w:rPr>
        <w:t>）表</w:t>
      </w:r>
      <w:r w:rsidRPr="0004206D">
        <w:rPr>
          <w:rFonts w:hint="eastAsia"/>
          <w:sz w:val="24"/>
          <w:szCs w:val="24"/>
        </w:rPr>
        <w:t>2</w:t>
      </w:r>
      <w:r w:rsidRPr="0004206D">
        <w:rPr>
          <w:rFonts w:hint="eastAsia"/>
          <w:sz w:val="24"/>
          <w:szCs w:val="24"/>
        </w:rPr>
        <w:t>厂界监控点浓度限值（</w:t>
      </w:r>
      <w:r w:rsidRPr="0004206D">
        <w:rPr>
          <w:rFonts w:hint="eastAsia"/>
          <w:sz w:val="24"/>
          <w:szCs w:val="24"/>
        </w:rPr>
        <w:t>VOCs</w:t>
      </w:r>
      <w:r w:rsidRPr="0004206D">
        <w:rPr>
          <w:rFonts w:hint="eastAsia"/>
          <w:sz w:val="24"/>
          <w:szCs w:val="24"/>
        </w:rPr>
        <w:t>：</w:t>
      </w:r>
      <w:r w:rsidRPr="0004206D">
        <w:rPr>
          <w:rFonts w:hint="eastAsia"/>
          <w:sz w:val="24"/>
          <w:szCs w:val="24"/>
        </w:rPr>
        <w:t>2.0</w:t>
      </w:r>
      <w:r w:rsidRPr="00500F4B">
        <w:rPr>
          <w:rFonts w:hint="eastAsia"/>
          <w:sz w:val="24"/>
          <w:szCs w:val="24"/>
        </w:rPr>
        <w:t>mg/m</w:t>
      </w:r>
      <w:r w:rsidRPr="009C6F34">
        <w:rPr>
          <w:rFonts w:hint="eastAsia"/>
          <w:sz w:val="24"/>
          <w:szCs w:val="24"/>
          <w:vertAlign w:val="superscript"/>
        </w:rPr>
        <w:t>3</w:t>
      </w:r>
      <w:r w:rsidRPr="0004206D">
        <w:rPr>
          <w:rFonts w:hint="eastAsia"/>
          <w:sz w:val="24"/>
          <w:szCs w:val="24"/>
        </w:rPr>
        <w:t>）</w:t>
      </w:r>
      <w:r w:rsidRPr="00500F4B">
        <w:rPr>
          <w:rFonts w:hint="eastAsia"/>
          <w:sz w:val="24"/>
        </w:rPr>
        <w:t>。</w:t>
      </w:r>
    </w:p>
    <w:p w:rsidR="00E54796" w:rsidRPr="00500F4B" w:rsidRDefault="00F7572D" w:rsidP="00011009">
      <w:pPr>
        <w:spacing w:line="360" w:lineRule="auto"/>
        <w:ind w:firstLineChars="200" w:firstLine="480"/>
        <w:rPr>
          <w:kern w:val="0"/>
          <w:sz w:val="24"/>
        </w:rPr>
      </w:pPr>
      <w:r w:rsidRPr="00500F4B">
        <w:rPr>
          <w:rFonts w:hint="eastAsia"/>
          <w:kern w:val="0"/>
          <w:sz w:val="24"/>
        </w:rPr>
        <w:t>2</w:t>
      </w:r>
      <w:r w:rsidRPr="00500F4B">
        <w:rPr>
          <w:rFonts w:hint="eastAsia"/>
          <w:kern w:val="0"/>
          <w:sz w:val="24"/>
        </w:rPr>
        <w:t>、废水</w:t>
      </w:r>
    </w:p>
    <w:p w:rsidR="00E54796" w:rsidRPr="00500F4B" w:rsidRDefault="00454A5F" w:rsidP="00011009">
      <w:pPr>
        <w:spacing w:line="360" w:lineRule="auto"/>
        <w:ind w:firstLineChars="200" w:firstLine="480"/>
        <w:rPr>
          <w:sz w:val="24"/>
        </w:rPr>
      </w:pPr>
      <w:r w:rsidRPr="00500F4B">
        <w:rPr>
          <w:rFonts w:hint="eastAsia"/>
          <w:sz w:val="24"/>
        </w:rPr>
        <w:t>根据检测数据，该项目</w:t>
      </w:r>
      <w:r w:rsidRPr="00500F4B">
        <w:rPr>
          <w:rFonts w:hint="eastAsia"/>
          <w:sz w:val="24"/>
        </w:rPr>
        <w:t>1</w:t>
      </w:r>
      <w:r w:rsidRPr="00500F4B">
        <w:rPr>
          <w:rFonts w:hint="eastAsia"/>
          <w:sz w:val="24"/>
        </w:rPr>
        <w:t>月</w:t>
      </w:r>
      <w:r w:rsidRPr="00500F4B">
        <w:rPr>
          <w:rFonts w:hint="eastAsia"/>
          <w:sz w:val="24"/>
        </w:rPr>
        <w:t>9</w:t>
      </w:r>
      <w:r w:rsidRPr="00500F4B">
        <w:rPr>
          <w:rFonts w:hint="eastAsia"/>
          <w:sz w:val="24"/>
        </w:rPr>
        <w:t>日、</w:t>
      </w:r>
      <w:r w:rsidRPr="00500F4B">
        <w:rPr>
          <w:rFonts w:hint="eastAsia"/>
          <w:sz w:val="24"/>
        </w:rPr>
        <w:t>1</w:t>
      </w:r>
      <w:r w:rsidRPr="00500F4B">
        <w:rPr>
          <w:rFonts w:hint="eastAsia"/>
          <w:sz w:val="24"/>
        </w:rPr>
        <w:t>月</w:t>
      </w:r>
      <w:r w:rsidRPr="00500F4B">
        <w:rPr>
          <w:rFonts w:hint="eastAsia"/>
          <w:sz w:val="24"/>
        </w:rPr>
        <w:t>10</w:t>
      </w:r>
      <w:r w:rsidRPr="00500F4B">
        <w:rPr>
          <w:rFonts w:hint="eastAsia"/>
          <w:sz w:val="24"/>
        </w:rPr>
        <w:t>日检测期间，污水处理设施回用水口中</w:t>
      </w:r>
      <w:r w:rsidRPr="00500F4B">
        <w:rPr>
          <w:rFonts w:hint="eastAsia"/>
          <w:sz w:val="24"/>
        </w:rPr>
        <w:t>PH</w:t>
      </w:r>
      <w:r w:rsidRPr="00500F4B">
        <w:rPr>
          <w:rFonts w:hint="eastAsia"/>
          <w:sz w:val="24"/>
        </w:rPr>
        <w:t>值日均值为</w:t>
      </w:r>
      <w:r w:rsidRPr="00500F4B">
        <w:rPr>
          <w:rFonts w:hint="eastAsia"/>
          <w:sz w:val="24"/>
        </w:rPr>
        <w:t>7</w:t>
      </w:r>
      <w:r w:rsidRPr="00500F4B">
        <w:rPr>
          <w:sz w:val="24"/>
        </w:rPr>
        <w:t>.21</w:t>
      </w:r>
      <w:r w:rsidRPr="00500F4B">
        <w:rPr>
          <w:rFonts w:hint="eastAsia"/>
          <w:sz w:val="24"/>
        </w:rPr>
        <w:t>、化学需氧量最大日均值为</w:t>
      </w:r>
      <w:r w:rsidRPr="00500F4B">
        <w:rPr>
          <w:rFonts w:hint="eastAsia"/>
          <w:sz w:val="24"/>
        </w:rPr>
        <w:t>3</w:t>
      </w:r>
      <w:r w:rsidRPr="00500F4B">
        <w:rPr>
          <w:sz w:val="24"/>
        </w:rPr>
        <w:t>26</w:t>
      </w:r>
      <w:r w:rsidRPr="00500F4B">
        <w:rPr>
          <w:rFonts w:hint="eastAsia"/>
          <w:sz w:val="24"/>
        </w:rPr>
        <w:t>mg/L</w:t>
      </w:r>
      <w:r w:rsidRPr="00500F4B">
        <w:rPr>
          <w:rFonts w:hint="eastAsia"/>
          <w:sz w:val="24"/>
        </w:rPr>
        <w:t>、五日生化需氧量最大日均值为</w:t>
      </w:r>
      <w:r w:rsidRPr="00500F4B">
        <w:rPr>
          <w:sz w:val="24"/>
        </w:rPr>
        <w:t>130</w:t>
      </w:r>
      <w:r w:rsidRPr="00500F4B">
        <w:rPr>
          <w:rFonts w:hint="eastAsia"/>
          <w:sz w:val="24"/>
        </w:rPr>
        <w:t>mg/L</w:t>
      </w:r>
      <w:r w:rsidRPr="00500F4B">
        <w:rPr>
          <w:rFonts w:hint="eastAsia"/>
          <w:sz w:val="24"/>
        </w:rPr>
        <w:t>、氨氮最大日均值为</w:t>
      </w:r>
      <w:r w:rsidRPr="00500F4B">
        <w:rPr>
          <w:sz w:val="24"/>
        </w:rPr>
        <w:t>15.5</w:t>
      </w:r>
      <w:r w:rsidRPr="00500F4B">
        <w:rPr>
          <w:rFonts w:hint="eastAsia"/>
          <w:sz w:val="24"/>
        </w:rPr>
        <w:t>mg/L</w:t>
      </w:r>
      <w:r w:rsidRPr="00500F4B">
        <w:rPr>
          <w:rFonts w:hint="eastAsia"/>
          <w:sz w:val="24"/>
        </w:rPr>
        <w:t>、悬浮物最大日均值为</w:t>
      </w:r>
      <w:r w:rsidRPr="00500F4B">
        <w:rPr>
          <w:sz w:val="24"/>
        </w:rPr>
        <w:t>156</w:t>
      </w:r>
      <w:r w:rsidRPr="00500F4B">
        <w:rPr>
          <w:rFonts w:hint="eastAsia"/>
          <w:sz w:val="24"/>
        </w:rPr>
        <w:t>mg/L</w:t>
      </w:r>
      <w:r w:rsidRPr="00500F4B">
        <w:rPr>
          <w:rFonts w:hint="eastAsia"/>
          <w:sz w:val="24"/>
          <w:szCs w:val="24"/>
        </w:rPr>
        <w:t>。</w:t>
      </w:r>
    </w:p>
    <w:p w:rsidR="00E54796" w:rsidRPr="00500F4B" w:rsidRDefault="00F7572D" w:rsidP="00011009">
      <w:pPr>
        <w:spacing w:line="360" w:lineRule="auto"/>
        <w:ind w:firstLineChars="200" w:firstLine="480"/>
        <w:rPr>
          <w:kern w:val="0"/>
          <w:sz w:val="24"/>
        </w:rPr>
      </w:pPr>
      <w:r w:rsidRPr="00500F4B">
        <w:rPr>
          <w:kern w:val="0"/>
          <w:sz w:val="24"/>
        </w:rPr>
        <w:t>3</w:t>
      </w:r>
      <w:r w:rsidRPr="00500F4B">
        <w:rPr>
          <w:kern w:val="0"/>
          <w:sz w:val="24"/>
        </w:rPr>
        <w:t>、噪声</w:t>
      </w:r>
    </w:p>
    <w:p w:rsidR="00E54796" w:rsidRPr="00500F4B" w:rsidRDefault="00F7572D" w:rsidP="00011009">
      <w:pPr>
        <w:spacing w:line="360" w:lineRule="auto"/>
        <w:ind w:firstLineChars="200" w:firstLine="480"/>
        <w:rPr>
          <w:sz w:val="24"/>
        </w:rPr>
      </w:pPr>
      <w:r w:rsidRPr="00500F4B">
        <w:rPr>
          <w:sz w:val="24"/>
        </w:rPr>
        <w:t>该</w:t>
      </w:r>
      <w:proofErr w:type="gramStart"/>
      <w:r w:rsidRPr="00500F4B">
        <w:rPr>
          <w:sz w:val="24"/>
        </w:rPr>
        <w:t>项目</w:t>
      </w:r>
      <w:r w:rsidRPr="00500F4B">
        <w:rPr>
          <w:rFonts w:hint="eastAsia"/>
          <w:sz w:val="24"/>
        </w:rPr>
        <w:t>北厂区</w:t>
      </w:r>
      <w:proofErr w:type="gramEnd"/>
      <w:r w:rsidRPr="00500F4B">
        <w:rPr>
          <w:sz w:val="24"/>
        </w:rPr>
        <w:t>四个噪声监测点位中，</w:t>
      </w:r>
      <w:r w:rsidRPr="00500F4B">
        <w:rPr>
          <w:sz w:val="24"/>
        </w:rPr>
        <w:t>201</w:t>
      </w:r>
      <w:r w:rsidRPr="00500F4B">
        <w:rPr>
          <w:rFonts w:hint="eastAsia"/>
          <w:sz w:val="24"/>
        </w:rPr>
        <w:t>9</w:t>
      </w:r>
      <w:r w:rsidRPr="00500F4B">
        <w:rPr>
          <w:sz w:val="24"/>
        </w:rPr>
        <w:t>年</w:t>
      </w:r>
      <w:r w:rsidRPr="00500F4B">
        <w:rPr>
          <w:rFonts w:hint="eastAsia"/>
          <w:sz w:val="24"/>
        </w:rPr>
        <w:t>1</w:t>
      </w:r>
      <w:r w:rsidRPr="00500F4B">
        <w:rPr>
          <w:sz w:val="24"/>
        </w:rPr>
        <w:t>月</w:t>
      </w:r>
      <w:r w:rsidRPr="00500F4B">
        <w:rPr>
          <w:rFonts w:hint="eastAsia"/>
          <w:sz w:val="24"/>
        </w:rPr>
        <w:t>9</w:t>
      </w:r>
      <w:r w:rsidRPr="00500F4B">
        <w:rPr>
          <w:sz w:val="24"/>
        </w:rPr>
        <w:t>日、</w:t>
      </w:r>
      <w:r w:rsidRPr="00500F4B">
        <w:rPr>
          <w:rFonts w:hint="eastAsia"/>
          <w:sz w:val="24"/>
        </w:rPr>
        <w:t>10</w:t>
      </w:r>
      <w:r w:rsidRPr="00500F4B">
        <w:rPr>
          <w:sz w:val="24"/>
        </w:rPr>
        <w:t>日东厂界、南厂界、西厂界、北厂界昼间噪声等效声级在</w:t>
      </w:r>
      <w:r w:rsidRPr="00500F4B">
        <w:rPr>
          <w:rFonts w:hint="eastAsia"/>
          <w:sz w:val="24"/>
        </w:rPr>
        <w:t>52.8</w:t>
      </w:r>
      <w:r w:rsidRPr="00500F4B">
        <w:rPr>
          <w:sz w:val="24"/>
        </w:rPr>
        <w:t>~5</w:t>
      </w:r>
      <w:r w:rsidRPr="00500F4B">
        <w:rPr>
          <w:rFonts w:hint="eastAsia"/>
          <w:sz w:val="24"/>
        </w:rPr>
        <w:t>5.1</w:t>
      </w:r>
      <w:r w:rsidRPr="00500F4B">
        <w:rPr>
          <w:sz w:val="24"/>
        </w:rPr>
        <w:t>dB(A)</w:t>
      </w:r>
      <w:r w:rsidRPr="00500F4B">
        <w:rPr>
          <w:sz w:val="24"/>
        </w:rPr>
        <w:t>之间；</w:t>
      </w:r>
      <w:r w:rsidRPr="00500F4B">
        <w:rPr>
          <w:rFonts w:hint="eastAsia"/>
          <w:sz w:val="24"/>
        </w:rPr>
        <w:t>南厂区</w:t>
      </w:r>
      <w:r w:rsidRPr="00500F4B">
        <w:rPr>
          <w:sz w:val="24"/>
        </w:rPr>
        <w:t>四个噪声监测点位中，</w:t>
      </w:r>
      <w:r w:rsidRPr="00500F4B">
        <w:rPr>
          <w:sz w:val="24"/>
        </w:rPr>
        <w:t>201</w:t>
      </w:r>
      <w:r w:rsidRPr="00500F4B">
        <w:rPr>
          <w:rFonts w:hint="eastAsia"/>
          <w:sz w:val="24"/>
        </w:rPr>
        <w:t>9</w:t>
      </w:r>
      <w:r w:rsidRPr="00500F4B">
        <w:rPr>
          <w:sz w:val="24"/>
        </w:rPr>
        <w:t>年</w:t>
      </w:r>
      <w:r w:rsidRPr="00500F4B">
        <w:rPr>
          <w:rFonts w:hint="eastAsia"/>
          <w:sz w:val="24"/>
        </w:rPr>
        <w:t>1</w:t>
      </w:r>
      <w:r w:rsidRPr="00500F4B">
        <w:rPr>
          <w:sz w:val="24"/>
        </w:rPr>
        <w:t>月</w:t>
      </w:r>
      <w:r w:rsidRPr="00500F4B">
        <w:rPr>
          <w:rFonts w:hint="eastAsia"/>
          <w:sz w:val="24"/>
        </w:rPr>
        <w:t>9</w:t>
      </w:r>
      <w:r w:rsidRPr="00500F4B">
        <w:rPr>
          <w:sz w:val="24"/>
        </w:rPr>
        <w:t>日、</w:t>
      </w:r>
      <w:r w:rsidRPr="00500F4B">
        <w:rPr>
          <w:rFonts w:hint="eastAsia"/>
          <w:sz w:val="24"/>
        </w:rPr>
        <w:t>10</w:t>
      </w:r>
      <w:r w:rsidRPr="00500F4B">
        <w:rPr>
          <w:sz w:val="24"/>
        </w:rPr>
        <w:t>日东厂界、南厂界、西厂界、北厂界昼间噪声等效声级在</w:t>
      </w:r>
      <w:r w:rsidRPr="00500F4B">
        <w:rPr>
          <w:rFonts w:hint="eastAsia"/>
          <w:sz w:val="24"/>
        </w:rPr>
        <w:t>52.8</w:t>
      </w:r>
      <w:r w:rsidRPr="00500F4B">
        <w:rPr>
          <w:sz w:val="24"/>
        </w:rPr>
        <w:t>~5</w:t>
      </w:r>
      <w:r w:rsidRPr="00500F4B">
        <w:rPr>
          <w:rFonts w:hint="eastAsia"/>
          <w:sz w:val="24"/>
        </w:rPr>
        <w:t>5.2</w:t>
      </w:r>
      <w:r w:rsidRPr="00500F4B">
        <w:rPr>
          <w:sz w:val="24"/>
        </w:rPr>
        <w:t>dB(A)</w:t>
      </w:r>
      <w:r w:rsidRPr="00500F4B">
        <w:rPr>
          <w:sz w:val="24"/>
        </w:rPr>
        <w:t>之间；噪声等效声级符合《工业企业厂界环境噪声排放标准》（</w:t>
      </w:r>
      <w:r w:rsidRPr="00500F4B">
        <w:rPr>
          <w:sz w:val="24"/>
        </w:rPr>
        <w:t>GB 12348</w:t>
      </w:r>
      <w:r w:rsidRPr="00500F4B">
        <w:rPr>
          <w:sz w:val="24"/>
        </w:rPr>
        <w:t>－</w:t>
      </w:r>
      <w:r w:rsidRPr="00500F4B">
        <w:rPr>
          <w:sz w:val="24"/>
        </w:rPr>
        <w:t>2008</w:t>
      </w:r>
      <w:r w:rsidRPr="00500F4B">
        <w:rPr>
          <w:sz w:val="24"/>
        </w:rPr>
        <w:t>）</w:t>
      </w:r>
      <w:r w:rsidRPr="00500F4B">
        <w:rPr>
          <w:rFonts w:hint="eastAsia"/>
          <w:sz w:val="24"/>
        </w:rPr>
        <w:t>2</w:t>
      </w:r>
      <w:r w:rsidRPr="00500F4B">
        <w:rPr>
          <w:sz w:val="24"/>
        </w:rPr>
        <w:t>类标准要求。</w:t>
      </w:r>
    </w:p>
    <w:p w:rsidR="00E54796" w:rsidRPr="00500F4B" w:rsidRDefault="00F7572D" w:rsidP="00011009">
      <w:pPr>
        <w:pStyle w:val="CharCharCharChar"/>
        <w:ind w:firstLine="480"/>
        <w:rPr>
          <w:rFonts w:ascii="Times New Roman" w:hAnsi="Times New Roman" w:cs="Times New Roman"/>
          <w:lang w:val="zh-CN"/>
        </w:rPr>
      </w:pPr>
      <w:r w:rsidRPr="00500F4B">
        <w:rPr>
          <w:rFonts w:ascii="Times New Roman" w:hAnsi="Times New Roman" w:cs="Times New Roman"/>
          <w:lang w:val="zh-CN"/>
        </w:rPr>
        <w:t>4</w:t>
      </w:r>
      <w:r w:rsidRPr="00500F4B">
        <w:rPr>
          <w:rFonts w:ascii="Times New Roman" w:hAnsi="Times New Roman" w:cs="Times New Roman" w:hint="eastAsia"/>
          <w:lang w:val="zh-CN"/>
        </w:rPr>
        <w:t>、固体废物</w:t>
      </w:r>
    </w:p>
    <w:p w:rsidR="00E54796" w:rsidRPr="00500F4B" w:rsidRDefault="00F7572D" w:rsidP="00011009">
      <w:pPr>
        <w:spacing w:line="360" w:lineRule="auto"/>
        <w:ind w:firstLineChars="200" w:firstLine="480"/>
        <w:rPr>
          <w:sz w:val="24"/>
          <w:lang w:val="zh-CN"/>
        </w:rPr>
      </w:pPr>
      <w:r w:rsidRPr="00500F4B">
        <w:rPr>
          <w:rFonts w:hint="eastAsia"/>
          <w:sz w:val="24"/>
          <w:lang w:val="zh-CN"/>
        </w:rPr>
        <w:t>验收期间，项目产生的生活垃圾由环卫部门清运；</w:t>
      </w:r>
      <w:r w:rsidRPr="00500F4B">
        <w:rPr>
          <w:rFonts w:hint="eastAsia"/>
          <w:sz w:val="24"/>
        </w:rPr>
        <w:t>下脚料、废钢材、焊接废渣和收集的焊接烟尘、除尘器</w:t>
      </w:r>
      <w:proofErr w:type="gramStart"/>
      <w:r w:rsidRPr="00500F4B">
        <w:rPr>
          <w:rFonts w:hint="eastAsia"/>
          <w:sz w:val="24"/>
        </w:rPr>
        <w:t>除尘渣外售</w:t>
      </w:r>
      <w:proofErr w:type="gramEnd"/>
      <w:r w:rsidRPr="00500F4B">
        <w:rPr>
          <w:rFonts w:hint="eastAsia"/>
          <w:sz w:val="24"/>
        </w:rPr>
        <w:t>综合利用；废油布由当地环卫部门清运至就近市政垃圾填埋场无害化处理；废切削液、废润滑油、废液压油装入废切削液</w:t>
      </w:r>
      <w:r w:rsidRPr="00500F4B">
        <w:rPr>
          <w:rFonts w:hint="eastAsia"/>
          <w:sz w:val="24"/>
        </w:rPr>
        <w:t>/</w:t>
      </w:r>
      <w:r w:rsidRPr="00500F4B">
        <w:rPr>
          <w:rFonts w:hint="eastAsia"/>
          <w:sz w:val="24"/>
        </w:rPr>
        <w:t>润滑油</w:t>
      </w:r>
      <w:r w:rsidRPr="00500F4B">
        <w:rPr>
          <w:rFonts w:hint="eastAsia"/>
          <w:sz w:val="24"/>
        </w:rPr>
        <w:t>/</w:t>
      </w:r>
      <w:r w:rsidRPr="00500F4B">
        <w:rPr>
          <w:rFonts w:hint="eastAsia"/>
          <w:sz w:val="24"/>
        </w:rPr>
        <w:t>液压油桶内，盖上盖后</w:t>
      </w:r>
      <w:proofErr w:type="gramStart"/>
      <w:r w:rsidRPr="00500F4B">
        <w:rPr>
          <w:rFonts w:hint="eastAsia"/>
          <w:sz w:val="24"/>
        </w:rPr>
        <w:t>运至危废暂存库</w:t>
      </w:r>
      <w:proofErr w:type="gramEnd"/>
      <w:r w:rsidRPr="00500F4B">
        <w:rPr>
          <w:rFonts w:hint="eastAsia"/>
          <w:sz w:val="24"/>
        </w:rPr>
        <w:t>；废漆渣（少量喷漆废水混于漆渣中）由人工打捞出来</w:t>
      </w:r>
      <w:proofErr w:type="gramStart"/>
      <w:r w:rsidRPr="00500F4B">
        <w:rPr>
          <w:rFonts w:hint="eastAsia"/>
          <w:sz w:val="24"/>
        </w:rPr>
        <w:t>暂存于危废暂存库</w:t>
      </w:r>
      <w:proofErr w:type="gramEnd"/>
      <w:r w:rsidRPr="00500F4B">
        <w:rPr>
          <w:rFonts w:hint="eastAsia"/>
          <w:sz w:val="24"/>
        </w:rPr>
        <w:t>；废油漆（稀释剂）桶、废灯管、污水处理站污泥、废活性炭（废水处理）作为</w:t>
      </w:r>
      <w:proofErr w:type="gramStart"/>
      <w:r w:rsidRPr="00500F4B">
        <w:rPr>
          <w:rFonts w:hint="eastAsia"/>
          <w:sz w:val="24"/>
        </w:rPr>
        <w:t>危废暂存于危废</w:t>
      </w:r>
      <w:proofErr w:type="gramEnd"/>
      <w:r w:rsidRPr="00500F4B">
        <w:rPr>
          <w:rFonts w:hint="eastAsia"/>
          <w:sz w:val="24"/>
        </w:rPr>
        <w:t>暂存库内；废活性炭（废气处理）收集后委托有资质的单位处</w:t>
      </w:r>
      <w:r w:rsidRPr="00500F4B">
        <w:rPr>
          <w:rFonts w:hint="eastAsia"/>
          <w:sz w:val="24"/>
        </w:rPr>
        <w:lastRenderedPageBreak/>
        <w:t>理；废活性炭装入铝桶内，盖上盖后</w:t>
      </w:r>
      <w:proofErr w:type="gramStart"/>
      <w:r w:rsidRPr="00500F4B">
        <w:rPr>
          <w:rFonts w:hint="eastAsia"/>
          <w:sz w:val="24"/>
        </w:rPr>
        <w:t>运至危废暂存库</w:t>
      </w:r>
      <w:proofErr w:type="gramEnd"/>
      <w:r w:rsidRPr="00500F4B">
        <w:rPr>
          <w:rFonts w:hint="eastAsia"/>
          <w:sz w:val="24"/>
        </w:rPr>
        <w:t>。</w:t>
      </w:r>
    </w:p>
    <w:p w:rsidR="00E54796" w:rsidRPr="00500F4B" w:rsidRDefault="00F7572D">
      <w:pPr>
        <w:spacing w:line="360" w:lineRule="auto"/>
        <w:outlineLvl w:val="2"/>
        <w:rPr>
          <w:b/>
          <w:sz w:val="24"/>
          <w:szCs w:val="28"/>
        </w:rPr>
      </w:pPr>
      <w:r w:rsidRPr="00500F4B">
        <w:rPr>
          <w:rFonts w:hint="eastAsia"/>
          <w:b/>
          <w:sz w:val="24"/>
          <w:szCs w:val="28"/>
        </w:rPr>
        <w:t>10</w:t>
      </w:r>
      <w:r w:rsidRPr="00500F4B">
        <w:rPr>
          <w:b/>
          <w:sz w:val="24"/>
          <w:szCs w:val="28"/>
        </w:rPr>
        <w:t>.1.4</w:t>
      </w:r>
      <w:r w:rsidRPr="00500F4B">
        <w:rPr>
          <w:rFonts w:hint="eastAsia"/>
          <w:b/>
          <w:sz w:val="24"/>
          <w:szCs w:val="28"/>
        </w:rPr>
        <w:t>总结论</w:t>
      </w:r>
    </w:p>
    <w:p w:rsidR="00E54796" w:rsidRPr="00500F4B" w:rsidRDefault="00F7572D">
      <w:pPr>
        <w:pStyle w:val="CharCharCharChar"/>
        <w:ind w:firstLine="480"/>
        <w:rPr>
          <w:rFonts w:ascii="Times New Roman" w:hAnsi="Times New Roman" w:cs="Times New Roman"/>
          <w:lang w:val="zh-CN"/>
        </w:rPr>
      </w:pPr>
      <w:r w:rsidRPr="00500F4B">
        <w:rPr>
          <w:rFonts w:ascii="Times New Roman" w:hAnsi="Times New Roman" w:cs="Times New Roman" w:hint="eastAsia"/>
          <w:lang w:val="zh-CN"/>
        </w:rPr>
        <w:t>企业建设了环保设施，落实了环评批复的要求。监测结果表明，各项污染物能够达标排放。企业建立环保管理制度。</w:t>
      </w:r>
    </w:p>
    <w:p w:rsidR="00E54796" w:rsidRPr="00500F4B" w:rsidRDefault="00F7572D" w:rsidP="00692316">
      <w:pPr>
        <w:adjustRightInd w:val="0"/>
        <w:spacing w:line="360" w:lineRule="auto"/>
        <w:ind w:firstLineChars="200" w:firstLine="480"/>
        <w:rPr>
          <w:kern w:val="0"/>
          <w:sz w:val="24"/>
          <w:szCs w:val="20"/>
        </w:rPr>
      </w:pPr>
      <w:r w:rsidRPr="00500F4B">
        <w:rPr>
          <w:rFonts w:hint="eastAsia"/>
          <w:kern w:val="0"/>
          <w:sz w:val="24"/>
          <w:szCs w:val="20"/>
        </w:rPr>
        <w:t>根据公众意见调查，公众对本期项目建设表示满意，认为该项目对当地经济发展有利。项目建设及试运行没有对周围群众生活和工作产生较大影响。</w:t>
      </w:r>
    </w:p>
    <w:p w:rsidR="00246A88" w:rsidRPr="00500F4B" w:rsidRDefault="00246A88" w:rsidP="00246A88">
      <w:pPr>
        <w:pStyle w:val="1"/>
        <w:rPr>
          <w:szCs w:val="28"/>
        </w:rPr>
      </w:pPr>
      <w:bookmarkStart w:id="156" w:name="_Toc18591057"/>
      <w:r w:rsidRPr="00500F4B">
        <w:rPr>
          <w:rFonts w:hint="eastAsia"/>
          <w:szCs w:val="28"/>
        </w:rPr>
        <w:t>10</w:t>
      </w:r>
      <w:r w:rsidRPr="00500F4B">
        <w:rPr>
          <w:szCs w:val="28"/>
        </w:rPr>
        <w:t>.2</w:t>
      </w:r>
      <w:r w:rsidRPr="00500F4B">
        <w:rPr>
          <w:rFonts w:hint="eastAsia"/>
          <w:szCs w:val="28"/>
        </w:rPr>
        <w:t>建议</w:t>
      </w:r>
      <w:bookmarkEnd w:id="156"/>
    </w:p>
    <w:p w:rsidR="00011009" w:rsidRPr="00500F4B" w:rsidRDefault="00246A88">
      <w:pPr>
        <w:pStyle w:val="CharCharCharChar"/>
        <w:ind w:firstLine="480"/>
        <w:rPr>
          <w:rFonts w:ascii="Times New Roman" w:hAnsi="Times New Roman" w:cs="Times New Roman"/>
        </w:rPr>
      </w:pPr>
      <w:r w:rsidRPr="00500F4B">
        <w:rPr>
          <w:rFonts w:ascii="Times New Roman" w:hAnsi="Times New Roman" w:cs="Times New Roman" w:hint="eastAsia"/>
        </w:rPr>
        <w:t>加强车间管理，确保喷漆、晾干工序在喷漆房内进行；及时检查环保设施运行情况，确保废气达标排放；加强危险废物管理，交由资质单位处理。加强机油收集，做好地面防渗，避免机油洒落地面，污染地下水。</w:t>
      </w:r>
    </w:p>
    <w:p w:rsidR="00011009" w:rsidRPr="00500F4B" w:rsidRDefault="00011009">
      <w:pPr>
        <w:pStyle w:val="CharCharCharChar"/>
        <w:ind w:firstLine="480"/>
        <w:rPr>
          <w:rFonts w:ascii="Times New Roman" w:hAnsi="Times New Roman" w:cs="Times New Roman"/>
        </w:rPr>
      </w:pPr>
    </w:p>
    <w:p w:rsidR="00011009" w:rsidRPr="00500F4B" w:rsidRDefault="00011009">
      <w:pPr>
        <w:pStyle w:val="CharCharCharChar"/>
        <w:ind w:firstLine="480"/>
        <w:rPr>
          <w:rFonts w:ascii="Times New Roman" w:hAnsi="Times New Roman" w:cs="Times New Roman"/>
        </w:rPr>
      </w:pPr>
    </w:p>
    <w:p w:rsidR="00011009" w:rsidRPr="00500F4B" w:rsidRDefault="00011009">
      <w:pPr>
        <w:pStyle w:val="CharCharCharChar"/>
        <w:ind w:firstLine="480"/>
        <w:rPr>
          <w:rFonts w:ascii="Times New Roman" w:hAnsi="Times New Roman" w:cs="Times New Roman"/>
        </w:rPr>
      </w:pPr>
    </w:p>
    <w:p w:rsidR="00011009" w:rsidRPr="00500F4B" w:rsidRDefault="00011009">
      <w:pPr>
        <w:pStyle w:val="CharCharCharChar"/>
        <w:ind w:firstLine="480"/>
        <w:rPr>
          <w:rFonts w:ascii="Times New Roman" w:hAnsi="Times New Roman" w:cs="Times New Roman"/>
        </w:rPr>
      </w:pPr>
    </w:p>
    <w:p w:rsidR="00011009" w:rsidRPr="00500F4B" w:rsidRDefault="00011009">
      <w:pPr>
        <w:pStyle w:val="CharCharCharChar"/>
        <w:ind w:firstLine="480"/>
        <w:rPr>
          <w:rFonts w:ascii="Times New Roman" w:hAnsi="Times New Roman" w:cs="Times New Roman"/>
        </w:rPr>
      </w:pPr>
    </w:p>
    <w:p w:rsidR="00E54796" w:rsidRPr="00500F4B" w:rsidRDefault="00E54796">
      <w:pPr>
        <w:spacing w:line="360" w:lineRule="auto"/>
        <w:rPr>
          <w:sz w:val="24"/>
          <w:szCs w:val="24"/>
        </w:rPr>
        <w:sectPr w:rsidR="00E54796" w:rsidRPr="00500F4B" w:rsidSect="00692316">
          <w:type w:val="continuous"/>
          <w:pgSz w:w="11906" w:h="16838"/>
          <w:pgMar w:top="1418" w:right="1418" w:bottom="1418" w:left="1418" w:header="851" w:footer="850" w:gutter="0"/>
          <w:cols w:space="720"/>
          <w:titlePg/>
          <w:docGrid w:linePitch="314"/>
        </w:sectPr>
      </w:pPr>
    </w:p>
    <w:p w:rsidR="00E54796" w:rsidRPr="00500F4B" w:rsidRDefault="00F7572D">
      <w:pPr>
        <w:spacing w:line="300" w:lineRule="exact"/>
        <w:jc w:val="center"/>
        <w:rPr>
          <w:rFonts w:ascii="宋体" w:hAnsi="宋体"/>
          <w:b/>
        </w:rPr>
      </w:pPr>
      <w:r w:rsidRPr="00500F4B">
        <w:rPr>
          <w:rFonts w:ascii="宋体" w:hAnsi="宋体"/>
          <w:b/>
        </w:rPr>
        <w:lastRenderedPageBreak/>
        <w:t>建设项目工程竣工环境保护“三同时”验收登记表</w:t>
      </w:r>
    </w:p>
    <w:p w:rsidR="00E54796" w:rsidRPr="00500F4B" w:rsidRDefault="00F7572D">
      <w:pPr>
        <w:rPr>
          <w:rFonts w:ascii="宋体" w:hAnsi="宋体"/>
          <w:b/>
          <w:sz w:val="18"/>
        </w:rPr>
      </w:pPr>
      <w:r w:rsidRPr="00500F4B">
        <w:rPr>
          <w:rFonts w:ascii="宋体" w:hAnsi="宋体"/>
          <w:b/>
          <w:sz w:val="18"/>
        </w:rPr>
        <w:t>填表单位（盖章）：</w:t>
      </w:r>
      <w:r w:rsidRPr="00500F4B">
        <w:rPr>
          <w:rFonts w:ascii="宋体" w:hAnsi="宋体" w:hint="eastAsia"/>
          <w:b/>
          <w:sz w:val="18"/>
        </w:rPr>
        <w:t>山东金梁建工机械有限公司</w:t>
      </w:r>
      <w:r w:rsidR="00692316" w:rsidRPr="00500F4B">
        <w:rPr>
          <w:rFonts w:ascii="宋体" w:hAnsi="宋体" w:hint="eastAsia"/>
          <w:b/>
          <w:sz w:val="18"/>
        </w:rPr>
        <w:t xml:space="preserve"> </w:t>
      </w:r>
      <w:r w:rsidR="00692316" w:rsidRPr="00500F4B">
        <w:rPr>
          <w:rFonts w:ascii="宋体" w:hAnsi="宋体"/>
          <w:b/>
          <w:sz w:val="18"/>
        </w:rPr>
        <w:t xml:space="preserve">                             </w:t>
      </w:r>
      <w:r w:rsidRPr="00500F4B">
        <w:rPr>
          <w:rFonts w:ascii="宋体" w:hAnsi="宋体"/>
          <w:b/>
          <w:sz w:val="18"/>
        </w:rPr>
        <w:t>填表人（签字）：                              项目经办人（签字）：</w:t>
      </w:r>
    </w:p>
    <w:tbl>
      <w:tblPr>
        <w:tblW w:w="1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08"/>
        <w:gridCol w:w="1127"/>
        <w:gridCol w:w="699"/>
        <w:gridCol w:w="129"/>
        <w:gridCol w:w="712"/>
        <w:gridCol w:w="1123"/>
        <w:gridCol w:w="142"/>
        <w:gridCol w:w="537"/>
        <w:gridCol w:w="579"/>
        <w:gridCol w:w="388"/>
        <w:gridCol w:w="579"/>
        <w:gridCol w:w="1162"/>
        <w:gridCol w:w="1094"/>
        <w:gridCol w:w="65"/>
        <w:gridCol w:w="638"/>
        <w:gridCol w:w="570"/>
        <w:gridCol w:w="1628"/>
        <w:gridCol w:w="353"/>
        <w:gridCol w:w="858"/>
        <w:gridCol w:w="547"/>
        <w:gridCol w:w="722"/>
        <w:gridCol w:w="430"/>
        <w:gridCol w:w="518"/>
        <w:gridCol w:w="333"/>
        <w:gridCol w:w="476"/>
      </w:tblGrid>
      <w:tr w:rsidR="00E54796" w:rsidRPr="00500F4B">
        <w:trPr>
          <w:cantSplit/>
          <w:trHeight w:val="19"/>
          <w:jc w:val="center"/>
        </w:trPr>
        <w:tc>
          <w:tcPr>
            <w:tcW w:w="467" w:type="dxa"/>
            <w:vMerge w:val="restart"/>
            <w:textDirection w:val="tbRlV"/>
            <w:vAlign w:val="center"/>
          </w:tcPr>
          <w:p w:rsidR="00E54796" w:rsidRPr="00500F4B" w:rsidRDefault="00F7572D">
            <w:pPr>
              <w:ind w:left="113" w:right="113"/>
              <w:jc w:val="center"/>
              <w:rPr>
                <w:b/>
                <w:sz w:val="18"/>
                <w:szCs w:val="18"/>
              </w:rPr>
            </w:pPr>
            <w:r w:rsidRPr="00500F4B">
              <w:rPr>
                <w:b/>
                <w:sz w:val="18"/>
                <w:szCs w:val="18"/>
              </w:rPr>
              <w:t>建设项目</w:t>
            </w:r>
          </w:p>
        </w:tc>
        <w:tc>
          <w:tcPr>
            <w:tcW w:w="2263" w:type="dxa"/>
            <w:gridSpan w:val="4"/>
            <w:vAlign w:val="center"/>
          </w:tcPr>
          <w:p w:rsidR="00E54796" w:rsidRPr="00500F4B" w:rsidRDefault="00F7572D">
            <w:pPr>
              <w:jc w:val="center"/>
              <w:rPr>
                <w:b/>
                <w:sz w:val="18"/>
                <w:szCs w:val="18"/>
              </w:rPr>
            </w:pPr>
            <w:r w:rsidRPr="00500F4B">
              <w:rPr>
                <w:b/>
                <w:sz w:val="18"/>
                <w:szCs w:val="18"/>
              </w:rPr>
              <w:t>项目名称</w:t>
            </w:r>
          </w:p>
        </w:tc>
        <w:tc>
          <w:tcPr>
            <w:tcW w:w="4060" w:type="dxa"/>
            <w:gridSpan w:val="7"/>
            <w:vAlign w:val="center"/>
          </w:tcPr>
          <w:p w:rsidR="00E54796" w:rsidRPr="00500F4B" w:rsidRDefault="00F7572D">
            <w:pPr>
              <w:jc w:val="center"/>
              <w:rPr>
                <w:sz w:val="18"/>
                <w:szCs w:val="18"/>
              </w:rPr>
            </w:pPr>
            <w:r w:rsidRPr="00500F4B">
              <w:rPr>
                <w:rFonts w:hint="eastAsia"/>
                <w:sz w:val="18"/>
                <w:szCs w:val="18"/>
              </w:rPr>
              <w:t>塔式起重机、施工升降机项目</w:t>
            </w:r>
          </w:p>
        </w:tc>
        <w:tc>
          <w:tcPr>
            <w:tcW w:w="2256" w:type="dxa"/>
            <w:gridSpan w:val="2"/>
            <w:vAlign w:val="center"/>
          </w:tcPr>
          <w:p w:rsidR="00E54796" w:rsidRPr="00500F4B" w:rsidRDefault="00F7572D">
            <w:pPr>
              <w:jc w:val="center"/>
              <w:rPr>
                <w:b/>
                <w:sz w:val="18"/>
                <w:szCs w:val="18"/>
              </w:rPr>
            </w:pPr>
            <w:r w:rsidRPr="00500F4B">
              <w:rPr>
                <w:b/>
                <w:sz w:val="18"/>
                <w:szCs w:val="18"/>
              </w:rPr>
              <w:t>项目代码</w:t>
            </w:r>
          </w:p>
        </w:tc>
        <w:tc>
          <w:tcPr>
            <w:tcW w:w="3254" w:type="dxa"/>
            <w:gridSpan w:val="5"/>
            <w:vAlign w:val="center"/>
          </w:tcPr>
          <w:p w:rsidR="00E54796" w:rsidRPr="00500F4B" w:rsidRDefault="00E54796">
            <w:pPr>
              <w:jc w:val="center"/>
              <w:rPr>
                <w:sz w:val="18"/>
                <w:szCs w:val="18"/>
              </w:rPr>
            </w:pPr>
          </w:p>
        </w:tc>
        <w:tc>
          <w:tcPr>
            <w:tcW w:w="1405" w:type="dxa"/>
            <w:gridSpan w:val="2"/>
            <w:vAlign w:val="center"/>
          </w:tcPr>
          <w:p w:rsidR="00E54796" w:rsidRPr="00500F4B" w:rsidRDefault="00F7572D">
            <w:pPr>
              <w:jc w:val="center"/>
              <w:rPr>
                <w:sz w:val="18"/>
                <w:szCs w:val="18"/>
              </w:rPr>
            </w:pPr>
            <w:r w:rsidRPr="00500F4B">
              <w:rPr>
                <w:b/>
                <w:sz w:val="18"/>
                <w:szCs w:val="18"/>
              </w:rPr>
              <w:t>建设地点</w:t>
            </w:r>
          </w:p>
        </w:tc>
        <w:tc>
          <w:tcPr>
            <w:tcW w:w="2479" w:type="dxa"/>
            <w:gridSpan w:val="5"/>
            <w:vAlign w:val="center"/>
          </w:tcPr>
          <w:p w:rsidR="00E54796" w:rsidRPr="00500F4B" w:rsidRDefault="00F7572D">
            <w:pPr>
              <w:jc w:val="center"/>
              <w:rPr>
                <w:sz w:val="18"/>
                <w:szCs w:val="18"/>
              </w:rPr>
            </w:pPr>
            <w:r w:rsidRPr="00500F4B">
              <w:rPr>
                <w:rFonts w:hint="eastAsia"/>
                <w:sz w:val="18"/>
                <w:szCs w:val="18"/>
              </w:rPr>
              <w:t>济南市章丘区相公庄街道办事处相二村</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行业类别（分类管理名录）</w:t>
            </w:r>
          </w:p>
        </w:tc>
        <w:tc>
          <w:tcPr>
            <w:tcW w:w="4060" w:type="dxa"/>
            <w:gridSpan w:val="7"/>
            <w:vAlign w:val="center"/>
          </w:tcPr>
          <w:p w:rsidR="00E54796" w:rsidRPr="00500F4B" w:rsidRDefault="00F7572D">
            <w:pPr>
              <w:jc w:val="center"/>
              <w:rPr>
                <w:sz w:val="18"/>
                <w:szCs w:val="18"/>
              </w:rPr>
            </w:pPr>
            <w:r w:rsidRPr="00500F4B">
              <w:rPr>
                <w:rFonts w:hint="eastAsia"/>
                <w:sz w:val="18"/>
                <w:szCs w:val="18"/>
              </w:rPr>
              <w:t>C343</w:t>
            </w:r>
            <w:r w:rsidRPr="00500F4B">
              <w:rPr>
                <w:rFonts w:hint="eastAsia"/>
                <w:sz w:val="18"/>
                <w:szCs w:val="18"/>
              </w:rPr>
              <w:t>物料搬运设备制造</w:t>
            </w:r>
          </w:p>
        </w:tc>
        <w:tc>
          <w:tcPr>
            <w:tcW w:w="2256" w:type="dxa"/>
            <w:gridSpan w:val="2"/>
            <w:vAlign w:val="center"/>
          </w:tcPr>
          <w:p w:rsidR="00E54796" w:rsidRPr="00500F4B" w:rsidRDefault="00F7572D">
            <w:pPr>
              <w:jc w:val="center"/>
              <w:rPr>
                <w:b/>
                <w:sz w:val="18"/>
                <w:szCs w:val="18"/>
              </w:rPr>
            </w:pPr>
            <w:r w:rsidRPr="00500F4B">
              <w:rPr>
                <w:b/>
                <w:sz w:val="18"/>
                <w:szCs w:val="18"/>
              </w:rPr>
              <w:t>建设性质</w:t>
            </w:r>
          </w:p>
        </w:tc>
        <w:tc>
          <w:tcPr>
            <w:tcW w:w="7138" w:type="dxa"/>
            <w:gridSpan w:val="12"/>
            <w:vAlign w:val="center"/>
          </w:tcPr>
          <w:p w:rsidR="00E54796" w:rsidRPr="00500F4B" w:rsidRDefault="00F7572D">
            <w:pPr>
              <w:jc w:val="center"/>
              <w:rPr>
                <w:sz w:val="18"/>
                <w:szCs w:val="18"/>
              </w:rPr>
            </w:pPr>
            <w:r w:rsidRPr="00500F4B">
              <w:rPr>
                <w:b/>
                <w:sz w:val="18"/>
                <w:szCs w:val="18"/>
              </w:rPr>
              <w:sym w:font="Wingdings 2" w:char="0052"/>
            </w:r>
            <w:r w:rsidRPr="00500F4B">
              <w:rPr>
                <w:b/>
                <w:sz w:val="18"/>
                <w:szCs w:val="18"/>
              </w:rPr>
              <w:t>新建</w:t>
            </w:r>
            <w:r w:rsidRPr="00500F4B">
              <w:rPr>
                <w:b/>
                <w:sz w:val="18"/>
                <w:szCs w:val="18"/>
              </w:rPr>
              <w:t>□</w:t>
            </w:r>
            <w:r w:rsidRPr="00500F4B">
              <w:rPr>
                <w:b/>
                <w:sz w:val="18"/>
                <w:szCs w:val="18"/>
              </w:rPr>
              <w:t>改扩建</w:t>
            </w:r>
            <w:r w:rsidRPr="00500F4B">
              <w:rPr>
                <w:b/>
                <w:sz w:val="18"/>
                <w:szCs w:val="18"/>
              </w:rPr>
              <w:t xml:space="preserve">  □</w:t>
            </w:r>
            <w:r w:rsidRPr="00500F4B">
              <w:rPr>
                <w:b/>
                <w:sz w:val="18"/>
                <w:szCs w:val="18"/>
              </w:rPr>
              <w:t>技术改造</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设计生产能力</w:t>
            </w:r>
          </w:p>
        </w:tc>
        <w:tc>
          <w:tcPr>
            <w:tcW w:w="4060" w:type="dxa"/>
            <w:gridSpan w:val="7"/>
            <w:vAlign w:val="center"/>
          </w:tcPr>
          <w:p w:rsidR="00E54796" w:rsidRPr="00500F4B" w:rsidRDefault="00F7572D">
            <w:pPr>
              <w:jc w:val="center"/>
              <w:rPr>
                <w:sz w:val="18"/>
                <w:szCs w:val="18"/>
              </w:rPr>
            </w:pPr>
            <w:r w:rsidRPr="00500F4B">
              <w:rPr>
                <w:sz w:val="18"/>
                <w:szCs w:val="18"/>
              </w:rPr>
              <w:t>年产升降机、大型齿轮和塔机共计</w:t>
            </w:r>
            <w:r w:rsidRPr="00500F4B">
              <w:rPr>
                <w:sz w:val="18"/>
                <w:szCs w:val="18"/>
              </w:rPr>
              <w:t>150</w:t>
            </w:r>
            <w:r w:rsidRPr="00500F4B">
              <w:rPr>
                <w:sz w:val="18"/>
                <w:szCs w:val="18"/>
              </w:rPr>
              <w:t>台</w:t>
            </w:r>
          </w:p>
        </w:tc>
        <w:tc>
          <w:tcPr>
            <w:tcW w:w="2256" w:type="dxa"/>
            <w:gridSpan w:val="2"/>
            <w:vAlign w:val="center"/>
          </w:tcPr>
          <w:p w:rsidR="00E54796" w:rsidRPr="00500F4B" w:rsidRDefault="00F7572D">
            <w:pPr>
              <w:jc w:val="center"/>
              <w:rPr>
                <w:sz w:val="18"/>
                <w:szCs w:val="18"/>
              </w:rPr>
            </w:pPr>
            <w:r w:rsidRPr="00500F4B">
              <w:rPr>
                <w:b/>
                <w:sz w:val="18"/>
                <w:szCs w:val="18"/>
              </w:rPr>
              <w:t>实际生产能力</w:t>
            </w:r>
          </w:p>
        </w:tc>
        <w:tc>
          <w:tcPr>
            <w:tcW w:w="3254" w:type="dxa"/>
            <w:gridSpan w:val="5"/>
            <w:vAlign w:val="center"/>
          </w:tcPr>
          <w:p w:rsidR="00E54796" w:rsidRPr="00500F4B" w:rsidRDefault="00F7572D">
            <w:pPr>
              <w:jc w:val="center"/>
              <w:rPr>
                <w:sz w:val="18"/>
                <w:szCs w:val="18"/>
              </w:rPr>
            </w:pPr>
            <w:r w:rsidRPr="00500F4B">
              <w:rPr>
                <w:sz w:val="18"/>
                <w:szCs w:val="18"/>
              </w:rPr>
              <w:t>年产升降机、大型齿轮和塔机共计</w:t>
            </w:r>
            <w:r w:rsidRPr="00500F4B">
              <w:rPr>
                <w:sz w:val="18"/>
                <w:szCs w:val="18"/>
              </w:rPr>
              <w:t>150</w:t>
            </w:r>
            <w:r w:rsidRPr="00500F4B">
              <w:rPr>
                <w:sz w:val="18"/>
                <w:szCs w:val="18"/>
              </w:rPr>
              <w:t>台</w:t>
            </w:r>
          </w:p>
        </w:tc>
        <w:tc>
          <w:tcPr>
            <w:tcW w:w="2127" w:type="dxa"/>
            <w:gridSpan w:val="3"/>
            <w:vAlign w:val="center"/>
          </w:tcPr>
          <w:p w:rsidR="00E54796" w:rsidRPr="00500F4B" w:rsidRDefault="00F7572D">
            <w:pPr>
              <w:jc w:val="center"/>
              <w:rPr>
                <w:sz w:val="18"/>
                <w:szCs w:val="18"/>
              </w:rPr>
            </w:pPr>
            <w:r w:rsidRPr="00500F4B">
              <w:rPr>
                <w:b/>
                <w:sz w:val="18"/>
                <w:szCs w:val="18"/>
              </w:rPr>
              <w:t>环评单位</w:t>
            </w:r>
          </w:p>
        </w:tc>
        <w:tc>
          <w:tcPr>
            <w:tcW w:w="1757" w:type="dxa"/>
            <w:gridSpan w:val="4"/>
            <w:vAlign w:val="center"/>
          </w:tcPr>
          <w:p w:rsidR="00E54796" w:rsidRPr="00500F4B" w:rsidRDefault="00F7572D">
            <w:pPr>
              <w:jc w:val="center"/>
              <w:rPr>
                <w:sz w:val="18"/>
                <w:szCs w:val="18"/>
              </w:rPr>
            </w:pPr>
            <w:r w:rsidRPr="00500F4B">
              <w:rPr>
                <w:rFonts w:hint="eastAsia"/>
                <w:sz w:val="18"/>
                <w:szCs w:val="18"/>
              </w:rPr>
              <w:t>河北德源环保科技有限公司</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环</w:t>
            </w:r>
            <w:proofErr w:type="gramStart"/>
            <w:r w:rsidRPr="00500F4B">
              <w:rPr>
                <w:b/>
                <w:sz w:val="18"/>
                <w:szCs w:val="18"/>
              </w:rPr>
              <w:t>评文件</w:t>
            </w:r>
            <w:proofErr w:type="gramEnd"/>
            <w:r w:rsidRPr="00500F4B">
              <w:rPr>
                <w:b/>
                <w:sz w:val="18"/>
                <w:szCs w:val="18"/>
              </w:rPr>
              <w:t>审批机关</w:t>
            </w:r>
          </w:p>
        </w:tc>
        <w:tc>
          <w:tcPr>
            <w:tcW w:w="4060" w:type="dxa"/>
            <w:gridSpan w:val="7"/>
            <w:vAlign w:val="center"/>
          </w:tcPr>
          <w:p w:rsidR="00E54796" w:rsidRPr="00500F4B" w:rsidRDefault="00F7572D">
            <w:pPr>
              <w:jc w:val="center"/>
              <w:rPr>
                <w:sz w:val="18"/>
                <w:szCs w:val="18"/>
              </w:rPr>
            </w:pPr>
            <w:r w:rsidRPr="00500F4B">
              <w:rPr>
                <w:rFonts w:hint="eastAsia"/>
                <w:sz w:val="18"/>
                <w:szCs w:val="18"/>
              </w:rPr>
              <w:t>济南市章丘区</w:t>
            </w:r>
            <w:r w:rsidRPr="00500F4B">
              <w:rPr>
                <w:sz w:val="18"/>
                <w:szCs w:val="18"/>
              </w:rPr>
              <w:t>环境保护局</w:t>
            </w:r>
          </w:p>
        </w:tc>
        <w:tc>
          <w:tcPr>
            <w:tcW w:w="2256" w:type="dxa"/>
            <w:gridSpan w:val="2"/>
            <w:vAlign w:val="center"/>
          </w:tcPr>
          <w:p w:rsidR="00E54796" w:rsidRPr="00500F4B" w:rsidRDefault="00F7572D">
            <w:pPr>
              <w:jc w:val="center"/>
              <w:rPr>
                <w:b/>
                <w:sz w:val="18"/>
                <w:szCs w:val="18"/>
              </w:rPr>
            </w:pPr>
            <w:r w:rsidRPr="00500F4B">
              <w:rPr>
                <w:b/>
                <w:sz w:val="18"/>
                <w:szCs w:val="18"/>
              </w:rPr>
              <w:t>审批文号</w:t>
            </w:r>
          </w:p>
        </w:tc>
        <w:tc>
          <w:tcPr>
            <w:tcW w:w="3254" w:type="dxa"/>
            <w:gridSpan w:val="5"/>
            <w:vAlign w:val="center"/>
          </w:tcPr>
          <w:p w:rsidR="00E54796" w:rsidRPr="00500F4B" w:rsidRDefault="00F7572D">
            <w:pPr>
              <w:jc w:val="center"/>
              <w:rPr>
                <w:sz w:val="18"/>
                <w:szCs w:val="18"/>
              </w:rPr>
            </w:pPr>
            <w:proofErr w:type="gramStart"/>
            <w:r w:rsidRPr="00500F4B">
              <w:rPr>
                <w:rFonts w:hint="eastAsia"/>
                <w:sz w:val="18"/>
                <w:szCs w:val="18"/>
              </w:rPr>
              <w:t>章环报告书</w:t>
            </w:r>
            <w:proofErr w:type="gramEnd"/>
            <w:r w:rsidRPr="00500F4B">
              <w:rPr>
                <w:rFonts w:hint="eastAsia"/>
                <w:sz w:val="18"/>
                <w:szCs w:val="18"/>
              </w:rPr>
              <w:t>[2018]10</w:t>
            </w:r>
            <w:r w:rsidRPr="00500F4B">
              <w:rPr>
                <w:rFonts w:hint="eastAsia"/>
                <w:sz w:val="18"/>
                <w:szCs w:val="18"/>
              </w:rPr>
              <w:t>号</w:t>
            </w:r>
          </w:p>
        </w:tc>
        <w:tc>
          <w:tcPr>
            <w:tcW w:w="2127" w:type="dxa"/>
            <w:gridSpan w:val="3"/>
            <w:vAlign w:val="center"/>
          </w:tcPr>
          <w:p w:rsidR="00E54796" w:rsidRPr="00500F4B" w:rsidRDefault="00F7572D">
            <w:pPr>
              <w:jc w:val="center"/>
              <w:rPr>
                <w:b/>
                <w:sz w:val="18"/>
                <w:szCs w:val="18"/>
              </w:rPr>
            </w:pPr>
            <w:r w:rsidRPr="00500F4B">
              <w:rPr>
                <w:b/>
                <w:sz w:val="18"/>
                <w:szCs w:val="18"/>
              </w:rPr>
              <w:t>环评文件类型</w:t>
            </w:r>
          </w:p>
        </w:tc>
        <w:tc>
          <w:tcPr>
            <w:tcW w:w="1757" w:type="dxa"/>
            <w:gridSpan w:val="4"/>
            <w:vAlign w:val="center"/>
          </w:tcPr>
          <w:p w:rsidR="00E54796" w:rsidRPr="00500F4B" w:rsidRDefault="00F7572D">
            <w:pPr>
              <w:jc w:val="center"/>
              <w:rPr>
                <w:sz w:val="18"/>
                <w:szCs w:val="18"/>
              </w:rPr>
            </w:pPr>
            <w:r w:rsidRPr="00500F4B">
              <w:rPr>
                <w:sz w:val="18"/>
                <w:szCs w:val="18"/>
              </w:rPr>
              <w:t>报告</w:t>
            </w:r>
            <w:r w:rsidRPr="00500F4B">
              <w:rPr>
                <w:rFonts w:hint="eastAsia"/>
                <w:sz w:val="18"/>
                <w:szCs w:val="18"/>
              </w:rPr>
              <w:t>书</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开工日期</w:t>
            </w:r>
          </w:p>
        </w:tc>
        <w:tc>
          <w:tcPr>
            <w:tcW w:w="4060" w:type="dxa"/>
            <w:gridSpan w:val="7"/>
            <w:vAlign w:val="center"/>
          </w:tcPr>
          <w:p w:rsidR="00E54796" w:rsidRPr="00500F4B" w:rsidRDefault="00F7572D">
            <w:pPr>
              <w:jc w:val="center"/>
              <w:rPr>
                <w:sz w:val="18"/>
                <w:szCs w:val="18"/>
              </w:rPr>
            </w:pPr>
            <w:r w:rsidRPr="00500F4B">
              <w:rPr>
                <w:sz w:val="18"/>
                <w:szCs w:val="18"/>
              </w:rPr>
              <w:t>201</w:t>
            </w:r>
            <w:r w:rsidRPr="00500F4B">
              <w:rPr>
                <w:rFonts w:hint="eastAsia"/>
                <w:sz w:val="18"/>
                <w:szCs w:val="18"/>
              </w:rPr>
              <w:t>8</w:t>
            </w:r>
            <w:r w:rsidRPr="00500F4B">
              <w:rPr>
                <w:sz w:val="18"/>
                <w:szCs w:val="18"/>
              </w:rPr>
              <w:t>年</w:t>
            </w:r>
            <w:r w:rsidRPr="00500F4B">
              <w:rPr>
                <w:rFonts w:hint="eastAsia"/>
                <w:sz w:val="18"/>
                <w:szCs w:val="18"/>
              </w:rPr>
              <w:t>12</w:t>
            </w:r>
            <w:r w:rsidRPr="00500F4B">
              <w:rPr>
                <w:sz w:val="18"/>
                <w:szCs w:val="18"/>
              </w:rPr>
              <w:t>月</w:t>
            </w:r>
          </w:p>
        </w:tc>
        <w:tc>
          <w:tcPr>
            <w:tcW w:w="2256" w:type="dxa"/>
            <w:gridSpan w:val="2"/>
            <w:vAlign w:val="center"/>
          </w:tcPr>
          <w:p w:rsidR="00E54796" w:rsidRPr="00500F4B" w:rsidRDefault="00F7572D">
            <w:pPr>
              <w:jc w:val="center"/>
              <w:rPr>
                <w:b/>
                <w:sz w:val="18"/>
                <w:szCs w:val="18"/>
              </w:rPr>
            </w:pPr>
            <w:r w:rsidRPr="00500F4B">
              <w:rPr>
                <w:b/>
                <w:sz w:val="18"/>
                <w:szCs w:val="18"/>
              </w:rPr>
              <w:t>竣工日期</w:t>
            </w:r>
          </w:p>
        </w:tc>
        <w:tc>
          <w:tcPr>
            <w:tcW w:w="3254" w:type="dxa"/>
            <w:gridSpan w:val="5"/>
            <w:vAlign w:val="center"/>
          </w:tcPr>
          <w:p w:rsidR="00E54796" w:rsidRPr="00500F4B" w:rsidRDefault="00F7572D">
            <w:pPr>
              <w:jc w:val="center"/>
              <w:rPr>
                <w:sz w:val="18"/>
                <w:szCs w:val="18"/>
              </w:rPr>
            </w:pPr>
            <w:r w:rsidRPr="00500F4B">
              <w:rPr>
                <w:sz w:val="18"/>
                <w:szCs w:val="18"/>
              </w:rPr>
              <w:t>201</w:t>
            </w:r>
            <w:r w:rsidRPr="00500F4B">
              <w:rPr>
                <w:rFonts w:hint="eastAsia"/>
                <w:sz w:val="18"/>
                <w:szCs w:val="18"/>
              </w:rPr>
              <w:t>9</w:t>
            </w:r>
            <w:r w:rsidRPr="00500F4B">
              <w:rPr>
                <w:sz w:val="18"/>
                <w:szCs w:val="18"/>
              </w:rPr>
              <w:t>年</w:t>
            </w:r>
            <w:r w:rsidRPr="00500F4B">
              <w:rPr>
                <w:sz w:val="18"/>
                <w:szCs w:val="18"/>
              </w:rPr>
              <w:t>1</w:t>
            </w:r>
            <w:r w:rsidRPr="00500F4B">
              <w:rPr>
                <w:sz w:val="18"/>
                <w:szCs w:val="18"/>
              </w:rPr>
              <w:t>月</w:t>
            </w:r>
          </w:p>
        </w:tc>
        <w:tc>
          <w:tcPr>
            <w:tcW w:w="2127" w:type="dxa"/>
            <w:gridSpan w:val="3"/>
            <w:vAlign w:val="center"/>
          </w:tcPr>
          <w:p w:rsidR="00E54796" w:rsidRPr="00500F4B" w:rsidRDefault="00F7572D">
            <w:pPr>
              <w:jc w:val="center"/>
              <w:rPr>
                <w:b/>
                <w:sz w:val="18"/>
                <w:szCs w:val="18"/>
              </w:rPr>
            </w:pPr>
            <w:r w:rsidRPr="00500F4B">
              <w:rPr>
                <w:b/>
                <w:sz w:val="18"/>
                <w:szCs w:val="18"/>
              </w:rPr>
              <w:t>排污许可证申领时间</w:t>
            </w:r>
          </w:p>
        </w:tc>
        <w:tc>
          <w:tcPr>
            <w:tcW w:w="1757" w:type="dxa"/>
            <w:gridSpan w:val="4"/>
            <w:vAlign w:val="center"/>
          </w:tcPr>
          <w:p w:rsidR="00E54796" w:rsidRPr="00500F4B" w:rsidRDefault="00E54796">
            <w:pPr>
              <w:jc w:val="center"/>
              <w:rPr>
                <w:sz w:val="18"/>
                <w:szCs w:val="18"/>
              </w:rPr>
            </w:pP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环保设施设计单位</w:t>
            </w:r>
          </w:p>
        </w:tc>
        <w:tc>
          <w:tcPr>
            <w:tcW w:w="4060" w:type="dxa"/>
            <w:gridSpan w:val="7"/>
            <w:vAlign w:val="center"/>
          </w:tcPr>
          <w:p w:rsidR="00E54796" w:rsidRPr="00500F4B" w:rsidRDefault="00E54796">
            <w:pPr>
              <w:jc w:val="center"/>
              <w:rPr>
                <w:sz w:val="18"/>
                <w:szCs w:val="18"/>
              </w:rPr>
            </w:pPr>
          </w:p>
        </w:tc>
        <w:tc>
          <w:tcPr>
            <w:tcW w:w="2256" w:type="dxa"/>
            <w:gridSpan w:val="2"/>
            <w:vAlign w:val="center"/>
          </w:tcPr>
          <w:p w:rsidR="00E54796" w:rsidRPr="00500F4B" w:rsidRDefault="00F7572D">
            <w:pPr>
              <w:jc w:val="center"/>
              <w:rPr>
                <w:b/>
                <w:sz w:val="18"/>
                <w:szCs w:val="18"/>
              </w:rPr>
            </w:pPr>
            <w:r w:rsidRPr="00500F4B">
              <w:rPr>
                <w:b/>
                <w:sz w:val="18"/>
                <w:szCs w:val="18"/>
              </w:rPr>
              <w:t>环保设施施工单位</w:t>
            </w:r>
          </w:p>
        </w:tc>
        <w:tc>
          <w:tcPr>
            <w:tcW w:w="3254" w:type="dxa"/>
            <w:gridSpan w:val="5"/>
            <w:vAlign w:val="center"/>
          </w:tcPr>
          <w:p w:rsidR="00E54796" w:rsidRPr="00500F4B" w:rsidRDefault="00E54796">
            <w:pPr>
              <w:jc w:val="center"/>
              <w:rPr>
                <w:sz w:val="18"/>
                <w:szCs w:val="18"/>
              </w:rPr>
            </w:pPr>
          </w:p>
        </w:tc>
        <w:tc>
          <w:tcPr>
            <w:tcW w:w="2127" w:type="dxa"/>
            <w:gridSpan w:val="3"/>
            <w:vAlign w:val="center"/>
          </w:tcPr>
          <w:p w:rsidR="00E54796" w:rsidRPr="00500F4B" w:rsidRDefault="00F7572D">
            <w:pPr>
              <w:jc w:val="center"/>
              <w:rPr>
                <w:b/>
                <w:sz w:val="18"/>
                <w:szCs w:val="18"/>
              </w:rPr>
            </w:pPr>
            <w:r w:rsidRPr="00500F4B">
              <w:rPr>
                <w:b/>
                <w:sz w:val="18"/>
                <w:szCs w:val="18"/>
              </w:rPr>
              <w:t>本工程排污许可证编号</w:t>
            </w:r>
          </w:p>
        </w:tc>
        <w:tc>
          <w:tcPr>
            <w:tcW w:w="1757" w:type="dxa"/>
            <w:gridSpan w:val="4"/>
            <w:vAlign w:val="center"/>
          </w:tcPr>
          <w:p w:rsidR="00E54796" w:rsidRPr="00500F4B" w:rsidRDefault="00E54796">
            <w:pPr>
              <w:jc w:val="center"/>
              <w:rPr>
                <w:sz w:val="18"/>
                <w:szCs w:val="18"/>
              </w:rPr>
            </w:pPr>
          </w:p>
        </w:tc>
      </w:tr>
      <w:tr w:rsidR="00E54796" w:rsidRPr="00500F4B">
        <w:trPr>
          <w:cantSplit/>
          <w:trHeight w:val="411"/>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验收单位</w:t>
            </w:r>
          </w:p>
        </w:tc>
        <w:tc>
          <w:tcPr>
            <w:tcW w:w="4060" w:type="dxa"/>
            <w:gridSpan w:val="7"/>
            <w:vAlign w:val="center"/>
          </w:tcPr>
          <w:p w:rsidR="00E54796" w:rsidRPr="00500F4B" w:rsidRDefault="00F7572D">
            <w:pPr>
              <w:jc w:val="center"/>
              <w:rPr>
                <w:sz w:val="18"/>
                <w:szCs w:val="18"/>
              </w:rPr>
            </w:pPr>
            <w:r w:rsidRPr="00500F4B">
              <w:rPr>
                <w:rFonts w:hint="eastAsia"/>
                <w:sz w:val="18"/>
                <w:szCs w:val="18"/>
              </w:rPr>
              <w:t>山东金梁建工机械有限公司</w:t>
            </w:r>
          </w:p>
        </w:tc>
        <w:tc>
          <w:tcPr>
            <w:tcW w:w="2256" w:type="dxa"/>
            <w:gridSpan w:val="2"/>
            <w:vAlign w:val="center"/>
          </w:tcPr>
          <w:p w:rsidR="00E54796" w:rsidRPr="00500F4B" w:rsidRDefault="00F7572D">
            <w:pPr>
              <w:jc w:val="center"/>
              <w:rPr>
                <w:b/>
                <w:sz w:val="18"/>
                <w:szCs w:val="18"/>
              </w:rPr>
            </w:pPr>
            <w:r w:rsidRPr="00500F4B">
              <w:rPr>
                <w:b/>
                <w:sz w:val="18"/>
                <w:szCs w:val="18"/>
              </w:rPr>
              <w:t>环保设施监测单位</w:t>
            </w:r>
          </w:p>
        </w:tc>
        <w:tc>
          <w:tcPr>
            <w:tcW w:w="3254" w:type="dxa"/>
            <w:gridSpan w:val="5"/>
            <w:vAlign w:val="center"/>
          </w:tcPr>
          <w:p w:rsidR="00E54796" w:rsidRPr="00500F4B" w:rsidRDefault="00F7572D">
            <w:pPr>
              <w:jc w:val="center"/>
              <w:rPr>
                <w:sz w:val="18"/>
                <w:szCs w:val="18"/>
              </w:rPr>
            </w:pPr>
            <w:r w:rsidRPr="00500F4B">
              <w:rPr>
                <w:sz w:val="18"/>
                <w:szCs w:val="18"/>
              </w:rPr>
              <w:t>山东华一检测有限公司</w:t>
            </w:r>
          </w:p>
        </w:tc>
        <w:tc>
          <w:tcPr>
            <w:tcW w:w="2127" w:type="dxa"/>
            <w:gridSpan w:val="3"/>
            <w:vAlign w:val="center"/>
          </w:tcPr>
          <w:p w:rsidR="00E54796" w:rsidRPr="00500F4B" w:rsidRDefault="00F7572D">
            <w:pPr>
              <w:jc w:val="center"/>
              <w:rPr>
                <w:b/>
                <w:sz w:val="18"/>
                <w:szCs w:val="18"/>
              </w:rPr>
            </w:pPr>
            <w:r w:rsidRPr="00500F4B">
              <w:rPr>
                <w:b/>
                <w:sz w:val="18"/>
                <w:szCs w:val="18"/>
              </w:rPr>
              <w:t>验收监测时工况</w:t>
            </w:r>
          </w:p>
        </w:tc>
        <w:tc>
          <w:tcPr>
            <w:tcW w:w="1757" w:type="dxa"/>
            <w:gridSpan w:val="4"/>
            <w:vAlign w:val="center"/>
          </w:tcPr>
          <w:p w:rsidR="00E54796" w:rsidRPr="00500F4B" w:rsidRDefault="00F7572D">
            <w:pPr>
              <w:jc w:val="center"/>
              <w:rPr>
                <w:sz w:val="18"/>
                <w:szCs w:val="18"/>
              </w:rPr>
            </w:pPr>
            <w:r w:rsidRPr="00500F4B">
              <w:rPr>
                <w:rFonts w:hint="eastAsia"/>
                <w:sz w:val="18"/>
                <w:szCs w:val="18"/>
              </w:rPr>
              <w:t>100</w:t>
            </w:r>
            <w:r w:rsidRPr="00500F4B">
              <w:rPr>
                <w:sz w:val="18"/>
                <w:szCs w:val="18"/>
              </w:rPr>
              <w:t>%</w:t>
            </w:r>
          </w:p>
        </w:tc>
      </w:tr>
      <w:tr w:rsidR="00E54796" w:rsidRPr="00500F4B">
        <w:trPr>
          <w:cantSplit/>
          <w:trHeight w:val="193"/>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投资总概算（万元）</w:t>
            </w:r>
          </w:p>
        </w:tc>
        <w:tc>
          <w:tcPr>
            <w:tcW w:w="4060" w:type="dxa"/>
            <w:gridSpan w:val="7"/>
            <w:vAlign w:val="center"/>
          </w:tcPr>
          <w:p w:rsidR="00E54796" w:rsidRPr="00500F4B" w:rsidRDefault="00F7572D">
            <w:pPr>
              <w:jc w:val="center"/>
              <w:rPr>
                <w:sz w:val="18"/>
                <w:szCs w:val="18"/>
              </w:rPr>
            </w:pPr>
            <w:r w:rsidRPr="00500F4B">
              <w:rPr>
                <w:rFonts w:hint="eastAsia"/>
                <w:sz w:val="18"/>
                <w:szCs w:val="18"/>
              </w:rPr>
              <w:t>521</w:t>
            </w:r>
          </w:p>
        </w:tc>
        <w:tc>
          <w:tcPr>
            <w:tcW w:w="2256" w:type="dxa"/>
            <w:gridSpan w:val="2"/>
            <w:vAlign w:val="center"/>
          </w:tcPr>
          <w:p w:rsidR="00E54796" w:rsidRPr="00500F4B" w:rsidRDefault="00F7572D">
            <w:pPr>
              <w:tabs>
                <w:tab w:val="left" w:pos="690"/>
              </w:tabs>
              <w:jc w:val="center"/>
              <w:rPr>
                <w:sz w:val="18"/>
                <w:szCs w:val="18"/>
              </w:rPr>
            </w:pPr>
            <w:r w:rsidRPr="00500F4B">
              <w:rPr>
                <w:b/>
                <w:sz w:val="18"/>
                <w:szCs w:val="18"/>
              </w:rPr>
              <w:t>环保投资总概算（万元）</w:t>
            </w:r>
          </w:p>
        </w:tc>
        <w:tc>
          <w:tcPr>
            <w:tcW w:w="3254" w:type="dxa"/>
            <w:gridSpan w:val="5"/>
            <w:vAlign w:val="center"/>
          </w:tcPr>
          <w:p w:rsidR="00E54796" w:rsidRPr="00500F4B" w:rsidRDefault="00F7572D">
            <w:pPr>
              <w:jc w:val="center"/>
              <w:rPr>
                <w:sz w:val="18"/>
                <w:szCs w:val="18"/>
              </w:rPr>
            </w:pPr>
            <w:r w:rsidRPr="00500F4B">
              <w:rPr>
                <w:rFonts w:hint="eastAsia"/>
                <w:sz w:val="18"/>
                <w:szCs w:val="18"/>
              </w:rPr>
              <w:t>73</w:t>
            </w:r>
          </w:p>
        </w:tc>
        <w:tc>
          <w:tcPr>
            <w:tcW w:w="2127" w:type="dxa"/>
            <w:gridSpan w:val="3"/>
            <w:vAlign w:val="center"/>
          </w:tcPr>
          <w:p w:rsidR="00E54796" w:rsidRPr="00500F4B" w:rsidRDefault="00F7572D">
            <w:pPr>
              <w:tabs>
                <w:tab w:val="left" w:pos="690"/>
              </w:tabs>
              <w:jc w:val="center"/>
              <w:rPr>
                <w:sz w:val="18"/>
                <w:szCs w:val="18"/>
              </w:rPr>
            </w:pPr>
            <w:r w:rsidRPr="00500F4B">
              <w:rPr>
                <w:b/>
                <w:sz w:val="18"/>
                <w:szCs w:val="18"/>
              </w:rPr>
              <w:t>所占比例（</w:t>
            </w:r>
            <w:r w:rsidRPr="00500F4B">
              <w:rPr>
                <w:b/>
                <w:sz w:val="18"/>
                <w:szCs w:val="18"/>
              </w:rPr>
              <w:t>%</w:t>
            </w:r>
            <w:r w:rsidRPr="00500F4B">
              <w:rPr>
                <w:b/>
                <w:sz w:val="18"/>
                <w:szCs w:val="18"/>
              </w:rPr>
              <w:t>）</w:t>
            </w:r>
          </w:p>
        </w:tc>
        <w:tc>
          <w:tcPr>
            <w:tcW w:w="1757" w:type="dxa"/>
            <w:gridSpan w:val="4"/>
            <w:vAlign w:val="center"/>
          </w:tcPr>
          <w:p w:rsidR="00E54796" w:rsidRPr="00500F4B" w:rsidRDefault="00F7572D">
            <w:pPr>
              <w:tabs>
                <w:tab w:val="left" w:pos="690"/>
              </w:tabs>
              <w:jc w:val="center"/>
              <w:rPr>
                <w:sz w:val="18"/>
                <w:szCs w:val="18"/>
              </w:rPr>
            </w:pPr>
            <w:r w:rsidRPr="00500F4B">
              <w:rPr>
                <w:rFonts w:hint="eastAsia"/>
                <w:sz w:val="18"/>
                <w:szCs w:val="18"/>
              </w:rPr>
              <w:t>14</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实际总投资</w:t>
            </w:r>
          </w:p>
        </w:tc>
        <w:tc>
          <w:tcPr>
            <w:tcW w:w="4060" w:type="dxa"/>
            <w:gridSpan w:val="7"/>
            <w:vAlign w:val="center"/>
          </w:tcPr>
          <w:p w:rsidR="00E54796" w:rsidRPr="00500F4B" w:rsidRDefault="00F7572D">
            <w:pPr>
              <w:jc w:val="center"/>
              <w:rPr>
                <w:sz w:val="18"/>
                <w:szCs w:val="18"/>
              </w:rPr>
            </w:pPr>
            <w:r w:rsidRPr="00500F4B">
              <w:rPr>
                <w:rFonts w:hint="eastAsia"/>
                <w:sz w:val="18"/>
                <w:szCs w:val="18"/>
              </w:rPr>
              <w:t>521</w:t>
            </w:r>
          </w:p>
        </w:tc>
        <w:tc>
          <w:tcPr>
            <w:tcW w:w="2256" w:type="dxa"/>
            <w:gridSpan w:val="2"/>
            <w:vAlign w:val="center"/>
          </w:tcPr>
          <w:p w:rsidR="00E54796" w:rsidRPr="00500F4B" w:rsidRDefault="00F7572D">
            <w:pPr>
              <w:ind w:right="300"/>
              <w:jc w:val="center"/>
              <w:rPr>
                <w:b/>
                <w:sz w:val="18"/>
                <w:szCs w:val="18"/>
              </w:rPr>
            </w:pPr>
            <w:r w:rsidRPr="00500F4B">
              <w:rPr>
                <w:b/>
                <w:sz w:val="18"/>
                <w:szCs w:val="18"/>
              </w:rPr>
              <w:t>实际环保投资（万元）</w:t>
            </w:r>
          </w:p>
        </w:tc>
        <w:tc>
          <w:tcPr>
            <w:tcW w:w="3254" w:type="dxa"/>
            <w:gridSpan w:val="5"/>
            <w:vAlign w:val="center"/>
          </w:tcPr>
          <w:p w:rsidR="00E54796" w:rsidRPr="00500F4B" w:rsidRDefault="00F7572D">
            <w:pPr>
              <w:jc w:val="center"/>
              <w:rPr>
                <w:sz w:val="18"/>
                <w:szCs w:val="18"/>
              </w:rPr>
            </w:pPr>
            <w:r w:rsidRPr="00500F4B">
              <w:rPr>
                <w:rFonts w:hint="eastAsia"/>
                <w:sz w:val="18"/>
                <w:szCs w:val="18"/>
              </w:rPr>
              <w:t>73</w:t>
            </w:r>
          </w:p>
        </w:tc>
        <w:tc>
          <w:tcPr>
            <w:tcW w:w="2127" w:type="dxa"/>
            <w:gridSpan w:val="3"/>
            <w:vAlign w:val="center"/>
          </w:tcPr>
          <w:p w:rsidR="00E54796" w:rsidRPr="00500F4B" w:rsidRDefault="00F7572D">
            <w:pPr>
              <w:jc w:val="center"/>
              <w:rPr>
                <w:b/>
                <w:sz w:val="18"/>
                <w:szCs w:val="18"/>
              </w:rPr>
            </w:pPr>
            <w:r w:rsidRPr="00500F4B">
              <w:rPr>
                <w:b/>
                <w:sz w:val="18"/>
                <w:szCs w:val="18"/>
              </w:rPr>
              <w:t>所占比例（</w:t>
            </w:r>
            <w:r w:rsidRPr="00500F4B">
              <w:rPr>
                <w:b/>
                <w:sz w:val="18"/>
                <w:szCs w:val="18"/>
              </w:rPr>
              <w:t>%</w:t>
            </w:r>
            <w:r w:rsidRPr="00500F4B">
              <w:rPr>
                <w:b/>
                <w:sz w:val="18"/>
                <w:szCs w:val="18"/>
              </w:rPr>
              <w:t>）</w:t>
            </w:r>
          </w:p>
        </w:tc>
        <w:tc>
          <w:tcPr>
            <w:tcW w:w="1757" w:type="dxa"/>
            <w:gridSpan w:val="4"/>
            <w:vAlign w:val="center"/>
          </w:tcPr>
          <w:p w:rsidR="00E54796" w:rsidRPr="00500F4B" w:rsidRDefault="00F7572D">
            <w:pPr>
              <w:jc w:val="center"/>
              <w:rPr>
                <w:sz w:val="18"/>
                <w:szCs w:val="18"/>
              </w:rPr>
            </w:pPr>
            <w:r w:rsidRPr="00500F4B">
              <w:rPr>
                <w:rFonts w:hint="eastAsia"/>
                <w:sz w:val="18"/>
                <w:szCs w:val="18"/>
              </w:rPr>
              <w:t>14</w:t>
            </w:r>
          </w:p>
        </w:tc>
      </w:tr>
      <w:tr w:rsidR="00E54796" w:rsidRPr="00500F4B">
        <w:trPr>
          <w:cantSplit/>
          <w:trHeight w:val="311"/>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废水治理（万元）</w:t>
            </w:r>
          </w:p>
        </w:tc>
        <w:tc>
          <w:tcPr>
            <w:tcW w:w="712" w:type="dxa"/>
            <w:vAlign w:val="center"/>
          </w:tcPr>
          <w:p w:rsidR="00E54796" w:rsidRPr="00500F4B" w:rsidRDefault="00F7572D">
            <w:pPr>
              <w:jc w:val="center"/>
              <w:rPr>
                <w:sz w:val="18"/>
                <w:szCs w:val="18"/>
              </w:rPr>
            </w:pPr>
            <w:r w:rsidRPr="00500F4B">
              <w:rPr>
                <w:rFonts w:hint="eastAsia"/>
                <w:sz w:val="18"/>
                <w:szCs w:val="18"/>
              </w:rPr>
              <w:t>25</w:t>
            </w:r>
          </w:p>
        </w:tc>
        <w:tc>
          <w:tcPr>
            <w:tcW w:w="1123" w:type="dxa"/>
            <w:vAlign w:val="center"/>
          </w:tcPr>
          <w:p w:rsidR="00E54796" w:rsidRPr="00500F4B" w:rsidRDefault="00F7572D">
            <w:pPr>
              <w:jc w:val="center"/>
              <w:rPr>
                <w:b/>
                <w:sz w:val="18"/>
                <w:szCs w:val="18"/>
              </w:rPr>
            </w:pPr>
            <w:r w:rsidRPr="00500F4B">
              <w:rPr>
                <w:b/>
                <w:sz w:val="18"/>
                <w:szCs w:val="18"/>
              </w:rPr>
              <w:t>废气治理（万元）</w:t>
            </w:r>
          </w:p>
        </w:tc>
        <w:tc>
          <w:tcPr>
            <w:tcW w:w="679" w:type="dxa"/>
            <w:gridSpan w:val="2"/>
            <w:vAlign w:val="center"/>
          </w:tcPr>
          <w:p w:rsidR="00E54796" w:rsidRPr="00500F4B" w:rsidRDefault="00F7572D">
            <w:pPr>
              <w:jc w:val="center"/>
              <w:rPr>
                <w:sz w:val="18"/>
                <w:szCs w:val="18"/>
              </w:rPr>
            </w:pPr>
            <w:r w:rsidRPr="00500F4B">
              <w:rPr>
                <w:rFonts w:hint="eastAsia"/>
                <w:sz w:val="18"/>
                <w:szCs w:val="18"/>
              </w:rPr>
              <w:t>30</w:t>
            </w:r>
          </w:p>
        </w:tc>
        <w:tc>
          <w:tcPr>
            <w:tcW w:w="967" w:type="dxa"/>
            <w:gridSpan w:val="2"/>
            <w:vAlign w:val="center"/>
          </w:tcPr>
          <w:p w:rsidR="00E54796" w:rsidRPr="00500F4B" w:rsidRDefault="00F7572D">
            <w:pPr>
              <w:jc w:val="center"/>
              <w:rPr>
                <w:b/>
                <w:sz w:val="18"/>
                <w:szCs w:val="18"/>
              </w:rPr>
            </w:pPr>
            <w:r w:rsidRPr="00500F4B">
              <w:rPr>
                <w:b/>
                <w:sz w:val="18"/>
                <w:szCs w:val="18"/>
              </w:rPr>
              <w:t>噪声治理（万元）</w:t>
            </w:r>
          </w:p>
        </w:tc>
        <w:tc>
          <w:tcPr>
            <w:tcW w:w="579" w:type="dxa"/>
            <w:vAlign w:val="center"/>
          </w:tcPr>
          <w:p w:rsidR="00E54796" w:rsidRPr="00500F4B" w:rsidRDefault="00F7572D">
            <w:pPr>
              <w:jc w:val="center"/>
              <w:rPr>
                <w:sz w:val="18"/>
                <w:szCs w:val="18"/>
              </w:rPr>
            </w:pPr>
            <w:r w:rsidRPr="00500F4B">
              <w:rPr>
                <w:rFonts w:hint="eastAsia"/>
                <w:sz w:val="18"/>
                <w:szCs w:val="18"/>
              </w:rPr>
              <w:t>10</w:t>
            </w:r>
          </w:p>
        </w:tc>
        <w:tc>
          <w:tcPr>
            <w:tcW w:w="2256" w:type="dxa"/>
            <w:gridSpan w:val="2"/>
            <w:vAlign w:val="center"/>
          </w:tcPr>
          <w:p w:rsidR="00E54796" w:rsidRPr="00500F4B" w:rsidRDefault="00F7572D">
            <w:pPr>
              <w:jc w:val="center"/>
              <w:rPr>
                <w:sz w:val="18"/>
                <w:szCs w:val="18"/>
              </w:rPr>
            </w:pPr>
            <w:r w:rsidRPr="00500F4B">
              <w:rPr>
                <w:b/>
                <w:sz w:val="18"/>
                <w:szCs w:val="18"/>
              </w:rPr>
              <w:t>固体废物治理（万元）</w:t>
            </w:r>
          </w:p>
        </w:tc>
        <w:tc>
          <w:tcPr>
            <w:tcW w:w="3254" w:type="dxa"/>
            <w:gridSpan w:val="5"/>
            <w:vAlign w:val="center"/>
          </w:tcPr>
          <w:p w:rsidR="00E54796" w:rsidRPr="00500F4B" w:rsidRDefault="00F7572D">
            <w:pPr>
              <w:jc w:val="center"/>
              <w:rPr>
                <w:sz w:val="18"/>
                <w:szCs w:val="18"/>
              </w:rPr>
            </w:pPr>
            <w:r w:rsidRPr="00500F4B">
              <w:rPr>
                <w:rFonts w:hint="eastAsia"/>
                <w:sz w:val="18"/>
                <w:szCs w:val="18"/>
              </w:rPr>
              <w:t>8</w:t>
            </w:r>
          </w:p>
        </w:tc>
        <w:tc>
          <w:tcPr>
            <w:tcW w:w="2127" w:type="dxa"/>
            <w:gridSpan w:val="3"/>
            <w:vAlign w:val="center"/>
          </w:tcPr>
          <w:p w:rsidR="00E54796" w:rsidRPr="00500F4B" w:rsidRDefault="00F7572D">
            <w:pPr>
              <w:jc w:val="center"/>
              <w:rPr>
                <w:b/>
                <w:sz w:val="18"/>
                <w:szCs w:val="18"/>
              </w:rPr>
            </w:pPr>
            <w:r w:rsidRPr="00500F4B">
              <w:rPr>
                <w:b/>
                <w:sz w:val="18"/>
                <w:szCs w:val="18"/>
              </w:rPr>
              <w:t>绿化及生态（万元）</w:t>
            </w:r>
          </w:p>
        </w:tc>
        <w:tc>
          <w:tcPr>
            <w:tcW w:w="430" w:type="dxa"/>
            <w:vAlign w:val="center"/>
          </w:tcPr>
          <w:p w:rsidR="00E54796" w:rsidRPr="00500F4B" w:rsidRDefault="00F7572D">
            <w:pPr>
              <w:jc w:val="center"/>
              <w:rPr>
                <w:sz w:val="18"/>
                <w:szCs w:val="18"/>
              </w:rPr>
            </w:pPr>
            <w:r w:rsidRPr="00500F4B">
              <w:rPr>
                <w:rFonts w:hint="eastAsia"/>
                <w:sz w:val="18"/>
                <w:szCs w:val="18"/>
              </w:rPr>
              <w:t>/</w:t>
            </w:r>
          </w:p>
        </w:tc>
        <w:tc>
          <w:tcPr>
            <w:tcW w:w="851" w:type="dxa"/>
            <w:gridSpan w:val="2"/>
            <w:vAlign w:val="center"/>
          </w:tcPr>
          <w:p w:rsidR="00E54796" w:rsidRPr="00500F4B" w:rsidRDefault="00F7572D">
            <w:pPr>
              <w:jc w:val="center"/>
              <w:rPr>
                <w:b/>
                <w:sz w:val="18"/>
                <w:szCs w:val="18"/>
              </w:rPr>
            </w:pPr>
            <w:r w:rsidRPr="00500F4B">
              <w:rPr>
                <w:b/>
                <w:sz w:val="18"/>
                <w:szCs w:val="18"/>
              </w:rPr>
              <w:t>其他（万元）</w:t>
            </w:r>
          </w:p>
        </w:tc>
        <w:tc>
          <w:tcPr>
            <w:tcW w:w="476" w:type="dxa"/>
            <w:vAlign w:val="center"/>
          </w:tcPr>
          <w:p w:rsidR="00E54796" w:rsidRPr="00500F4B" w:rsidRDefault="00F7572D">
            <w:pPr>
              <w:jc w:val="center"/>
              <w:rPr>
                <w:sz w:val="18"/>
                <w:szCs w:val="18"/>
              </w:rPr>
            </w:pPr>
            <w:r w:rsidRPr="00500F4B">
              <w:rPr>
                <w:rFonts w:hint="eastAsia"/>
                <w:sz w:val="18"/>
                <w:szCs w:val="18"/>
              </w:rPr>
              <w:t>/</w:t>
            </w:r>
          </w:p>
        </w:tc>
      </w:tr>
      <w:tr w:rsidR="00E54796" w:rsidRPr="00500F4B">
        <w:trPr>
          <w:cantSplit/>
          <w:trHeight w:val="19"/>
          <w:jc w:val="center"/>
        </w:trPr>
        <w:tc>
          <w:tcPr>
            <w:tcW w:w="467" w:type="dxa"/>
            <w:vMerge/>
            <w:vAlign w:val="center"/>
          </w:tcPr>
          <w:p w:rsidR="00E54796" w:rsidRPr="00500F4B" w:rsidRDefault="00E54796">
            <w:pPr>
              <w:jc w:val="center"/>
              <w:rPr>
                <w:sz w:val="18"/>
                <w:szCs w:val="18"/>
              </w:rPr>
            </w:pPr>
          </w:p>
        </w:tc>
        <w:tc>
          <w:tcPr>
            <w:tcW w:w="2263" w:type="dxa"/>
            <w:gridSpan w:val="4"/>
            <w:vAlign w:val="center"/>
          </w:tcPr>
          <w:p w:rsidR="00E54796" w:rsidRPr="00500F4B" w:rsidRDefault="00F7572D">
            <w:pPr>
              <w:jc w:val="center"/>
              <w:rPr>
                <w:sz w:val="18"/>
                <w:szCs w:val="18"/>
              </w:rPr>
            </w:pPr>
            <w:r w:rsidRPr="00500F4B">
              <w:rPr>
                <w:b/>
                <w:sz w:val="18"/>
                <w:szCs w:val="18"/>
              </w:rPr>
              <w:t>新增废水处理设施能力</w:t>
            </w:r>
          </w:p>
        </w:tc>
        <w:tc>
          <w:tcPr>
            <w:tcW w:w="4060" w:type="dxa"/>
            <w:gridSpan w:val="7"/>
            <w:vAlign w:val="center"/>
          </w:tcPr>
          <w:p w:rsidR="00E54796" w:rsidRPr="00500F4B" w:rsidRDefault="00E54796">
            <w:pPr>
              <w:jc w:val="center"/>
              <w:rPr>
                <w:sz w:val="18"/>
                <w:szCs w:val="18"/>
              </w:rPr>
            </w:pPr>
          </w:p>
        </w:tc>
        <w:tc>
          <w:tcPr>
            <w:tcW w:w="2256" w:type="dxa"/>
            <w:gridSpan w:val="2"/>
            <w:vAlign w:val="center"/>
          </w:tcPr>
          <w:p w:rsidR="00E54796" w:rsidRPr="00500F4B" w:rsidRDefault="00F7572D">
            <w:pPr>
              <w:jc w:val="center"/>
              <w:rPr>
                <w:sz w:val="18"/>
                <w:szCs w:val="18"/>
              </w:rPr>
            </w:pPr>
            <w:r w:rsidRPr="00500F4B">
              <w:rPr>
                <w:b/>
                <w:sz w:val="18"/>
                <w:szCs w:val="18"/>
              </w:rPr>
              <w:t>新增废气处理设施能力</w:t>
            </w:r>
          </w:p>
        </w:tc>
        <w:tc>
          <w:tcPr>
            <w:tcW w:w="3254" w:type="dxa"/>
            <w:gridSpan w:val="5"/>
            <w:vAlign w:val="center"/>
          </w:tcPr>
          <w:p w:rsidR="00E54796" w:rsidRPr="00500F4B" w:rsidRDefault="00E54796">
            <w:pPr>
              <w:jc w:val="center"/>
              <w:rPr>
                <w:sz w:val="18"/>
                <w:szCs w:val="18"/>
              </w:rPr>
            </w:pPr>
          </w:p>
        </w:tc>
        <w:tc>
          <w:tcPr>
            <w:tcW w:w="2127" w:type="dxa"/>
            <w:gridSpan w:val="3"/>
            <w:vAlign w:val="center"/>
          </w:tcPr>
          <w:p w:rsidR="00E54796" w:rsidRPr="00500F4B" w:rsidRDefault="00F7572D">
            <w:pPr>
              <w:jc w:val="center"/>
              <w:rPr>
                <w:sz w:val="18"/>
                <w:szCs w:val="18"/>
              </w:rPr>
            </w:pPr>
            <w:r w:rsidRPr="00500F4B">
              <w:rPr>
                <w:b/>
                <w:sz w:val="18"/>
                <w:szCs w:val="18"/>
              </w:rPr>
              <w:t>年平均工作时</w:t>
            </w:r>
          </w:p>
        </w:tc>
        <w:tc>
          <w:tcPr>
            <w:tcW w:w="1757" w:type="dxa"/>
            <w:gridSpan w:val="4"/>
            <w:vAlign w:val="center"/>
          </w:tcPr>
          <w:p w:rsidR="00E54796" w:rsidRPr="00500F4B" w:rsidRDefault="00F7572D">
            <w:pPr>
              <w:jc w:val="center"/>
              <w:rPr>
                <w:sz w:val="18"/>
                <w:szCs w:val="18"/>
              </w:rPr>
            </w:pPr>
            <w:r w:rsidRPr="00500F4B">
              <w:rPr>
                <w:rFonts w:hint="eastAsia"/>
                <w:sz w:val="18"/>
                <w:szCs w:val="18"/>
              </w:rPr>
              <w:t>2480</w:t>
            </w:r>
          </w:p>
        </w:tc>
      </w:tr>
      <w:tr w:rsidR="00E54796" w:rsidRPr="00500F4B">
        <w:trPr>
          <w:cantSplit/>
          <w:trHeight w:val="19"/>
          <w:jc w:val="center"/>
        </w:trPr>
        <w:tc>
          <w:tcPr>
            <w:tcW w:w="2730" w:type="dxa"/>
            <w:gridSpan w:val="5"/>
            <w:vAlign w:val="center"/>
          </w:tcPr>
          <w:p w:rsidR="00E54796" w:rsidRPr="00500F4B" w:rsidRDefault="00F7572D">
            <w:pPr>
              <w:jc w:val="center"/>
              <w:rPr>
                <w:b/>
                <w:sz w:val="18"/>
                <w:szCs w:val="18"/>
              </w:rPr>
            </w:pPr>
            <w:r w:rsidRPr="00500F4B">
              <w:rPr>
                <w:b/>
                <w:sz w:val="18"/>
                <w:szCs w:val="18"/>
              </w:rPr>
              <w:t>运营单位</w:t>
            </w:r>
          </w:p>
        </w:tc>
        <w:tc>
          <w:tcPr>
            <w:tcW w:w="3093" w:type="dxa"/>
            <w:gridSpan w:val="5"/>
            <w:vAlign w:val="center"/>
          </w:tcPr>
          <w:p w:rsidR="00E54796" w:rsidRPr="00500F4B" w:rsidRDefault="00F7572D">
            <w:pPr>
              <w:jc w:val="center"/>
              <w:rPr>
                <w:sz w:val="18"/>
                <w:szCs w:val="18"/>
              </w:rPr>
            </w:pPr>
            <w:r w:rsidRPr="00500F4B">
              <w:rPr>
                <w:rFonts w:hint="eastAsia"/>
                <w:sz w:val="18"/>
                <w:szCs w:val="18"/>
              </w:rPr>
              <w:t>山东金梁建工机械有限公司</w:t>
            </w:r>
          </w:p>
        </w:tc>
        <w:tc>
          <w:tcPr>
            <w:tcW w:w="3926" w:type="dxa"/>
            <w:gridSpan w:val="6"/>
            <w:vAlign w:val="center"/>
          </w:tcPr>
          <w:p w:rsidR="00E54796" w:rsidRPr="00500F4B" w:rsidRDefault="00F7572D">
            <w:pPr>
              <w:jc w:val="center"/>
              <w:rPr>
                <w:sz w:val="18"/>
                <w:szCs w:val="18"/>
              </w:rPr>
            </w:pPr>
            <w:r w:rsidRPr="00500F4B">
              <w:rPr>
                <w:b/>
                <w:sz w:val="18"/>
                <w:szCs w:val="18"/>
              </w:rPr>
              <w:t>运营单位社会统一信用代码（或组织机构代码）</w:t>
            </w:r>
          </w:p>
        </w:tc>
        <w:tc>
          <w:tcPr>
            <w:tcW w:w="2551" w:type="dxa"/>
            <w:gridSpan w:val="3"/>
            <w:vAlign w:val="center"/>
          </w:tcPr>
          <w:p w:rsidR="00E54796" w:rsidRPr="00500F4B" w:rsidRDefault="00F7572D">
            <w:pPr>
              <w:jc w:val="center"/>
              <w:rPr>
                <w:sz w:val="18"/>
                <w:szCs w:val="18"/>
              </w:rPr>
            </w:pPr>
            <w:r w:rsidRPr="00500F4B">
              <w:rPr>
                <w:sz w:val="18"/>
                <w:szCs w:val="18"/>
              </w:rPr>
              <w:t>9137</w:t>
            </w:r>
            <w:r w:rsidRPr="00500F4B">
              <w:rPr>
                <w:rFonts w:hint="eastAsia"/>
                <w:sz w:val="18"/>
                <w:szCs w:val="18"/>
              </w:rPr>
              <w:t>0181769714192K</w:t>
            </w:r>
          </w:p>
        </w:tc>
        <w:tc>
          <w:tcPr>
            <w:tcW w:w="2127" w:type="dxa"/>
            <w:gridSpan w:val="3"/>
            <w:vAlign w:val="center"/>
          </w:tcPr>
          <w:p w:rsidR="00E54796" w:rsidRPr="00500F4B" w:rsidRDefault="00F7572D">
            <w:pPr>
              <w:jc w:val="center"/>
              <w:rPr>
                <w:b/>
                <w:sz w:val="18"/>
                <w:szCs w:val="18"/>
              </w:rPr>
            </w:pPr>
            <w:r w:rsidRPr="00500F4B">
              <w:rPr>
                <w:b/>
                <w:sz w:val="18"/>
                <w:szCs w:val="18"/>
              </w:rPr>
              <w:t>验收时间</w:t>
            </w:r>
          </w:p>
        </w:tc>
        <w:tc>
          <w:tcPr>
            <w:tcW w:w="1757" w:type="dxa"/>
            <w:gridSpan w:val="4"/>
            <w:vAlign w:val="center"/>
          </w:tcPr>
          <w:p w:rsidR="00E54796" w:rsidRPr="00500F4B" w:rsidRDefault="00F7572D">
            <w:pPr>
              <w:jc w:val="center"/>
              <w:rPr>
                <w:sz w:val="18"/>
                <w:szCs w:val="18"/>
              </w:rPr>
            </w:pPr>
            <w:r w:rsidRPr="00500F4B">
              <w:rPr>
                <w:sz w:val="18"/>
                <w:szCs w:val="18"/>
              </w:rPr>
              <w:t>201</w:t>
            </w:r>
            <w:r w:rsidRPr="00500F4B">
              <w:rPr>
                <w:rFonts w:hint="eastAsia"/>
                <w:sz w:val="18"/>
                <w:szCs w:val="18"/>
              </w:rPr>
              <w:t>9</w:t>
            </w:r>
            <w:r w:rsidRPr="00500F4B">
              <w:rPr>
                <w:rFonts w:hint="eastAsia"/>
                <w:sz w:val="18"/>
                <w:szCs w:val="18"/>
              </w:rPr>
              <w:t>年</w:t>
            </w:r>
            <w:r w:rsidR="00692316" w:rsidRPr="00500F4B">
              <w:rPr>
                <w:sz w:val="18"/>
                <w:szCs w:val="18"/>
              </w:rPr>
              <w:t>4</w:t>
            </w:r>
            <w:r w:rsidRPr="00500F4B">
              <w:rPr>
                <w:rFonts w:hint="eastAsia"/>
                <w:sz w:val="18"/>
                <w:szCs w:val="18"/>
              </w:rPr>
              <w:t>月</w:t>
            </w:r>
          </w:p>
        </w:tc>
      </w:tr>
      <w:tr w:rsidR="00E54796" w:rsidRPr="00500F4B">
        <w:trPr>
          <w:cantSplit/>
          <w:trHeight w:val="19"/>
          <w:jc w:val="center"/>
        </w:trPr>
        <w:tc>
          <w:tcPr>
            <w:tcW w:w="775" w:type="dxa"/>
            <w:gridSpan w:val="2"/>
            <w:vMerge w:val="restart"/>
            <w:vAlign w:val="center"/>
          </w:tcPr>
          <w:p w:rsidR="00E54796" w:rsidRPr="00500F4B" w:rsidRDefault="00F7572D">
            <w:pPr>
              <w:jc w:val="center"/>
              <w:rPr>
                <w:rFonts w:eastAsia="黑体"/>
                <w:b/>
                <w:spacing w:val="20"/>
                <w:sz w:val="18"/>
                <w:szCs w:val="18"/>
              </w:rPr>
            </w:pPr>
            <w:r w:rsidRPr="00500F4B">
              <w:rPr>
                <w:rFonts w:eastAsia="黑体"/>
                <w:b/>
                <w:spacing w:val="20"/>
                <w:sz w:val="18"/>
                <w:szCs w:val="18"/>
              </w:rPr>
              <w:t>污染</w:t>
            </w:r>
          </w:p>
          <w:p w:rsidR="00E54796" w:rsidRPr="00500F4B" w:rsidRDefault="00F7572D">
            <w:pPr>
              <w:jc w:val="center"/>
              <w:rPr>
                <w:rFonts w:eastAsia="黑体"/>
                <w:b/>
                <w:spacing w:val="20"/>
                <w:sz w:val="18"/>
                <w:szCs w:val="18"/>
              </w:rPr>
            </w:pPr>
            <w:r w:rsidRPr="00500F4B">
              <w:rPr>
                <w:rFonts w:eastAsia="黑体"/>
                <w:b/>
                <w:spacing w:val="20"/>
                <w:sz w:val="18"/>
                <w:szCs w:val="18"/>
              </w:rPr>
              <w:t>物排</w:t>
            </w:r>
          </w:p>
          <w:p w:rsidR="00E54796" w:rsidRPr="00500F4B" w:rsidRDefault="00F7572D">
            <w:pPr>
              <w:jc w:val="center"/>
              <w:rPr>
                <w:rFonts w:eastAsia="黑体"/>
                <w:b/>
                <w:spacing w:val="20"/>
                <w:sz w:val="18"/>
                <w:szCs w:val="18"/>
              </w:rPr>
            </w:pPr>
            <w:r w:rsidRPr="00500F4B">
              <w:rPr>
                <w:rFonts w:eastAsia="黑体"/>
                <w:b/>
                <w:spacing w:val="20"/>
                <w:sz w:val="18"/>
                <w:szCs w:val="18"/>
              </w:rPr>
              <w:t>放达</w:t>
            </w:r>
          </w:p>
          <w:p w:rsidR="00E54796" w:rsidRPr="00500F4B" w:rsidRDefault="00F7572D">
            <w:pPr>
              <w:jc w:val="center"/>
              <w:rPr>
                <w:rFonts w:eastAsia="黑体"/>
                <w:b/>
                <w:spacing w:val="20"/>
                <w:sz w:val="18"/>
                <w:szCs w:val="18"/>
              </w:rPr>
            </w:pPr>
            <w:r w:rsidRPr="00500F4B">
              <w:rPr>
                <w:rFonts w:eastAsia="黑体"/>
                <w:b/>
                <w:spacing w:val="20"/>
                <w:sz w:val="18"/>
                <w:szCs w:val="18"/>
              </w:rPr>
              <w:t>标与</w:t>
            </w:r>
          </w:p>
          <w:p w:rsidR="00E54796" w:rsidRPr="00500F4B" w:rsidRDefault="00F7572D">
            <w:pPr>
              <w:jc w:val="center"/>
              <w:rPr>
                <w:rFonts w:eastAsia="黑体"/>
                <w:b/>
                <w:spacing w:val="20"/>
                <w:sz w:val="18"/>
                <w:szCs w:val="18"/>
              </w:rPr>
            </w:pPr>
            <w:r w:rsidRPr="00500F4B">
              <w:rPr>
                <w:rFonts w:eastAsia="黑体"/>
                <w:b/>
                <w:spacing w:val="20"/>
                <w:sz w:val="18"/>
                <w:szCs w:val="18"/>
              </w:rPr>
              <w:t>总量</w:t>
            </w:r>
          </w:p>
          <w:p w:rsidR="00E54796" w:rsidRPr="00500F4B" w:rsidRDefault="00F7572D">
            <w:pPr>
              <w:jc w:val="center"/>
              <w:rPr>
                <w:rFonts w:eastAsia="黑体"/>
                <w:b/>
                <w:spacing w:val="20"/>
                <w:sz w:val="18"/>
                <w:szCs w:val="18"/>
              </w:rPr>
            </w:pPr>
            <w:r w:rsidRPr="00500F4B">
              <w:rPr>
                <w:rFonts w:eastAsia="黑体"/>
                <w:b/>
                <w:spacing w:val="20"/>
                <w:sz w:val="18"/>
                <w:szCs w:val="18"/>
              </w:rPr>
              <w:t>控制（工</w:t>
            </w:r>
          </w:p>
          <w:p w:rsidR="00E54796" w:rsidRPr="00500F4B" w:rsidRDefault="00F7572D">
            <w:pPr>
              <w:jc w:val="center"/>
              <w:rPr>
                <w:rFonts w:eastAsia="黑体"/>
                <w:b/>
                <w:spacing w:val="20"/>
                <w:sz w:val="18"/>
                <w:szCs w:val="18"/>
              </w:rPr>
            </w:pPr>
            <w:r w:rsidRPr="00500F4B">
              <w:rPr>
                <w:rFonts w:eastAsia="黑体"/>
                <w:b/>
                <w:spacing w:val="20"/>
                <w:sz w:val="18"/>
                <w:szCs w:val="18"/>
              </w:rPr>
              <w:t>业建</w:t>
            </w:r>
          </w:p>
          <w:p w:rsidR="00E54796" w:rsidRPr="00500F4B" w:rsidRDefault="00F7572D">
            <w:pPr>
              <w:jc w:val="center"/>
              <w:rPr>
                <w:rFonts w:eastAsia="黑体"/>
                <w:b/>
                <w:spacing w:val="20"/>
                <w:sz w:val="18"/>
                <w:szCs w:val="18"/>
              </w:rPr>
            </w:pPr>
            <w:r w:rsidRPr="00500F4B">
              <w:rPr>
                <w:rFonts w:eastAsia="黑体"/>
                <w:b/>
                <w:spacing w:val="20"/>
                <w:sz w:val="18"/>
                <w:szCs w:val="18"/>
              </w:rPr>
              <w:t>设项</w:t>
            </w:r>
          </w:p>
          <w:p w:rsidR="00E54796" w:rsidRPr="00500F4B" w:rsidRDefault="00F7572D">
            <w:pPr>
              <w:jc w:val="center"/>
              <w:rPr>
                <w:rFonts w:eastAsia="黑体"/>
                <w:b/>
                <w:spacing w:val="20"/>
                <w:sz w:val="18"/>
                <w:szCs w:val="18"/>
              </w:rPr>
            </w:pPr>
            <w:r w:rsidRPr="00500F4B">
              <w:rPr>
                <w:rFonts w:eastAsia="黑体"/>
                <w:b/>
                <w:spacing w:val="20"/>
                <w:sz w:val="18"/>
                <w:szCs w:val="18"/>
              </w:rPr>
              <w:t>目详填）</w:t>
            </w:r>
          </w:p>
        </w:tc>
        <w:tc>
          <w:tcPr>
            <w:tcW w:w="1826" w:type="dxa"/>
            <w:gridSpan w:val="2"/>
            <w:vAlign w:val="center"/>
          </w:tcPr>
          <w:p w:rsidR="00E54796" w:rsidRPr="00500F4B" w:rsidRDefault="00F7572D">
            <w:pPr>
              <w:jc w:val="center"/>
              <w:rPr>
                <w:sz w:val="18"/>
                <w:szCs w:val="18"/>
              </w:rPr>
            </w:pPr>
            <w:r w:rsidRPr="00500F4B">
              <w:rPr>
                <w:b/>
                <w:sz w:val="18"/>
                <w:szCs w:val="18"/>
              </w:rPr>
              <w:t>污染物</w:t>
            </w:r>
          </w:p>
        </w:tc>
        <w:tc>
          <w:tcPr>
            <w:tcW w:w="841" w:type="dxa"/>
            <w:gridSpan w:val="2"/>
            <w:vAlign w:val="center"/>
          </w:tcPr>
          <w:p w:rsidR="00E54796" w:rsidRPr="00500F4B" w:rsidRDefault="00F7572D">
            <w:pPr>
              <w:jc w:val="center"/>
              <w:rPr>
                <w:b/>
                <w:sz w:val="18"/>
                <w:szCs w:val="18"/>
              </w:rPr>
            </w:pPr>
            <w:r w:rsidRPr="00500F4B">
              <w:rPr>
                <w:b/>
                <w:sz w:val="18"/>
                <w:szCs w:val="18"/>
              </w:rPr>
              <w:t>原有排</w:t>
            </w:r>
          </w:p>
          <w:p w:rsidR="00E54796" w:rsidRPr="00500F4B" w:rsidRDefault="00F7572D">
            <w:pPr>
              <w:jc w:val="center"/>
              <w:rPr>
                <w:b/>
                <w:sz w:val="18"/>
                <w:szCs w:val="18"/>
              </w:rPr>
            </w:pPr>
            <w:r w:rsidRPr="00500F4B">
              <w:rPr>
                <w:b/>
                <w:sz w:val="18"/>
                <w:szCs w:val="18"/>
              </w:rPr>
              <w:t>放量</w:t>
            </w:r>
            <w:r w:rsidRPr="00500F4B">
              <w:rPr>
                <w:b/>
                <w:sz w:val="18"/>
                <w:szCs w:val="18"/>
              </w:rPr>
              <w:t>(1)</w:t>
            </w:r>
          </w:p>
        </w:tc>
        <w:tc>
          <w:tcPr>
            <w:tcW w:w="1265" w:type="dxa"/>
            <w:gridSpan w:val="2"/>
            <w:vAlign w:val="center"/>
          </w:tcPr>
          <w:p w:rsidR="00E54796" w:rsidRPr="00500F4B" w:rsidRDefault="00F7572D">
            <w:pPr>
              <w:jc w:val="center"/>
              <w:rPr>
                <w:b/>
                <w:sz w:val="18"/>
                <w:szCs w:val="18"/>
              </w:rPr>
            </w:pPr>
            <w:r w:rsidRPr="00500F4B">
              <w:rPr>
                <w:b/>
                <w:sz w:val="18"/>
                <w:szCs w:val="18"/>
              </w:rPr>
              <w:t>本期工程实际排放浓度</w:t>
            </w:r>
            <w:r w:rsidRPr="00500F4B">
              <w:rPr>
                <w:b/>
                <w:sz w:val="18"/>
                <w:szCs w:val="18"/>
              </w:rPr>
              <w:t>(2)</w:t>
            </w:r>
          </w:p>
        </w:tc>
        <w:tc>
          <w:tcPr>
            <w:tcW w:w="1116" w:type="dxa"/>
            <w:gridSpan w:val="2"/>
            <w:vAlign w:val="center"/>
          </w:tcPr>
          <w:p w:rsidR="00E54796" w:rsidRPr="00500F4B" w:rsidRDefault="00F7572D">
            <w:pPr>
              <w:jc w:val="center"/>
              <w:rPr>
                <w:b/>
                <w:sz w:val="18"/>
                <w:szCs w:val="18"/>
              </w:rPr>
            </w:pPr>
            <w:r w:rsidRPr="00500F4B">
              <w:rPr>
                <w:b/>
                <w:sz w:val="18"/>
                <w:szCs w:val="18"/>
              </w:rPr>
              <w:t>本期工程允许排放浓度</w:t>
            </w:r>
            <w:r w:rsidRPr="00500F4B">
              <w:rPr>
                <w:b/>
                <w:sz w:val="18"/>
                <w:szCs w:val="18"/>
              </w:rPr>
              <w:t>(3)</w:t>
            </w:r>
          </w:p>
        </w:tc>
        <w:tc>
          <w:tcPr>
            <w:tcW w:w="967" w:type="dxa"/>
            <w:gridSpan w:val="2"/>
            <w:vAlign w:val="center"/>
          </w:tcPr>
          <w:p w:rsidR="00E54796" w:rsidRPr="00500F4B" w:rsidRDefault="00F7572D">
            <w:pPr>
              <w:jc w:val="center"/>
              <w:rPr>
                <w:b/>
                <w:sz w:val="18"/>
                <w:szCs w:val="18"/>
              </w:rPr>
            </w:pPr>
            <w:r w:rsidRPr="00500F4B">
              <w:rPr>
                <w:b/>
                <w:sz w:val="18"/>
                <w:szCs w:val="18"/>
              </w:rPr>
              <w:t>本期工程产生量</w:t>
            </w:r>
            <w:r w:rsidRPr="00500F4B">
              <w:rPr>
                <w:b/>
                <w:sz w:val="18"/>
                <w:szCs w:val="18"/>
              </w:rPr>
              <w:t>(4)</w:t>
            </w:r>
          </w:p>
        </w:tc>
        <w:tc>
          <w:tcPr>
            <w:tcW w:w="1162" w:type="dxa"/>
            <w:vAlign w:val="center"/>
          </w:tcPr>
          <w:p w:rsidR="00E54796" w:rsidRPr="00500F4B" w:rsidRDefault="00F7572D">
            <w:pPr>
              <w:jc w:val="center"/>
              <w:rPr>
                <w:b/>
                <w:sz w:val="18"/>
                <w:szCs w:val="18"/>
              </w:rPr>
            </w:pPr>
            <w:r w:rsidRPr="00500F4B">
              <w:rPr>
                <w:b/>
                <w:sz w:val="18"/>
                <w:szCs w:val="18"/>
              </w:rPr>
              <w:t>本期工程自身削减量</w:t>
            </w:r>
            <w:r w:rsidRPr="00500F4B">
              <w:rPr>
                <w:b/>
                <w:sz w:val="18"/>
                <w:szCs w:val="18"/>
              </w:rPr>
              <w:t>(5)</w:t>
            </w:r>
          </w:p>
        </w:tc>
        <w:tc>
          <w:tcPr>
            <w:tcW w:w="1159" w:type="dxa"/>
            <w:gridSpan w:val="2"/>
            <w:vAlign w:val="center"/>
          </w:tcPr>
          <w:p w:rsidR="00E54796" w:rsidRPr="00500F4B" w:rsidRDefault="00F7572D">
            <w:pPr>
              <w:jc w:val="center"/>
              <w:rPr>
                <w:b/>
                <w:sz w:val="18"/>
                <w:szCs w:val="18"/>
              </w:rPr>
            </w:pPr>
            <w:r w:rsidRPr="00500F4B">
              <w:rPr>
                <w:b/>
                <w:sz w:val="18"/>
                <w:szCs w:val="18"/>
              </w:rPr>
              <w:t>本期工程实际排放量</w:t>
            </w:r>
            <w:r w:rsidRPr="00500F4B">
              <w:rPr>
                <w:b/>
                <w:sz w:val="18"/>
                <w:szCs w:val="18"/>
              </w:rPr>
              <w:t>(6)</w:t>
            </w:r>
          </w:p>
        </w:tc>
        <w:tc>
          <w:tcPr>
            <w:tcW w:w="1208" w:type="dxa"/>
            <w:gridSpan w:val="2"/>
            <w:vAlign w:val="center"/>
          </w:tcPr>
          <w:p w:rsidR="00E54796" w:rsidRPr="00500F4B" w:rsidRDefault="00F7572D">
            <w:pPr>
              <w:jc w:val="center"/>
              <w:rPr>
                <w:b/>
                <w:sz w:val="18"/>
                <w:szCs w:val="18"/>
              </w:rPr>
            </w:pPr>
            <w:r w:rsidRPr="00500F4B">
              <w:rPr>
                <w:b/>
                <w:sz w:val="18"/>
                <w:szCs w:val="18"/>
              </w:rPr>
              <w:t>本期工程核定排放总量</w:t>
            </w:r>
            <w:r w:rsidRPr="00500F4B">
              <w:rPr>
                <w:b/>
                <w:sz w:val="18"/>
                <w:szCs w:val="18"/>
              </w:rPr>
              <w:t>(7)</w:t>
            </w:r>
          </w:p>
        </w:tc>
        <w:tc>
          <w:tcPr>
            <w:tcW w:w="1628" w:type="dxa"/>
            <w:vAlign w:val="center"/>
          </w:tcPr>
          <w:p w:rsidR="00E54796" w:rsidRPr="00500F4B" w:rsidRDefault="00F7572D">
            <w:pPr>
              <w:jc w:val="center"/>
              <w:rPr>
                <w:b/>
                <w:sz w:val="18"/>
                <w:szCs w:val="18"/>
              </w:rPr>
            </w:pPr>
            <w:r w:rsidRPr="00500F4B">
              <w:rPr>
                <w:b/>
                <w:sz w:val="18"/>
                <w:szCs w:val="18"/>
              </w:rPr>
              <w:t>本期工程</w:t>
            </w:r>
            <w:r w:rsidRPr="00500F4B">
              <w:rPr>
                <w:b/>
                <w:sz w:val="18"/>
                <w:szCs w:val="18"/>
              </w:rPr>
              <w:t>“</w:t>
            </w:r>
            <w:r w:rsidRPr="00500F4B">
              <w:rPr>
                <w:b/>
                <w:sz w:val="18"/>
                <w:szCs w:val="18"/>
              </w:rPr>
              <w:t>以新带老</w:t>
            </w:r>
            <w:r w:rsidRPr="00500F4B">
              <w:rPr>
                <w:b/>
                <w:sz w:val="18"/>
                <w:szCs w:val="18"/>
              </w:rPr>
              <w:t>”</w:t>
            </w:r>
            <w:r w:rsidRPr="00500F4B">
              <w:rPr>
                <w:b/>
                <w:sz w:val="18"/>
                <w:szCs w:val="18"/>
              </w:rPr>
              <w:t>削减量</w:t>
            </w:r>
            <w:r w:rsidRPr="00500F4B">
              <w:rPr>
                <w:b/>
                <w:sz w:val="18"/>
                <w:szCs w:val="18"/>
              </w:rPr>
              <w:t>(8)</w:t>
            </w:r>
          </w:p>
        </w:tc>
        <w:tc>
          <w:tcPr>
            <w:tcW w:w="1211" w:type="dxa"/>
            <w:gridSpan w:val="2"/>
            <w:vAlign w:val="center"/>
          </w:tcPr>
          <w:p w:rsidR="00E54796" w:rsidRPr="00500F4B" w:rsidRDefault="00F7572D">
            <w:pPr>
              <w:jc w:val="center"/>
              <w:rPr>
                <w:b/>
                <w:sz w:val="18"/>
                <w:szCs w:val="18"/>
              </w:rPr>
            </w:pPr>
            <w:r w:rsidRPr="00500F4B">
              <w:rPr>
                <w:b/>
                <w:sz w:val="18"/>
                <w:szCs w:val="18"/>
              </w:rPr>
              <w:t>全厂实际排放总量</w:t>
            </w:r>
            <w:r w:rsidRPr="00500F4B">
              <w:rPr>
                <w:b/>
                <w:sz w:val="18"/>
                <w:szCs w:val="18"/>
              </w:rPr>
              <w:t>(9)</w:t>
            </w:r>
          </w:p>
        </w:tc>
        <w:tc>
          <w:tcPr>
            <w:tcW w:w="1269" w:type="dxa"/>
            <w:gridSpan w:val="2"/>
            <w:vAlign w:val="center"/>
          </w:tcPr>
          <w:p w:rsidR="00E54796" w:rsidRPr="00500F4B" w:rsidRDefault="00F7572D">
            <w:pPr>
              <w:jc w:val="center"/>
              <w:rPr>
                <w:b/>
                <w:sz w:val="18"/>
                <w:szCs w:val="18"/>
              </w:rPr>
            </w:pPr>
            <w:r w:rsidRPr="00500F4B">
              <w:rPr>
                <w:b/>
                <w:sz w:val="18"/>
                <w:szCs w:val="18"/>
              </w:rPr>
              <w:t>全厂核定排放总量</w:t>
            </w:r>
            <w:r w:rsidRPr="00500F4B">
              <w:rPr>
                <w:b/>
                <w:sz w:val="18"/>
                <w:szCs w:val="18"/>
              </w:rPr>
              <w:t>(10)</w:t>
            </w:r>
          </w:p>
        </w:tc>
        <w:tc>
          <w:tcPr>
            <w:tcW w:w="948" w:type="dxa"/>
            <w:gridSpan w:val="2"/>
            <w:vAlign w:val="center"/>
          </w:tcPr>
          <w:p w:rsidR="00E54796" w:rsidRPr="00500F4B" w:rsidRDefault="00F7572D">
            <w:pPr>
              <w:jc w:val="center"/>
              <w:rPr>
                <w:b/>
                <w:sz w:val="18"/>
                <w:szCs w:val="18"/>
              </w:rPr>
            </w:pPr>
            <w:r w:rsidRPr="00500F4B">
              <w:rPr>
                <w:b/>
                <w:sz w:val="18"/>
                <w:szCs w:val="18"/>
              </w:rPr>
              <w:t>区域平衡替代削减量</w:t>
            </w:r>
            <w:r w:rsidRPr="00500F4B">
              <w:rPr>
                <w:b/>
                <w:sz w:val="18"/>
                <w:szCs w:val="18"/>
              </w:rPr>
              <w:t>(11)</w:t>
            </w:r>
          </w:p>
        </w:tc>
        <w:tc>
          <w:tcPr>
            <w:tcW w:w="809" w:type="dxa"/>
            <w:gridSpan w:val="2"/>
            <w:vAlign w:val="center"/>
          </w:tcPr>
          <w:p w:rsidR="00E54796" w:rsidRPr="00500F4B" w:rsidRDefault="00F7572D">
            <w:pPr>
              <w:jc w:val="center"/>
              <w:rPr>
                <w:b/>
                <w:sz w:val="18"/>
                <w:szCs w:val="18"/>
              </w:rPr>
            </w:pPr>
            <w:r w:rsidRPr="00500F4B">
              <w:rPr>
                <w:b/>
                <w:sz w:val="18"/>
                <w:szCs w:val="18"/>
              </w:rPr>
              <w:t>排放增减量</w:t>
            </w:r>
            <w:r w:rsidRPr="00500F4B">
              <w:rPr>
                <w:b/>
                <w:sz w:val="18"/>
                <w:szCs w:val="18"/>
              </w:rPr>
              <w:t>(12)</w:t>
            </w: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sz w:val="18"/>
                <w:szCs w:val="18"/>
              </w:rPr>
            </w:pPr>
            <w:r w:rsidRPr="00500F4B">
              <w:rPr>
                <w:rFonts w:eastAsia="黑体"/>
                <w:b/>
                <w:sz w:val="18"/>
                <w:szCs w:val="18"/>
              </w:rPr>
              <w:t>废水</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snapToGrid w:val="0"/>
              <w:spacing w:line="120" w:lineRule="atLeast"/>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snapToGrid w:val="0"/>
              <w:spacing w:line="120" w:lineRule="atLeast"/>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snapToGrid w:val="0"/>
              <w:spacing w:line="120" w:lineRule="atLeast"/>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化学需氧量</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0.059</w:t>
            </w:r>
          </w:p>
        </w:tc>
        <w:tc>
          <w:tcPr>
            <w:tcW w:w="1162" w:type="dxa"/>
            <w:vAlign w:val="center"/>
          </w:tcPr>
          <w:p w:rsidR="00E54796" w:rsidRPr="00500F4B" w:rsidRDefault="00F7572D">
            <w:pPr>
              <w:jc w:val="center"/>
              <w:rPr>
                <w:sz w:val="18"/>
                <w:szCs w:val="18"/>
              </w:rPr>
            </w:pPr>
            <w:r w:rsidRPr="00500F4B">
              <w:rPr>
                <w:rFonts w:hint="eastAsia"/>
                <w:sz w:val="18"/>
                <w:szCs w:val="18"/>
              </w:rPr>
              <w:t>0.059</w:t>
            </w:r>
          </w:p>
        </w:tc>
        <w:tc>
          <w:tcPr>
            <w:tcW w:w="1159"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w:t>
            </w: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snapToGrid w:val="0"/>
              <w:spacing w:line="120" w:lineRule="atLeast"/>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氨氮</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0.0028</w:t>
            </w:r>
          </w:p>
        </w:tc>
        <w:tc>
          <w:tcPr>
            <w:tcW w:w="1162" w:type="dxa"/>
            <w:vAlign w:val="center"/>
          </w:tcPr>
          <w:p w:rsidR="00E54796" w:rsidRPr="00500F4B" w:rsidRDefault="00F7572D">
            <w:pPr>
              <w:jc w:val="center"/>
              <w:rPr>
                <w:sz w:val="18"/>
                <w:szCs w:val="18"/>
              </w:rPr>
            </w:pPr>
            <w:r w:rsidRPr="00500F4B">
              <w:rPr>
                <w:rFonts w:hint="eastAsia"/>
                <w:sz w:val="18"/>
                <w:szCs w:val="18"/>
              </w:rPr>
              <w:t>0.0028</w:t>
            </w:r>
          </w:p>
        </w:tc>
        <w:tc>
          <w:tcPr>
            <w:tcW w:w="1159"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w:t>
            </w: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snapToGrid w:val="0"/>
              <w:spacing w:line="120" w:lineRule="atLeast"/>
              <w:jc w:val="center"/>
              <w:rPr>
                <w:sz w:val="18"/>
                <w:szCs w:val="18"/>
              </w:rPr>
            </w:pPr>
            <w:r w:rsidRPr="00500F4B">
              <w:rPr>
                <w:rFonts w:hint="eastAsia"/>
                <w:sz w:val="18"/>
                <w:szCs w:val="18"/>
              </w:rPr>
              <w:t>0</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snapToGrid w:val="0"/>
              <w:spacing w:line="120" w:lineRule="atLeast"/>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石油类</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rFonts w:eastAsia="黑体"/>
                <w:b/>
                <w:sz w:val="18"/>
                <w:szCs w:val="18"/>
              </w:rPr>
            </w:pPr>
            <w:r w:rsidRPr="00500F4B">
              <w:rPr>
                <w:rFonts w:eastAsia="黑体"/>
                <w:b/>
                <w:sz w:val="18"/>
                <w:szCs w:val="18"/>
              </w:rPr>
              <w:t>废气</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二氧化硫</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textAlignment w:val="center"/>
              <w:rPr>
                <w:sz w:val="18"/>
                <w:szCs w:val="18"/>
              </w:rPr>
            </w:pPr>
          </w:p>
        </w:tc>
        <w:tc>
          <w:tcPr>
            <w:tcW w:w="809" w:type="dxa"/>
            <w:gridSpan w:val="2"/>
            <w:vAlign w:val="center"/>
          </w:tcPr>
          <w:p w:rsidR="00E54796" w:rsidRPr="00500F4B" w:rsidRDefault="00E54796">
            <w:pPr>
              <w:jc w:val="center"/>
              <w:textAlignment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烟尘</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textAlignment w:val="center"/>
              <w:rPr>
                <w:sz w:val="18"/>
                <w:szCs w:val="18"/>
              </w:rPr>
            </w:pPr>
          </w:p>
        </w:tc>
        <w:tc>
          <w:tcPr>
            <w:tcW w:w="809" w:type="dxa"/>
            <w:gridSpan w:val="2"/>
            <w:vAlign w:val="center"/>
          </w:tcPr>
          <w:p w:rsidR="00E54796" w:rsidRPr="00500F4B" w:rsidRDefault="00E54796">
            <w:pPr>
              <w:jc w:val="center"/>
              <w:textAlignment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工业粉尘</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F7572D">
            <w:pPr>
              <w:jc w:val="center"/>
              <w:rPr>
                <w:sz w:val="18"/>
                <w:szCs w:val="18"/>
              </w:rPr>
            </w:pPr>
            <w:r w:rsidRPr="00500F4B">
              <w:rPr>
                <w:rFonts w:hint="eastAsia"/>
                <w:sz w:val="18"/>
                <w:szCs w:val="18"/>
              </w:rPr>
              <w:t>0.0918</w:t>
            </w: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F7572D">
            <w:pPr>
              <w:jc w:val="center"/>
              <w:rPr>
                <w:sz w:val="18"/>
                <w:szCs w:val="18"/>
              </w:rPr>
            </w:pPr>
            <w:r w:rsidRPr="00500F4B">
              <w:rPr>
                <w:rFonts w:hint="eastAsia"/>
                <w:sz w:val="18"/>
                <w:szCs w:val="18"/>
              </w:rPr>
              <w:t>0.0918</w:t>
            </w: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jc w:val="center"/>
              <w:rPr>
                <w:sz w:val="18"/>
                <w:szCs w:val="18"/>
              </w:rPr>
            </w:pPr>
            <w:r w:rsidRPr="00500F4B">
              <w:rPr>
                <w:rFonts w:hint="eastAsia"/>
                <w:sz w:val="18"/>
                <w:szCs w:val="18"/>
              </w:rPr>
              <w:t>0.0918</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b/>
                <w:sz w:val="18"/>
                <w:szCs w:val="18"/>
              </w:rPr>
            </w:pPr>
            <w:r w:rsidRPr="00500F4B">
              <w:rPr>
                <w:b/>
                <w:sz w:val="18"/>
                <w:szCs w:val="18"/>
              </w:rPr>
              <w:t>氮氧化物</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textAlignment w:val="center"/>
              <w:rPr>
                <w:sz w:val="18"/>
                <w:szCs w:val="18"/>
              </w:rPr>
            </w:pPr>
          </w:p>
        </w:tc>
        <w:tc>
          <w:tcPr>
            <w:tcW w:w="809" w:type="dxa"/>
            <w:gridSpan w:val="2"/>
            <w:vAlign w:val="center"/>
          </w:tcPr>
          <w:p w:rsidR="00E54796" w:rsidRPr="00500F4B" w:rsidRDefault="00E54796">
            <w:pPr>
              <w:jc w:val="center"/>
              <w:textAlignment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826" w:type="dxa"/>
            <w:gridSpan w:val="2"/>
            <w:vAlign w:val="center"/>
          </w:tcPr>
          <w:p w:rsidR="00E54796" w:rsidRPr="00500F4B" w:rsidRDefault="00F7572D">
            <w:pPr>
              <w:jc w:val="center"/>
              <w:rPr>
                <w:rFonts w:eastAsia="黑体"/>
                <w:b/>
                <w:sz w:val="18"/>
                <w:szCs w:val="18"/>
              </w:rPr>
            </w:pPr>
            <w:r w:rsidRPr="00500F4B">
              <w:rPr>
                <w:rFonts w:eastAsia="黑体"/>
                <w:b/>
                <w:sz w:val="18"/>
                <w:szCs w:val="18"/>
              </w:rPr>
              <w:t>工业固体废物</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127" w:type="dxa"/>
            <w:vMerge w:val="restart"/>
            <w:vAlign w:val="center"/>
          </w:tcPr>
          <w:p w:rsidR="00E54796" w:rsidRPr="00500F4B" w:rsidRDefault="00F7572D">
            <w:pPr>
              <w:jc w:val="center"/>
              <w:rPr>
                <w:sz w:val="18"/>
                <w:szCs w:val="18"/>
              </w:rPr>
            </w:pPr>
            <w:r w:rsidRPr="00500F4B">
              <w:rPr>
                <w:b/>
                <w:sz w:val="18"/>
                <w:szCs w:val="18"/>
              </w:rPr>
              <w:t>与项目有关的其他特征污染物</w:t>
            </w:r>
          </w:p>
        </w:tc>
        <w:tc>
          <w:tcPr>
            <w:tcW w:w="699" w:type="dxa"/>
            <w:vAlign w:val="center"/>
          </w:tcPr>
          <w:p w:rsidR="00E54796" w:rsidRPr="00500F4B" w:rsidRDefault="00F7572D">
            <w:pPr>
              <w:jc w:val="center"/>
              <w:rPr>
                <w:sz w:val="18"/>
                <w:szCs w:val="18"/>
              </w:rPr>
            </w:pPr>
            <w:r w:rsidRPr="00500F4B">
              <w:rPr>
                <w:rFonts w:hint="eastAsia"/>
                <w:sz w:val="18"/>
                <w:szCs w:val="18"/>
              </w:rPr>
              <w:t>VOCs</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F7572D">
            <w:pPr>
              <w:jc w:val="center"/>
              <w:rPr>
                <w:sz w:val="18"/>
                <w:szCs w:val="18"/>
              </w:rPr>
            </w:pPr>
            <w:r w:rsidRPr="00500F4B">
              <w:rPr>
                <w:rFonts w:hint="eastAsia"/>
                <w:sz w:val="18"/>
                <w:szCs w:val="18"/>
              </w:rPr>
              <w:t>0.1647</w:t>
            </w: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F7572D">
            <w:pPr>
              <w:jc w:val="center"/>
              <w:rPr>
                <w:sz w:val="18"/>
                <w:szCs w:val="18"/>
              </w:rPr>
            </w:pPr>
            <w:r w:rsidRPr="00500F4B">
              <w:rPr>
                <w:rFonts w:hint="eastAsia"/>
                <w:sz w:val="18"/>
                <w:szCs w:val="18"/>
              </w:rPr>
              <w:t>0.1647</w:t>
            </w: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jc w:val="center"/>
              <w:rPr>
                <w:sz w:val="18"/>
                <w:szCs w:val="18"/>
              </w:rPr>
            </w:pPr>
            <w:r w:rsidRPr="00500F4B">
              <w:rPr>
                <w:rFonts w:hint="eastAsia"/>
                <w:sz w:val="18"/>
                <w:szCs w:val="18"/>
              </w:rPr>
              <w:t>0.1647</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19"/>
          <w:jc w:val="center"/>
        </w:trPr>
        <w:tc>
          <w:tcPr>
            <w:tcW w:w="775" w:type="dxa"/>
            <w:gridSpan w:val="2"/>
            <w:vMerge/>
            <w:vAlign w:val="center"/>
          </w:tcPr>
          <w:p w:rsidR="00E54796" w:rsidRPr="00500F4B" w:rsidRDefault="00E54796">
            <w:pPr>
              <w:jc w:val="center"/>
              <w:rPr>
                <w:sz w:val="18"/>
                <w:szCs w:val="18"/>
              </w:rPr>
            </w:pPr>
          </w:p>
        </w:tc>
        <w:tc>
          <w:tcPr>
            <w:tcW w:w="1127" w:type="dxa"/>
            <w:vMerge/>
            <w:vAlign w:val="center"/>
          </w:tcPr>
          <w:p w:rsidR="00E54796" w:rsidRPr="00500F4B" w:rsidRDefault="00E54796">
            <w:pPr>
              <w:jc w:val="center"/>
              <w:rPr>
                <w:b/>
                <w:sz w:val="18"/>
                <w:szCs w:val="18"/>
              </w:rPr>
            </w:pPr>
          </w:p>
        </w:tc>
        <w:tc>
          <w:tcPr>
            <w:tcW w:w="699" w:type="dxa"/>
            <w:vAlign w:val="center"/>
          </w:tcPr>
          <w:p w:rsidR="00E54796" w:rsidRPr="00500F4B" w:rsidRDefault="00F7572D">
            <w:pPr>
              <w:jc w:val="center"/>
              <w:rPr>
                <w:sz w:val="18"/>
                <w:szCs w:val="18"/>
              </w:rPr>
            </w:pPr>
            <w:r w:rsidRPr="00500F4B">
              <w:rPr>
                <w:rFonts w:hint="eastAsia"/>
                <w:sz w:val="18"/>
                <w:szCs w:val="18"/>
              </w:rPr>
              <w:t>二甲苯</w:t>
            </w: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F7572D">
            <w:pPr>
              <w:jc w:val="center"/>
              <w:rPr>
                <w:sz w:val="18"/>
                <w:szCs w:val="18"/>
              </w:rPr>
            </w:pPr>
            <w:r w:rsidRPr="00500F4B">
              <w:rPr>
                <w:rFonts w:hint="eastAsia"/>
                <w:sz w:val="18"/>
                <w:szCs w:val="18"/>
              </w:rPr>
              <w:t>0.00096</w:t>
            </w: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F7572D">
            <w:pPr>
              <w:jc w:val="center"/>
              <w:rPr>
                <w:sz w:val="18"/>
                <w:szCs w:val="18"/>
              </w:rPr>
            </w:pPr>
            <w:r w:rsidRPr="00500F4B">
              <w:rPr>
                <w:rFonts w:hint="eastAsia"/>
                <w:sz w:val="18"/>
                <w:szCs w:val="18"/>
              </w:rPr>
              <w:t>0.00096</w:t>
            </w: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F7572D">
            <w:pPr>
              <w:jc w:val="center"/>
              <w:rPr>
                <w:sz w:val="18"/>
                <w:szCs w:val="18"/>
              </w:rPr>
            </w:pPr>
            <w:r w:rsidRPr="00500F4B">
              <w:rPr>
                <w:rFonts w:hint="eastAsia"/>
                <w:sz w:val="18"/>
                <w:szCs w:val="18"/>
              </w:rPr>
              <w:t>0.00096</w:t>
            </w: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r w:rsidR="00E54796" w:rsidRPr="00500F4B">
        <w:trPr>
          <w:cantSplit/>
          <w:trHeight w:val="236"/>
          <w:jc w:val="center"/>
        </w:trPr>
        <w:tc>
          <w:tcPr>
            <w:tcW w:w="775" w:type="dxa"/>
            <w:gridSpan w:val="2"/>
            <w:vMerge/>
            <w:vAlign w:val="center"/>
          </w:tcPr>
          <w:p w:rsidR="00E54796" w:rsidRPr="00500F4B" w:rsidRDefault="00E54796">
            <w:pPr>
              <w:jc w:val="center"/>
              <w:rPr>
                <w:sz w:val="18"/>
                <w:szCs w:val="18"/>
              </w:rPr>
            </w:pPr>
          </w:p>
        </w:tc>
        <w:tc>
          <w:tcPr>
            <w:tcW w:w="1127" w:type="dxa"/>
            <w:vMerge/>
            <w:vAlign w:val="center"/>
          </w:tcPr>
          <w:p w:rsidR="00E54796" w:rsidRPr="00500F4B" w:rsidRDefault="00E54796">
            <w:pPr>
              <w:jc w:val="center"/>
              <w:rPr>
                <w:b/>
                <w:sz w:val="18"/>
                <w:szCs w:val="18"/>
              </w:rPr>
            </w:pPr>
          </w:p>
        </w:tc>
        <w:tc>
          <w:tcPr>
            <w:tcW w:w="699" w:type="dxa"/>
            <w:vAlign w:val="center"/>
          </w:tcPr>
          <w:p w:rsidR="00E54796" w:rsidRPr="00500F4B" w:rsidRDefault="00E54796">
            <w:pPr>
              <w:jc w:val="center"/>
              <w:rPr>
                <w:sz w:val="18"/>
                <w:szCs w:val="18"/>
              </w:rPr>
            </w:pPr>
          </w:p>
        </w:tc>
        <w:tc>
          <w:tcPr>
            <w:tcW w:w="841" w:type="dxa"/>
            <w:gridSpan w:val="2"/>
            <w:vAlign w:val="center"/>
          </w:tcPr>
          <w:p w:rsidR="00E54796" w:rsidRPr="00500F4B" w:rsidRDefault="00E54796">
            <w:pPr>
              <w:jc w:val="center"/>
              <w:rPr>
                <w:sz w:val="18"/>
                <w:szCs w:val="18"/>
              </w:rPr>
            </w:pPr>
          </w:p>
        </w:tc>
        <w:tc>
          <w:tcPr>
            <w:tcW w:w="1265" w:type="dxa"/>
            <w:gridSpan w:val="2"/>
            <w:vAlign w:val="center"/>
          </w:tcPr>
          <w:p w:rsidR="00E54796" w:rsidRPr="00500F4B" w:rsidRDefault="00E54796">
            <w:pPr>
              <w:jc w:val="center"/>
              <w:rPr>
                <w:sz w:val="18"/>
                <w:szCs w:val="18"/>
              </w:rPr>
            </w:pPr>
          </w:p>
        </w:tc>
        <w:tc>
          <w:tcPr>
            <w:tcW w:w="1116" w:type="dxa"/>
            <w:gridSpan w:val="2"/>
            <w:vAlign w:val="center"/>
          </w:tcPr>
          <w:p w:rsidR="00E54796" w:rsidRPr="00500F4B" w:rsidRDefault="00E54796">
            <w:pPr>
              <w:jc w:val="center"/>
              <w:rPr>
                <w:sz w:val="18"/>
                <w:szCs w:val="18"/>
              </w:rPr>
            </w:pPr>
          </w:p>
        </w:tc>
        <w:tc>
          <w:tcPr>
            <w:tcW w:w="967" w:type="dxa"/>
            <w:gridSpan w:val="2"/>
            <w:vAlign w:val="center"/>
          </w:tcPr>
          <w:p w:rsidR="00E54796" w:rsidRPr="00500F4B" w:rsidRDefault="00E54796">
            <w:pPr>
              <w:jc w:val="center"/>
              <w:rPr>
                <w:sz w:val="18"/>
                <w:szCs w:val="18"/>
              </w:rPr>
            </w:pPr>
          </w:p>
        </w:tc>
        <w:tc>
          <w:tcPr>
            <w:tcW w:w="1162" w:type="dxa"/>
            <w:vAlign w:val="center"/>
          </w:tcPr>
          <w:p w:rsidR="00E54796" w:rsidRPr="00500F4B" w:rsidRDefault="00E54796">
            <w:pPr>
              <w:jc w:val="center"/>
              <w:rPr>
                <w:sz w:val="18"/>
                <w:szCs w:val="18"/>
              </w:rPr>
            </w:pPr>
          </w:p>
        </w:tc>
        <w:tc>
          <w:tcPr>
            <w:tcW w:w="1159" w:type="dxa"/>
            <w:gridSpan w:val="2"/>
            <w:vAlign w:val="center"/>
          </w:tcPr>
          <w:p w:rsidR="00E54796" w:rsidRPr="00500F4B" w:rsidRDefault="00E54796">
            <w:pPr>
              <w:jc w:val="center"/>
              <w:rPr>
                <w:sz w:val="18"/>
                <w:szCs w:val="18"/>
              </w:rPr>
            </w:pPr>
          </w:p>
        </w:tc>
        <w:tc>
          <w:tcPr>
            <w:tcW w:w="1208" w:type="dxa"/>
            <w:gridSpan w:val="2"/>
            <w:vAlign w:val="center"/>
          </w:tcPr>
          <w:p w:rsidR="00E54796" w:rsidRPr="00500F4B" w:rsidRDefault="00E54796">
            <w:pPr>
              <w:jc w:val="center"/>
              <w:rPr>
                <w:sz w:val="18"/>
                <w:szCs w:val="18"/>
              </w:rPr>
            </w:pPr>
          </w:p>
        </w:tc>
        <w:tc>
          <w:tcPr>
            <w:tcW w:w="1628" w:type="dxa"/>
            <w:vAlign w:val="center"/>
          </w:tcPr>
          <w:p w:rsidR="00E54796" w:rsidRPr="00500F4B" w:rsidRDefault="00E54796">
            <w:pPr>
              <w:jc w:val="center"/>
              <w:rPr>
                <w:sz w:val="18"/>
                <w:szCs w:val="18"/>
              </w:rPr>
            </w:pPr>
          </w:p>
        </w:tc>
        <w:tc>
          <w:tcPr>
            <w:tcW w:w="1211" w:type="dxa"/>
            <w:gridSpan w:val="2"/>
            <w:vAlign w:val="center"/>
          </w:tcPr>
          <w:p w:rsidR="00E54796" w:rsidRPr="00500F4B" w:rsidRDefault="00E54796">
            <w:pPr>
              <w:jc w:val="center"/>
              <w:rPr>
                <w:sz w:val="18"/>
                <w:szCs w:val="18"/>
              </w:rPr>
            </w:pPr>
          </w:p>
        </w:tc>
        <w:tc>
          <w:tcPr>
            <w:tcW w:w="1269" w:type="dxa"/>
            <w:gridSpan w:val="2"/>
            <w:vAlign w:val="center"/>
          </w:tcPr>
          <w:p w:rsidR="00E54796" w:rsidRPr="00500F4B" w:rsidRDefault="00E54796">
            <w:pPr>
              <w:jc w:val="center"/>
              <w:rPr>
                <w:sz w:val="18"/>
                <w:szCs w:val="18"/>
              </w:rPr>
            </w:pPr>
          </w:p>
        </w:tc>
        <w:tc>
          <w:tcPr>
            <w:tcW w:w="948" w:type="dxa"/>
            <w:gridSpan w:val="2"/>
            <w:vAlign w:val="center"/>
          </w:tcPr>
          <w:p w:rsidR="00E54796" w:rsidRPr="00500F4B" w:rsidRDefault="00E54796">
            <w:pPr>
              <w:jc w:val="center"/>
              <w:rPr>
                <w:sz w:val="18"/>
                <w:szCs w:val="18"/>
              </w:rPr>
            </w:pPr>
          </w:p>
        </w:tc>
        <w:tc>
          <w:tcPr>
            <w:tcW w:w="809" w:type="dxa"/>
            <w:gridSpan w:val="2"/>
            <w:vAlign w:val="center"/>
          </w:tcPr>
          <w:p w:rsidR="00E54796" w:rsidRPr="00500F4B" w:rsidRDefault="00E54796">
            <w:pPr>
              <w:jc w:val="center"/>
              <w:rPr>
                <w:sz w:val="18"/>
                <w:szCs w:val="18"/>
              </w:rPr>
            </w:pPr>
          </w:p>
        </w:tc>
      </w:tr>
    </w:tbl>
    <w:p w:rsidR="00E54796" w:rsidRPr="00500F4B" w:rsidRDefault="00F7572D">
      <w:pPr>
        <w:kinsoku w:val="0"/>
        <w:overflowPunct w:val="0"/>
        <w:rPr>
          <w:rFonts w:ascii="Calibri" w:hAnsi="Calibri"/>
          <w:sz w:val="15"/>
          <w:szCs w:val="15"/>
        </w:rPr>
        <w:sectPr w:rsidR="00E54796" w:rsidRPr="00500F4B" w:rsidSect="00692316">
          <w:headerReference w:type="first" r:id="rId37"/>
          <w:footerReference w:type="first" r:id="rId38"/>
          <w:type w:val="continuous"/>
          <w:pgSz w:w="16838" w:h="11906" w:orient="landscape"/>
          <w:pgMar w:top="1418" w:right="1418" w:bottom="1418" w:left="1418" w:header="851" w:footer="851" w:gutter="0"/>
          <w:cols w:space="720"/>
          <w:titlePg/>
          <w:docGrid w:linePitch="312"/>
        </w:sectPr>
      </w:pPr>
      <w:r w:rsidRPr="00500F4B">
        <w:rPr>
          <w:rFonts w:ascii="Calibri" w:hAnsi="Calibri"/>
          <w:b/>
          <w:sz w:val="15"/>
          <w:szCs w:val="15"/>
        </w:rPr>
        <w:t>注</w:t>
      </w:r>
      <w:r w:rsidRPr="00500F4B">
        <w:rPr>
          <w:rFonts w:ascii="Calibri" w:hAnsi="Calibri"/>
          <w:sz w:val="15"/>
          <w:szCs w:val="15"/>
        </w:rPr>
        <w:t>：</w:t>
      </w:r>
      <w:r w:rsidRPr="00500F4B">
        <w:rPr>
          <w:rFonts w:ascii="Calibri" w:hAnsi="Calibri"/>
          <w:sz w:val="15"/>
          <w:szCs w:val="15"/>
        </w:rPr>
        <w:t>1</w:t>
      </w:r>
      <w:r w:rsidRPr="00500F4B">
        <w:rPr>
          <w:rFonts w:ascii="Calibri" w:hAnsi="Calibri"/>
          <w:sz w:val="15"/>
          <w:szCs w:val="15"/>
        </w:rPr>
        <w:t>、</w:t>
      </w:r>
      <w:r w:rsidRPr="00500F4B">
        <w:rPr>
          <w:rFonts w:ascii="Calibri" w:hAnsi="Calibri"/>
          <w:spacing w:val="-4"/>
          <w:sz w:val="15"/>
          <w:szCs w:val="15"/>
        </w:rPr>
        <w:t>排放增减量：（</w:t>
      </w:r>
      <w:r w:rsidRPr="00500F4B">
        <w:rPr>
          <w:rFonts w:ascii="Calibri" w:hAnsi="Calibri"/>
          <w:spacing w:val="-4"/>
          <w:sz w:val="15"/>
          <w:szCs w:val="15"/>
        </w:rPr>
        <w:t>+</w:t>
      </w:r>
      <w:r w:rsidRPr="00500F4B">
        <w:rPr>
          <w:rFonts w:ascii="Calibri" w:hAnsi="Calibri"/>
          <w:spacing w:val="-4"/>
          <w:sz w:val="15"/>
          <w:szCs w:val="15"/>
        </w:rPr>
        <w:t>）表示增加，（</w:t>
      </w:r>
      <w:r w:rsidRPr="00500F4B">
        <w:rPr>
          <w:rFonts w:ascii="Calibri" w:hAnsi="Calibri"/>
          <w:spacing w:val="-4"/>
          <w:sz w:val="15"/>
          <w:szCs w:val="15"/>
        </w:rPr>
        <w:t>-</w:t>
      </w:r>
      <w:r w:rsidRPr="00500F4B">
        <w:rPr>
          <w:rFonts w:ascii="Calibri" w:hAnsi="Calibri"/>
          <w:spacing w:val="-4"/>
          <w:sz w:val="15"/>
          <w:szCs w:val="15"/>
        </w:rPr>
        <w:t>）表示减少。</w:t>
      </w:r>
      <w:r w:rsidRPr="00500F4B">
        <w:rPr>
          <w:rFonts w:ascii="Calibri" w:hAnsi="Calibri"/>
          <w:spacing w:val="-4"/>
          <w:sz w:val="15"/>
          <w:szCs w:val="15"/>
        </w:rPr>
        <w:t>2</w:t>
      </w:r>
      <w:r w:rsidRPr="00500F4B">
        <w:rPr>
          <w:rFonts w:ascii="Calibri" w:hAnsi="Calibri"/>
          <w:spacing w:val="-4"/>
          <w:sz w:val="15"/>
          <w:szCs w:val="15"/>
        </w:rPr>
        <w:t>、</w:t>
      </w:r>
      <w:r w:rsidRPr="00500F4B">
        <w:rPr>
          <w:rFonts w:ascii="Calibri" w:hAnsi="Calibri"/>
          <w:spacing w:val="-4"/>
          <w:sz w:val="15"/>
          <w:szCs w:val="15"/>
        </w:rPr>
        <w:t>(12)=(6)-(8)-(11)</w:t>
      </w:r>
      <w:r w:rsidRPr="00500F4B">
        <w:rPr>
          <w:rFonts w:ascii="Calibri" w:hAnsi="Calibri"/>
          <w:spacing w:val="-4"/>
          <w:sz w:val="15"/>
          <w:szCs w:val="15"/>
        </w:rPr>
        <w:t>，（</w:t>
      </w:r>
      <w:r w:rsidRPr="00500F4B">
        <w:rPr>
          <w:rFonts w:ascii="Calibri" w:hAnsi="Calibri"/>
          <w:spacing w:val="-4"/>
          <w:sz w:val="15"/>
          <w:szCs w:val="15"/>
        </w:rPr>
        <w:t>9</w:t>
      </w:r>
      <w:r w:rsidRPr="00500F4B">
        <w:rPr>
          <w:rFonts w:ascii="Calibri" w:hAnsi="Calibri"/>
          <w:spacing w:val="-4"/>
          <w:sz w:val="15"/>
          <w:szCs w:val="15"/>
        </w:rPr>
        <w:t>）</w:t>
      </w:r>
      <w:r w:rsidRPr="00500F4B">
        <w:rPr>
          <w:rFonts w:ascii="Calibri" w:hAnsi="Calibri"/>
          <w:spacing w:val="-4"/>
          <w:sz w:val="15"/>
          <w:szCs w:val="15"/>
        </w:rPr>
        <w:t>= (4)-(5)-(8)- (11) +</w:t>
      </w:r>
      <w:r w:rsidRPr="00500F4B">
        <w:rPr>
          <w:rFonts w:ascii="Calibri" w:hAnsi="Calibri"/>
          <w:spacing w:val="-4"/>
          <w:sz w:val="15"/>
          <w:szCs w:val="15"/>
        </w:rPr>
        <w:t>（</w:t>
      </w:r>
      <w:r w:rsidRPr="00500F4B">
        <w:rPr>
          <w:rFonts w:ascii="Calibri" w:hAnsi="Calibri"/>
          <w:spacing w:val="-4"/>
          <w:sz w:val="15"/>
          <w:szCs w:val="15"/>
        </w:rPr>
        <w:t>1</w:t>
      </w:r>
      <w:r w:rsidRPr="00500F4B">
        <w:rPr>
          <w:rFonts w:ascii="Calibri" w:hAnsi="Calibri"/>
          <w:spacing w:val="-4"/>
          <w:sz w:val="15"/>
          <w:szCs w:val="15"/>
        </w:rPr>
        <w:t>）。</w:t>
      </w:r>
      <w:r w:rsidRPr="00500F4B">
        <w:rPr>
          <w:rFonts w:ascii="Calibri" w:hAnsi="Calibri"/>
          <w:spacing w:val="-4"/>
          <w:sz w:val="15"/>
          <w:szCs w:val="15"/>
        </w:rPr>
        <w:t>3</w:t>
      </w:r>
      <w:r w:rsidRPr="00500F4B">
        <w:rPr>
          <w:rFonts w:ascii="Calibri" w:hAnsi="Calibri"/>
          <w:spacing w:val="-4"/>
          <w:sz w:val="15"/>
          <w:szCs w:val="15"/>
        </w:rPr>
        <w:t>、计量单位：废水排放量</w:t>
      </w:r>
      <w:r w:rsidRPr="00500F4B">
        <w:rPr>
          <w:rFonts w:ascii="Calibri" w:hAnsi="Calibri"/>
          <w:spacing w:val="-4"/>
          <w:sz w:val="15"/>
          <w:szCs w:val="15"/>
        </w:rPr>
        <w:t>——</w:t>
      </w:r>
      <w:r w:rsidRPr="00500F4B">
        <w:rPr>
          <w:rFonts w:ascii="Calibri" w:hAnsi="Calibri"/>
          <w:spacing w:val="-4"/>
          <w:sz w:val="15"/>
          <w:szCs w:val="15"/>
        </w:rPr>
        <w:t>万吨</w:t>
      </w:r>
      <w:r w:rsidRPr="00500F4B">
        <w:rPr>
          <w:rFonts w:ascii="Calibri" w:hAnsi="Calibri"/>
          <w:spacing w:val="-4"/>
          <w:sz w:val="15"/>
          <w:szCs w:val="15"/>
        </w:rPr>
        <w:t>/</w:t>
      </w:r>
      <w:r w:rsidRPr="00500F4B">
        <w:rPr>
          <w:rFonts w:ascii="Calibri" w:hAnsi="Calibri"/>
          <w:spacing w:val="-4"/>
          <w:sz w:val="15"/>
          <w:szCs w:val="15"/>
        </w:rPr>
        <w:t>年；废气排放量</w:t>
      </w:r>
      <w:r w:rsidRPr="00500F4B">
        <w:rPr>
          <w:rFonts w:ascii="Calibri" w:hAnsi="Calibri"/>
          <w:spacing w:val="-4"/>
          <w:sz w:val="15"/>
          <w:szCs w:val="15"/>
        </w:rPr>
        <w:t>——</w:t>
      </w:r>
      <w:proofErr w:type="gramStart"/>
      <w:r w:rsidRPr="00500F4B">
        <w:rPr>
          <w:rFonts w:ascii="Calibri" w:hAnsi="Calibri"/>
          <w:spacing w:val="-4"/>
          <w:sz w:val="15"/>
          <w:szCs w:val="15"/>
        </w:rPr>
        <w:t>万标立方米</w:t>
      </w:r>
      <w:proofErr w:type="gramEnd"/>
      <w:r w:rsidRPr="00500F4B">
        <w:rPr>
          <w:rFonts w:ascii="Calibri" w:hAnsi="Calibri"/>
          <w:spacing w:val="-4"/>
          <w:sz w:val="15"/>
          <w:szCs w:val="15"/>
        </w:rPr>
        <w:t>/</w:t>
      </w:r>
      <w:r w:rsidRPr="00500F4B">
        <w:rPr>
          <w:rFonts w:ascii="Calibri" w:hAnsi="Calibri"/>
          <w:spacing w:val="-4"/>
          <w:sz w:val="15"/>
          <w:szCs w:val="15"/>
        </w:rPr>
        <w:t>年；工业固体废物排放</w:t>
      </w:r>
      <w:r w:rsidRPr="00500F4B">
        <w:rPr>
          <w:rFonts w:ascii="Calibri" w:hAnsi="Calibri"/>
          <w:sz w:val="15"/>
          <w:szCs w:val="15"/>
        </w:rPr>
        <w:t>量</w:t>
      </w:r>
      <w:r w:rsidRPr="00500F4B">
        <w:rPr>
          <w:rFonts w:ascii="Calibri" w:hAnsi="Calibri"/>
          <w:sz w:val="15"/>
          <w:szCs w:val="15"/>
        </w:rPr>
        <w:t>——</w:t>
      </w:r>
      <w:r w:rsidRPr="00500F4B">
        <w:rPr>
          <w:rFonts w:ascii="Calibri" w:hAnsi="Calibri"/>
          <w:sz w:val="15"/>
          <w:szCs w:val="15"/>
        </w:rPr>
        <w:t>万吨</w:t>
      </w:r>
      <w:r w:rsidRPr="00500F4B">
        <w:rPr>
          <w:rFonts w:ascii="Calibri" w:hAnsi="Calibri"/>
          <w:sz w:val="15"/>
          <w:szCs w:val="15"/>
        </w:rPr>
        <w:t>/</w:t>
      </w:r>
      <w:r w:rsidRPr="00500F4B">
        <w:rPr>
          <w:rFonts w:ascii="Calibri" w:hAnsi="Calibri"/>
          <w:sz w:val="15"/>
          <w:szCs w:val="15"/>
        </w:rPr>
        <w:t>年；水污染物排放浓度</w:t>
      </w:r>
      <w:r w:rsidRPr="00500F4B">
        <w:rPr>
          <w:rFonts w:ascii="Calibri" w:hAnsi="Calibri"/>
          <w:sz w:val="15"/>
          <w:szCs w:val="15"/>
        </w:rPr>
        <w:t>——</w:t>
      </w:r>
      <w:proofErr w:type="gramStart"/>
      <w:r w:rsidRPr="00500F4B">
        <w:rPr>
          <w:rFonts w:ascii="Calibri" w:hAnsi="Calibri"/>
          <w:sz w:val="15"/>
          <w:szCs w:val="15"/>
        </w:rPr>
        <w:t>毫</w:t>
      </w:r>
      <w:r w:rsidRPr="00500F4B">
        <w:rPr>
          <w:rFonts w:ascii="Calibri" w:hAnsi="Calibri" w:hint="eastAsia"/>
          <w:sz w:val="15"/>
          <w:szCs w:val="15"/>
        </w:rPr>
        <w:t>克</w:t>
      </w:r>
      <w:r w:rsidRPr="00500F4B">
        <w:rPr>
          <w:rFonts w:ascii="Calibri" w:hAnsi="Calibri" w:hint="eastAsia"/>
          <w:sz w:val="15"/>
          <w:szCs w:val="15"/>
        </w:rPr>
        <w:t>/</w:t>
      </w:r>
      <w:proofErr w:type="gramEnd"/>
      <w:r w:rsidRPr="00500F4B">
        <w:rPr>
          <w:rFonts w:ascii="Calibri" w:hAnsi="Calibri" w:hint="eastAsia"/>
          <w:sz w:val="15"/>
          <w:szCs w:val="15"/>
        </w:rPr>
        <w:t>升</w:t>
      </w:r>
    </w:p>
    <w:p w:rsidR="00500101" w:rsidRDefault="00500101" w:rsidP="00500101">
      <w:pPr>
        <w:jc w:val="center"/>
        <w:rPr>
          <w:rFonts w:ascii="黑体" w:eastAsia="黑体" w:hAnsi="黑体"/>
          <w:color w:val="000000"/>
          <w:sz w:val="32"/>
          <w:szCs w:val="32"/>
        </w:rPr>
      </w:pPr>
      <w:r>
        <w:rPr>
          <w:rFonts w:ascii="黑体" w:eastAsia="黑体" w:hAnsi="黑体" w:hint="eastAsia"/>
          <w:color w:val="000000"/>
          <w:sz w:val="32"/>
          <w:szCs w:val="32"/>
        </w:rPr>
        <w:lastRenderedPageBreak/>
        <w:t>山东金梁建工机械有限公司塔式起重机、施工升降机项目</w:t>
      </w:r>
    </w:p>
    <w:p w:rsidR="00500101" w:rsidRDefault="00500101" w:rsidP="00500101">
      <w:pPr>
        <w:jc w:val="center"/>
        <w:rPr>
          <w:rFonts w:ascii="宋体" w:hAnsi="宋体"/>
          <w:b/>
          <w:color w:val="000000"/>
          <w:sz w:val="32"/>
          <w:szCs w:val="32"/>
        </w:rPr>
      </w:pPr>
      <w:r>
        <w:rPr>
          <w:rFonts w:ascii="黑体" w:eastAsia="黑体" w:hAnsi="黑体"/>
          <w:color w:val="000000"/>
          <w:sz w:val="32"/>
          <w:szCs w:val="32"/>
        </w:rPr>
        <w:t>竣工环境保护验收意见</w:t>
      </w:r>
    </w:p>
    <w:p w:rsidR="00500101" w:rsidRDefault="00500101" w:rsidP="00500101">
      <w:pPr>
        <w:pStyle w:val="a7"/>
        <w:spacing w:line="360" w:lineRule="auto"/>
        <w:ind w:rightChars="-86" w:right="-181" w:firstLine="564"/>
        <w:rPr>
          <w:rFonts w:hAnsi="宋体"/>
          <w:color w:val="000000"/>
          <w:sz w:val="28"/>
          <w:szCs w:val="28"/>
        </w:rPr>
      </w:pPr>
      <w:r>
        <w:rPr>
          <w:sz w:val="28"/>
          <w:szCs w:val="28"/>
        </w:rPr>
        <w:t>201</w:t>
      </w:r>
      <w:r>
        <w:rPr>
          <w:rFonts w:hint="eastAsia"/>
          <w:sz w:val="28"/>
          <w:szCs w:val="28"/>
        </w:rPr>
        <w:t>9</w:t>
      </w:r>
      <w:r>
        <w:rPr>
          <w:rFonts w:hAnsi="宋体"/>
          <w:sz w:val="28"/>
          <w:szCs w:val="28"/>
        </w:rPr>
        <w:t>年</w:t>
      </w:r>
      <w:r>
        <w:rPr>
          <w:rFonts w:hint="eastAsia"/>
          <w:sz w:val="28"/>
          <w:szCs w:val="28"/>
        </w:rPr>
        <w:t>4</w:t>
      </w:r>
      <w:r>
        <w:rPr>
          <w:rFonts w:hAnsi="宋体"/>
          <w:sz w:val="28"/>
          <w:szCs w:val="28"/>
        </w:rPr>
        <w:t>月</w:t>
      </w:r>
      <w:r>
        <w:rPr>
          <w:rFonts w:hAnsi="宋体" w:hint="eastAsia"/>
          <w:sz w:val="28"/>
          <w:szCs w:val="28"/>
        </w:rPr>
        <w:t>17</w:t>
      </w:r>
      <w:r>
        <w:rPr>
          <w:rFonts w:hAnsi="宋体"/>
          <w:sz w:val="28"/>
          <w:szCs w:val="28"/>
        </w:rPr>
        <w:t>日，</w:t>
      </w:r>
      <w:r>
        <w:rPr>
          <w:rFonts w:hint="eastAsia"/>
          <w:sz w:val="28"/>
          <w:szCs w:val="28"/>
        </w:rPr>
        <w:t>山东金梁建工机械有限公司</w:t>
      </w:r>
      <w:r>
        <w:rPr>
          <w:rFonts w:cs="宋体"/>
          <w:sz w:val="28"/>
          <w:szCs w:val="28"/>
        </w:rPr>
        <w:t>根据</w:t>
      </w:r>
      <w:r>
        <w:rPr>
          <w:rFonts w:cs="宋体" w:hint="eastAsia"/>
          <w:sz w:val="28"/>
          <w:szCs w:val="28"/>
        </w:rPr>
        <w:t>其塔式起重机、施工升降机项目竣工</w:t>
      </w:r>
      <w:r>
        <w:rPr>
          <w:rFonts w:cs="宋体"/>
          <w:sz w:val="28"/>
          <w:szCs w:val="28"/>
        </w:rPr>
        <w:t>环境保护验收</w:t>
      </w:r>
      <w:r>
        <w:rPr>
          <w:rFonts w:cs="宋体" w:hint="eastAsia"/>
          <w:sz w:val="28"/>
          <w:szCs w:val="28"/>
        </w:rPr>
        <w:t>监测</w:t>
      </w:r>
      <w:r>
        <w:rPr>
          <w:rFonts w:cs="宋体"/>
          <w:sz w:val="28"/>
          <w:szCs w:val="28"/>
        </w:rPr>
        <w:t>报告</w:t>
      </w:r>
      <w:r>
        <w:rPr>
          <w:rFonts w:cs="宋体" w:hint="eastAsia"/>
          <w:sz w:val="28"/>
          <w:szCs w:val="28"/>
        </w:rPr>
        <w:t>，</w:t>
      </w:r>
      <w:r>
        <w:rPr>
          <w:rFonts w:cs="宋体"/>
          <w:sz w:val="28"/>
          <w:szCs w:val="28"/>
        </w:rPr>
        <w:t>并对照《建设项目竣工环境保护验收暂行办法》，严格依照国家有关法律</w:t>
      </w:r>
      <w:r>
        <w:rPr>
          <w:rFonts w:cs="宋体" w:hint="eastAsia"/>
          <w:sz w:val="28"/>
          <w:szCs w:val="28"/>
        </w:rPr>
        <w:t>、</w:t>
      </w:r>
      <w:r>
        <w:rPr>
          <w:rFonts w:cs="宋体"/>
          <w:sz w:val="28"/>
          <w:szCs w:val="28"/>
        </w:rPr>
        <w:t>法规、建设项目竣工环境保护验收技术规范</w:t>
      </w:r>
      <w:r>
        <w:rPr>
          <w:rFonts w:cs="宋体" w:hint="eastAsia"/>
          <w:sz w:val="28"/>
          <w:szCs w:val="28"/>
        </w:rPr>
        <w:t>/</w:t>
      </w:r>
      <w:r>
        <w:rPr>
          <w:rFonts w:cs="宋体" w:hint="eastAsia"/>
          <w:sz w:val="28"/>
          <w:szCs w:val="28"/>
        </w:rPr>
        <w:t>指南</w:t>
      </w:r>
      <w:r>
        <w:rPr>
          <w:rFonts w:cs="宋体"/>
          <w:sz w:val="28"/>
          <w:szCs w:val="28"/>
        </w:rPr>
        <w:t>、本项目环境影响报告</w:t>
      </w:r>
      <w:r>
        <w:rPr>
          <w:rFonts w:cs="宋体" w:hint="eastAsia"/>
          <w:sz w:val="28"/>
          <w:szCs w:val="28"/>
        </w:rPr>
        <w:t>书</w:t>
      </w:r>
      <w:r>
        <w:rPr>
          <w:rFonts w:cs="宋体"/>
          <w:sz w:val="28"/>
          <w:szCs w:val="28"/>
        </w:rPr>
        <w:t>和审批部门审批决定等要求</w:t>
      </w:r>
      <w:r>
        <w:rPr>
          <w:rFonts w:cs="宋体" w:hint="eastAsia"/>
          <w:sz w:val="28"/>
          <w:szCs w:val="28"/>
        </w:rPr>
        <w:t>，成立验收组、在章丘区组织了</w:t>
      </w:r>
      <w:r>
        <w:rPr>
          <w:rFonts w:cs="宋体"/>
          <w:sz w:val="28"/>
          <w:szCs w:val="28"/>
        </w:rPr>
        <w:t>项目竣工环境保护验收</w:t>
      </w:r>
      <w:r>
        <w:rPr>
          <w:rFonts w:cs="宋体" w:hint="eastAsia"/>
          <w:sz w:val="28"/>
          <w:szCs w:val="28"/>
        </w:rPr>
        <w:t>会。</w:t>
      </w:r>
      <w:r>
        <w:rPr>
          <w:rFonts w:hint="eastAsia"/>
          <w:sz w:val="28"/>
          <w:szCs w:val="28"/>
        </w:rPr>
        <w:t>验收组由建设单位—山东金梁建工机械有限公司、验收报告编制单位—济南沐风环保</w:t>
      </w:r>
      <w:r>
        <w:rPr>
          <w:sz w:val="28"/>
          <w:szCs w:val="28"/>
        </w:rPr>
        <w:t>科技有限公司</w:t>
      </w:r>
      <w:r>
        <w:rPr>
          <w:rFonts w:hint="eastAsia"/>
          <w:sz w:val="28"/>
          <w:szCs w:val="28"/>
        </w:rPr>
        <w:t>、监测单位—山东华一检测有限公司和专业技术专家组成</w:t>
      </w:r>
      <w:r>
        <w:rPr>
          <w:sz w:val="28"/>
          <w:szCs w:val="28"/>
        </w:rPr>
        <w:t>（名单</w:t>
      </w:r>
      <w:r>
        <w:rPr>
          <w:rFonts w:hint="eastAsia"/>
          <w:sz w:val="28"/>
          <w:szCs w:val="28"/>
        </w:rPr>
        <w:t>另附</w:t>
      </w:r>
      <w:r>
        <w:rPr>
          <w:sz w:val="28"/>
          <w:szCs w:val="28"/>
        </w:rPr>
        <w:t>）</w:t>
      </w:r>
      <w:r>
        <w:rPr>
          <w:rFonts w:hint="eastAsia"/>
          <w:sz w:val="28"/>
          <w:szCs w:val="28"/>
        </w:rPr>
        <w:t>。</w:t>
      </w:r>
      <w:r>
        <w:rPr>
          <w:rFonts w:hAnsi="宋体" w:hint="eastAsia"/>
          <w:color w:val="000000"/>
          <w:sz w:val="28"/>
          <w:szCs w:val="28"/>
        </w:rPr>
        <w:t>验收组</w:t>
      </w:r>
      <w:r>
        <w:rPr>
          <w:rFonts w:hint="eastAsia"/>
          <w:sz w:val="28"/>
          <w:szCs w:val="28"/>
        </w:rPr>
        <w:t>踏勘了</w:t>
      </w:r>
      <w:r>
        <w:rPr>
          <w:rFonts w:hAnsi="宋体" w:hint="eastAsia"/>
          <w:sz w:val="28"/>
          <w:szCs w:val="28"/>
        </w:rPr>
        <w:t>项目现场、调查了环保设施建设、运行情况</w:t>
      </w:r>
      <w:r>
        <w:rPr>
          <w:rFonts w:hAnsi="宋体"/>
          <w:sz w:val="28"/>
          <w:szCs w:val="28"/>
        </w:rPr>
        <w:t>及</w:t>
      </w:r>
      <w:r>
        <w:rPr>
          <w:rFonts w:hAnsi="宋体" w:hint="eastAsia"/>
          <w:sz w:val="28"/>
          <w:szCs w:val="28"/>
        </w:rPr>
        <w:t>其它</w:t>
      </w:r>
      <w:r>
        <w:rPr>
          <w:rFonts w:hint="eastAsia"/>
          <w:sz w:val="28"/>
          <w:szCs w:val="28"/>
        </w:rPr>
        <w:t>环保工作落实情况</w:t>
      </w:r>
      <w:r>
        <w:rPr>
          <w:rFonts w:hAnsi="宋体"/>
          <w:sz w:val="28"/>
          <w:szCs w:val="28"/>
        </w:rPr>
        <w:t>，听取了</w:t>
      </w:r>
      <w:r>
        <w:rPr>
          <w:rFonts w:hAnsi="宋体" w:hint="eastAsia"/>
          <w:color w:val="000000"/>
          <w:sz w:val="28"/>
          <w:szCs w:val="28"/>
        </w:rPr>
        <w:t>建设单位</w:t>
      </w:r>
      <w:r>
        <w:rPr>
          <w:rFonts w:hAnsi="宋体"/>
          <w:color w:val="000000"/>
          <w:sz w:val="28"/>
          <w:szCs w:val="28"/>
        </w:rPr>
        <w:t>关于</w:t>
      </w:r>
      <w:r>
        <w:rPr>
          <w:rFonts w:hAnsi="宋体" w:hint="eastAsia"/>
          <w:color w:val="000000"/>
          <w:sz w:val="28"/>
          <w:szCs w:val="28"/>
        </w:rPr>
        <w:t>项目基本情况的</w:t>
      </w:r>
      <w:r>
        <w:rPr>
          <w:rFonts w:hAnsi="宋体"/>
          <w:color w:val="000000"/>
          <w:sz w:val="28"/>
          <w:szCs w:val="28"/>
        </w:rPr>
        <w:t>介绍</w:t>
      </w:r>
      <w:r>
        <w:rPr>
          <w:rFonts w:hAnsi="宋体" w:hint="eastAsia"/>
          <w:color w:val="000000"/>
          <w:sz w:val="28"/>
          <w:szCs w:val="28"/>
        </w:rPr>
        <w:t>以及验收监测报告编制及监测单位</w:t>
      </w:r>
      <w:r>
        <w:rPr>
          <w:rFonts w:hAnsi="宋体"/>
          <w:color w:val="000000"/>
          <w:sz w:val="28"/>
          <w:szCs w:val="28"/>
        </w:rPr>
        <w:t>关于</w:t>
      </w:r>
      <w:r>
        <w:rPr>
          <w:rFonts w:hAnsi="宋体" w:hint="eastAsia"/>
          <w:color w:val="000000"/>
          <w:sz w:val="28"/>
          <w:szCs w:val="28"/>
        </w:rPr>
        <w:t>验收监测报告</w:t>
      </w:r>
      <w:r>
        <w:rPr>
          <w:rFonts w:hAnsi="宋体"/>
          <w:color w:val="000000"/>
          <w:sz w:val="28"/>
          <w:szCs w:val="28"/>
        </w:rPr>
        <w:t>主要内容的</w:t>
      </w:r>
      <w:r>
        <w:rPr>
          <w:rFonts w:hAnsi="宋体" w:hint="eastAsia"/>
          <w:color w:val="000000"/>
          <w:sz w:val="28"/>
          <w:szCs w:val="28"/>
        </w:rPr>
        <w:t>详细介绍</w:t>
      </w:r>
      <w:r>
        <w:rPr>
          <w:rFonts w:hAnsi="宋体"/>
          <w:color w:val="000000"/>
          <w:sz w:val="28"/>
          <w:szCs w:val="28"/>
        </w:rPr>
        <w:t>，经认真讨论</w:t>
      </w:r>
      <w:r>
        <w:rPr>
          <w:rFonts w:hAnsi="宋体" w:hint="eastAsia"/>
          <w:color w:val="000000"/>
          <w:sz w:val="28"/>
          <w:szCs w:val="28"/>
        </w:rPr>
        <w:t>和查阅资料</w:t>
      </w:r>
      <w:r>
        <w:rPr>
          <w:rFonts w:hAnsi="宋体"/>
          <w:color w:val="000000"/>
          <w:sz w:val="28"/>
          <w:szCs w:val="28"/>
        </w:rPr>
        <w:t>，</w:t>
      </w:r>
      <w:r>
        <w:rPr>
          <w:rFonts w:hAnsi="宋体" w:hint="eastAsia"/>
          <w:color w:val="000000"/>
          <w:sz w:val="28"/>
          <w:szCs w:val="28"/>
        </w:rPr>
        <w:t>对项目及验收监测报告存在的问题提出了整改意见。</w:t>
      </w:r>
    </w:p>
    <w:p w:rsidR="00500101" w:rsidRDefault="00500101" w:rsidP="00500101">
      <w:pPr>
        <w:pStyle w:val="a7"/>
        <w:spacing w:line="360" w:lineRule="auto"/>
        <w:ind w:rightChars="-86" w:right="-181" w:firstLine="564"/>
        <w:rPr>
          <w:sz w:val="28"/>
          <w:szCs w:val="28"/>
        </w:rPr>
      </w:pPr>
      <w:r>
        <w:rPr>
          <w:rFonts w:hAnsi="宋体" w:hint="eastAsia"/>
          <w:color w:val="000000"/>
          <w:sz w:val="28"/>
          <w:szCs w:val="28"/>
        </w:rPr>
        <w:t>会后，建设单位进行了整改，监测单位进行了补充监测，</w:t>
      </w:r>
      <w:r>
        <w:rPr>
          <w:rFonts w:hint="eastAsia"/>
          <w:sz w:val="28"/>
          <w:szCs w:val="28"/>
        </w:rPr>
        <w:t>验收报告编制单位完善了报告。经验收组复核，提出验收意见如下</w:t>
      </w:r>
      <w:r>
        <w:rPr>
          <w:sz w:val="28"/>
          <w:szCs w:val="28"/>
        </w:rPr>
        <w:t>：</w:t>
      </w:r>
    </w:p>
    <w:p w:rsidR="00500101" w:rsidRDefault="00500101" w:rsidP="00500101">
      <w:pPr>
        <w:pStyle w:val="a7"/>
        <w:spacing w:line="360" w:lineRule="auto"/>
        <w:ind w:left="562"/>
        <w:rPr>
          <w:rFonts w:ascii="黑体" w:eastAsia="黑体" w:hAnsi="黑体"/>
          <w:sz w:val="28"/>
          <w:szCs w:val="28"/>
        </w:rPr>
      </w:pPr>
      <w:r>
        <w:rPr>
          <w:rFonts w:ascii="黑体" w:eastAsia="黑体" w:hAnsi="黑体"/>
          <w:sz w:val="28"/>
          <w:szCs w:val="28"/>
        </w:rPr>
        <w:t>一、工程建设基本情况</w:t>
      </w:r>
    </w:p>
    <w:p w:rsidR="00500101" w:rsidRDefault="00500101" w:rsidP="00500101">
      <w:pPr>
        <w:spacing w:line="360" w:lineRule="auto"/>
        <w:ind w:firstLineChars="200" w:firstLine="560"/>
        <w:rPr>
          <w:sz w:val="28"/>
          <w:szCs w:val="28"/>
        </w:rPr>
      </w:pPr>
      <w:r>
        <w:rPr>
          <w:rFonts w:ascii="宋体" w:hAnsi="宋体" w:cs="宋体" w:hint="eastAsia"/>
          <w:sz w:val="28"/>
          <w:szCs w:val="28"/>
        </w:rPr>
        <w:t>㈠</w:t>
      </w:r>
      <w:r>
        <w:rPr>
          <w:rFonts w:hAnsi="宋体"/>
          <w:sz w:val="28"/>
          <w:szCs w:val="28"/>
        </w:rPr>
        <w:t>建设地点、规模、主要建设内容</w:t>
      </w:r>
    </w:p>
    <w:p w:rsidR="00500101" w:rsidRDefault="00500101" w:rsidP="00500101">
      <w:pPr>
        <w:spacing w:line="360" w:lineRule="auto"/>
        <w:ind w:firstLineChars="200" w:firstLine="560"/>
        <w:rPr>
          <w:sz w:val="28"/>
          <w:szCs w:val="28"/>
        </w:rPr>
      </w:pPr>
      <w:r>
        <w:rPr>
          <w:rFonts w:hAnsi="宋体"/>
          <w:sz w:val="28"/>
          <w:szCs w:val="28"/>
        </w:rPr>
        <w:t>项目名称：</w:t>
      </w:r>
      <w:r>
        <w:rPr>
          <w:rFonts w:hAnsi="宋体" w:hint="eastAsia"/>
          <w:sz w:val="28"/>
          <w:szCs w:val="28"/>
        </w:rPr>
        <w:t>塔式起重机、施工升降机项目</w:t>
      </w:r>
    </w:p>
    <w:p w:rsidR="00500101" w:rsidRDefault="00500101" w:rsidP="00500101">
      <w:pPr>
        <w:spacing w:line="360" w:lineRule="auto"/>
        <w:ind w:firstLineChars="200" w:firstLine="560"/>
        <w:rPr>
          <w:sz w:val="28"/>
          <w:szCs w:val="28"/>
        </w:rPr>
      </w:pPr>
      <w:r>
        <w:rPr>
          <w:rFonts w:hAnsi="宋体"/>
          <w:sz w:val="28"/>
          <w:szCs w:val="28"/>
        </w:rPr>
        <w:t>建设单位：</w:t>
      </w:r>
      <w:r>
        <w:rPr>
          <w:rFonts w:hAnsi="宋体" w:hint="eastAsia"/>
          <w:sz w:val="28"/>
          <w:szCs w:val="28"/>
        </w:rPr>
        <w:t>山东金梁建工机械有限公司</w:t>
      </w:r>
    </w:p>
    <w:p w:rsidR="00500101" w:rsidRDefault="00500101" w:rsidP="00500101">
      <w:pPr>
        <w:spacing w:line="360" w:lineRule="auto"/>
        <w:ind w:firstLineChars="200" w:firstLine="560"/>
        <w:rPr>
          <w:sz w:val="28"/>
          <w:szCs w:val="28"/>
        </w:rPr>
      </w:pPr>
      <w:r>
        <w:rPr>
          <w:rFonts w:hAnsi="宋体"/>
          <w:sz w:val="28"/>
          <w:szCs w:val="28"/>
        </w:rPr>
        <w:t>建设性质：新建</w:t>
      </w:r>
    </w:p>
    <w:p w:rsidR="00500101" w:rsidRDefault="00500101" w:rsidP="00500101">
      <w:pPr>
        <w:spacing w:line="360" w:lineRule="auto"/>
        <w:ind w:firstLineChars="200" w:firstLine="560"/>
        <w:rPr>
          <w:rFonts w:hAnsi="宋体"/>
          <w:sz w:val="28"/>
          <w:szCs w:val="28"/>
        </w:rPr>
      </w:pPr>
      <w:r>
        <w:rPr>
          <w:rFonts w:hAnsi="宋体"/>
          <w:sz w:val="28"/>
          <w:szCs w:val="28"/>
        </w:rPr>
        <w:t>建设地点：</w:t>
      </w:r>
      <w:r>
        <w:rPr>
          <w:rFonts w:hAnsi="宋体" w:hint="eastAsia"/>
          <w:sz w:val="28"/>
          <w:szCs w:val="28"/>
        </w:rPr>
        <w:t>济南市章丘区相公庄街道办事处相二村</w:t>
      </w:r>
    </w:p>
    <w:p w:rsidR="00500101" w:rsidRPr="00EC3636" w:rsidRDefault="00500101" w:rsidP="00500101">
      <w:pPr>
        <w:spacing w:line="360" w:lineRule="auto"/>
        <w:ind w:firstLineChars="200" w:firstLine="560"/>
        <w:rPr>
          <w:rFonts w:hAnsi="宋体"/>
          <w:sz w:val="28"/>
          <w:szCs w:val="28"/>
        </w:rPr>
      </w:pPr>
      <w:r>
        <w:rPr>
          <w:rFonts w:hAnsi="宋体"/>
          <w:sz w:val="28"/>
          <w:szCs w:val="28"/>
        </w:rPr>
        <w:t>项目总占地面积约为</w:t>
      </w:r>
      <w:r>
        <w:rPr>
          <w:rFonts w:hint="eastAsia"/>
          <w:sz w:val="28"/>
          <w:szCs w:val="28"/>
        </w:rPr>
        <w:t>2</w:t>
      </w:r>
      <w:r w:rsidRPr="00392B7B">
        <w:rPr>
          <w:rFonts w:hint="eastAsia"/>
          <w:sz w:val="28"/>
          <w:szCs w:val="28"/>
        </w:rPr>
        <w:t>9348m</w:t>
      </w:r>
      <w:r w:rsidRPr="00392B7B">
        <w:rPr>
          <w:rFonts w:hint="eastAsia"/>
          <w:sz w:val="28"/>
          <w:szCs w:val="28"/>
          <w:vertAlign w:val="superscript"/>
        </w:rPr>
        <w:t>2</w:t>
      </w:r>
      <w:r w:rsidRPr="00392B7B">
        <w:rPr>
          <w:rFonts w:hint="eastAsia"/>
          <w:sz w:val="28"/>
          <w:szCs w:val="28"/>
        </w:rPr>
        <w:t>，总建筑面积</w:t>
      </w:r>
      <w:r w:rsidRPr="00392B7B">
        <w:rPr>
          <w:rFonts w:hint="eastAsia"/>
          <w:sz w:val="28"/>
          <w:szCs w:val="28"/>
        </w:rPr>
        <w:t>20724m</w:t>
      </w:r>
      <w:r w:rsidRPr="00392B7B">
        <w:rPr>
          <w:rFonts w:hint="eastAsia"/>
          <w:sz w:val="28"/>
          <w:szCs w:val="28"/>
          <w:vertAlign w:val="superscript"/>
        </w:rPr>
        <w:t>2</w:t>
      </w:r>
      <w:r w:rsidRPr="00392B7B">
        <w:rPr>
          <w:rFonts w:hint="eastAsia"/>
          <w:sz w:val="28"/>
          <w:szCs w:val="28"/>
        </w:rPr>
        <w:t>，</w:t>
      </w:r>
      <w:r w:rsidRPr="00392B7B">
        <w:rPr>
          <w:rFonts w:hAnsi="宋体" w:hint="eastAsia"/>
          <w:sz w:val="28"/>
          <w:szCs w:val="28"/>
        </w:rPr>
        <w:t>分为</w:t>
      </w:r>
      <w:r w:rsidRPr="00EC3636">
        <w:rPr>
          <w:rFonts w:hAnsi="宋体" w:hint="eastAsia"/>
          <w:sz w:val="28"/>
          <w:szCs w:val="28"/>
        </w:rPr>
        <w:t>南、北两个厂区。</w:t>
      </w:r>
      <w:r>
        <w:rPr>
          <w:rFonts w:hAnsi="宋体" w:hint="eastAsia"/>
          <w:sz w:val="28"/>
          <w:szCs w:val="28"/>
        </w:rPr>
        <w:t>北厂区主要设置</w:t>
      </w:r>
      <w:r w:rsidRPr="00EC3636">
        <w:rPr>
          <w:rFonts w:hAnsi="宋体"/>
          <w:sz w:val="28"/>
          <w:szCs w:val="28"/>
        </w:rPr>
        <w:t>1#</w:t>
      </w:r>
      <w:r w:rsidRPr="00EC3636">
        <w:rPr>
          <w:rFonts w:hAnsi="宋体" w:hint="eastAsia"/>
          <w:sz w:val="28"/>
          <w:szCs w:val="28"/>
        </w:rPr>
        <w:t>齿轮加工车间、</w:t>
      </w:r>
      <w:r w:rsidRPr="001F792F">
        <w:rPr>
          <w:rFonts w:hAnsi="宋体" w:hint="eastAsia"/>
          <w:sz w:val="28"/>
          <w:szCs w:val="28"/>
        </w:rPr>
        <w:t>办公及辅助设施等</w:t>
      </w:r>
      <w:r>
        <w:rPr>
          <w:rFonts w:hAnsi="宋体" w:hint="eastAsia"/>
          <w:sz w:val="28"/>
          <w:szCs w:val="28"/>
        </w:rPr>
        <w:t>；</w:t>
      </w:r>
      <w:r w:rsidRPr="00EC3636">
        <w:rPr>
          <w:rFonts w:hAnsi="宋体" w:hint="eastAsia"/>
          <w:sz w:val="28"/>
          <w:szCs w:val="28"/>
        </w:rPr>
        <w:t>南厂区为主厂区，</w:t>
      </w:r>
      <w:r>
        <w:rPr>
          <w:rFonts w:hAnsi="宋体" w:hint="eastAsia"/>
          <w:sz w:val="28"/>
          <w:szCs w:val="28"/>
        </w:rPr>
        <w:t>设置</w:t>
      </w:r>
      <w:r w:rsidRPr="00EC3636">
        <w:rPr>
          <w:rFonts w:hAnsi="宋体" w:hint="eastAsia"/>
          <w:sz w:val="28"/>
          <w:szCs w:val="28"/>
        </w:rPr>
        <w:t>齿轮加工车间</w:t>
      </w:r>
      <w:r w:rsidRPr="00EC3636">
        <w:rPr>
          <w:rFonts w:hAnsi="宋体"/>
          <w:sz w:val="28"/>
          <w:szCs w:val="28"/>
        </w:rPr>
        <w:t>1</w:t>
      </w:r>
      <w:r w:rsidRPr="00EC3636">
        <w:rPr>
          <w:rFonts w:hAnsi="宋体" w:hint="eastAsia"/>
          <w:sz w:val="28"/>
          <w:szCs w:val="28"/>
        </w:rPr>
        <w:t>座、塔机加工车间</w:t>
      </w:r>
      <w:r w:rsidRPr="00EC3636">
        <w:rPr>
          <w:rFonts w:hAnsi="宋体"/>
          <w:sz w:val="28"/>
          <w:szCs w:val="28"/>
        </w:rPr>
        <w:t>2</w:t>
      </w:r>
      <w:r w:rsidRPr="00EC3636">
        <w:rPr>
          <w:rFonts w:hAnsi="宋体" w:hint="eastAsia"/>
          <w:sz w:val="28"/>
          <w:szCs w:val="28"/>
        </w:rPr>
        <w:t>座、升降机加工车间</w:t>
      </w:r>
      <w:r w:rsidRPr="00EC3636">
        <w:rPr>
          <w:rFonts w:hAnsi="宋体"/>
          <w:sz w:val="28"/>
          <w:szCs w:val="28"/>
        </w:rPr>
        <w:t>1</w:t>
      </w:r>
      <w:r w:rsidRPr="00EC3636">
        <w:rPr>
          <w:rFonts w:hAnsi="宋体" w:hint="eastAsia"/>
          <w:sz w:val="28"/>
          <w:szCs w:val="28"/>
        </w:rPr>
        <w:t>座</w:t>
      </w:r>
      <w:r w:rsidRPr="001F792F">
        <w:rPr>
          <w:rFonts w:hAnsi="宋体" w:hint="eastAsia"/>
          <w:sz w:val="28"/>
          <w:szCs w:val="28"/>
        </w:rPr>
        <w:t>、喷漆房、仓库、办公及其辅助设施等</w:t>
      </w:r>
      <w:r>
        <w:rPr>
          <w:rFonts w:hAnsi="宋体" w:hint="eastAsia"/>
          <w:sz w:val="28"/>
          <w:szCs w:val="28"/>
        </w:rPr>
        <w:t>。项目主要进行</w:t>
      </w:r>
      <w:r w:rsidRPr="00EC3636">
        <w:rPr>
          <w:rFonts w:hAnsi="宋体" w:hint="eastAsia"/>
          <w:sz w:val="28"/>
          <w:szCs w:val="28"/>
        </w:rPr>
        <w:t>大型齿轮</w:t>
      </w:r>
      <w:r>
        <w:rPr>
          <w:rFonts w:hAnsi="宋体" w:hint="eastAsia"/>
          <w:sz w:val="28"/>
          <w:szCs w:val="28"/>
        </w:rPr>
        <w:t>、</w:t>
      </w:r>
      <w:r w:rsidRPr="00EC3636">
        <w:rPr>
          <w:rFonts w:hAnsi="宋体" w:hint="eastAsia"/>
          <w:sz w:val="28"/>
          <w:szCs w:val="28"/>
        </w:rPr>
        <w:t>塔机</w:t>
      </w:r>
      <w:r>
        <w:rPr>
          <w:rFonts w:hAnsi="宋体" w:hint="eastAsia"/>
          <w:sz w:val="28"/>
          <w:szCs w:val="28"/>
        </w:rPr>
        <w:t>、</w:t>
      </w:r>
      <w:r w:rsidRPr="00EC3636">
        <w:rPr>
          <w:rFonts w:hAnsi="宋体" w:hint="eastAsia"/>
          <w:sz w:val="28"/>
          <w:szCs w:val="28"/>
        </w:rPr>
        <w:t>施工升降机</w:t>
      </w:r>
      <w:r>
        <w:rPr>
          <w:rFonts w:hAnsi="宋体" w:hint="eastAsia"/>
          <w:sz w:val="28"/>
          <w:szCs w:val="28"/>
        </w:rPr>
        <w:t>的生产，设计</w:t>
      </w:r>
      <w:r w:rsidRPr="00EC3636">
        <w:rPr>
          <w:rFonts w:hAnsi="宋体" w:hint="eastAsia"/>
          <w:sz w:val="28"/>
          <w:szCs w:val="28"/>
        </w:rPr>
        <w:t>年生产大型齿轮</w:t>
      </w:r>
      <w:r w:rsidRPr="00EC3636">
        <w:rPr>
          <w:rFonts w:hAnsi="宋体" w:hint="eastAsia"/>
          <w:sz w:val="28"/>
          <w:szCs w:val="28"/>
        </w:rPr>
        <w:t>20</w:t>
      </w:r>
      <w:r w:rsidRPr="00EC3636">
        <w:rPr>
          <w:rFonts w:hAnsi="宋体" w:hint="eastAsia"/>
          <w:sz w:val="28"/>
          <w:szCs w:val="28"/>
        </w:rPr>
        <w:t>个</w:t>
      </w:r>
      <w:r>
        <w:rPr>
          <w:rFonts w:hAnsi="宋体" w:hint="eastAsia"/>
          <w:sz w:val="28"/>
          <w:szCs w:val="28"/>
        </w:rPr>
        <w:t>、</w:t>
      </w:r>
      <w:r w:rsidRPr="00EC3636">
        <w:rPr>
          <w:rFonts w:hAnsi="宋体" w:hint="eastAsia"/>
          <w:sz w:val="28"/>
          <w:szCs w:val="28"/>
        </w:rPr>
        <w:t>塔机</w:t>
      </w:r>
      <w:r w:rsidRPr="00EC3636">
        <w:rPr>
          <w:rFonts w:hAnsi="宋体" w:hint="eastAsia"/>
          <w:sz w:val="28"/>
          <w:szCs w:val="28"/>
        </w:rPr>
        <w:t>70</w:t>
      </w:r>
      <w:r w:rsidRPr="00EC3636">
        <w:rPr>
          <w:rFonts w:hAnsi="宋体" w:hint="eastAsia"/>
          <w:sz w:val="28"/>
          <w:szCs w:val="28"/>
        </w:rPr>
        <w:t>台</w:t>
      </w:r>
      <w:r>
        <w:rPr>
          <w:rFonts w:hAnsi="宋体" w:hint="eastAsia"/>
          <w:sz w:val="28"/>
          <w:szCs w:val="28"/>
        </w:rPr>
        <w:t>、</w:t>
      </w:r>
      <w:r w:rsidRPr="00EC3636">
        <w:rPr>
          <w:rFonts w:hAnsi="宋体" w:hint="eastAsia"/>
          <w:sz w:val="28"/>
          <w:szCs w:val="28"/>
        </w:rPr>
        <w:t>施工升降机</w:t>
      </w:r>
      <w:r w:rsidRPr="00EC3636">
        <w:rPr>
          <w:rFonts w:hAnsi="宋体" w:hint="eastAsia"/>
          <w:sz w:val="28"/>
          <w:szCs w:val="28"/>
        </w:rPr>
        <w:t>60</w:t>
      </w:r>
      <w:r w:rsidRPr="00EC3636">
        <w:rPr>
          <w:rFonts w:hAnsi="宋体" w:hint="eastAsia"/>
          <w:sz w:val="28"/>
          <w:szCs w:val="28"/>
        </w:rPr>
        <w:lastRenderedPageBreak/>
        <w:t>台。</w:t>
      </w:r>
    </w:p>
    <w:p w:rsidR="00500101" w:rsidRPr="0073128C" w:rsidRDefault="00500101" w:rsidP="00500101">
      <w:pPr>
        <w:spacing w:line="360" w:lineRule="auto"/>
        <w:ind w:firstLineChars="200" w:firstLine="560"/>
        <w:rPr>
          <w:rFonts w:hAnsi="宋体"/>
          <w:sz w:val="28"/>
          <w:szCs w:val="28"/>
        </w:rPr>
      </w:pPr>
      <w:r w:rsidRPr="0073128C">
        <w:rPr>
          <w:rFonts w:hAnsi="宋体" w:hint="eastAsia"/>
          <w:sz w:val="28"/>
          <w:szCs w:val="28"/>
        </w:rPr>
        <w:t>项目劳动定员</w:t>
      </w:r>
      <w:r w:rsidRPr="0073128C">
        <w:rPr>
          <w:rFonts w:hAnsi="宋体"/>
          <w:sz w:val="28"/>
          <w:szCs w:val="28"/>
        </w:rPr>
        <w:t>30</w:t>
      </w:r>
      <w:r w:rsidRPr="0073128C">
        <w:rPr>
          <w:rFonts w:hAnsi="宋体" w:hint="eastAsia"/>
          <w:sz w:val="28"/>
          <w:szCs w:val="28"/>
        </w:rPr>
        <w:t>人，白班制，每天工作</w:t>
      </w:r>
      <w:r w:rsidRPr="0073128C">
        <w:rPr>
          <w:rFonts w:hAnsi="宋体"/>
          <w:sz w:val="28"/>
          <w:szCs w:val="28"/>
        </w:rPr>
        <w:t>8</w:t>
      </w:r>
      <w:r w:rsidRPr="0073128C">
        <w:rPr>
          <w:rFonts w:hAnsi="宋体" w:hint="eastAsia"/>
          <w:sz w:val="28"/>
          <w:szCs w:val="28"/>
        </w:rPr>
        <w:t>小时，年工作</w:t>
      </w:r>
      <w:r w:rsidRPr="0073128C">
        <w:rPr>
          <w:rFonts w:hAnsi="宋体"/>
          <w:sz w:val="28"/>
          <w:szCs w:val="28"/>
        </w:rPr>
        <w:t>310</w:t>
      </w:r>
      <w:r w:rsidRPr="0073128C">
        <w:rPr>
          <w:rFonts w:hAnsi="宋体" w:hint="eastAsia"/>
          <w:sz w:val="28"/>
          <w:szCs w:val="28"/>
        </w:rPr>
        <w:t>天。</w:t>
      </w:r>
    </w:p>
    <w:p w:rsidR="00500101" w:rsidRDefault="00500101" w:rsidP="00500101">
      <w:pPr>
        <w:spacing w:line="360" w:lineRule="auto"/>
        <w:ind w:firstLineChars="200" w:firstLine="560"/>
        <w:rPr>
          <w:sz w:val="28"/>
          <w:szCs w:val="28"/>
        </w:rPr>
      </w:pPr>
      <w:r>
        <w:rPr>
          <w:rFonts w:ascii="宋体" w:hAnsi="宋体" w:cs="宋体" w:hint="eastAsia"/>
          <w:sz w:val="28"/>
          <w:szCs w:val="28"/>
        </w:rPr>
        <w:t>㈡</w:t>
      </w:r>
      <w:r>
        <w:rPr>
          <w:rFonts w:hAnsi="宋体"/>
          <w:sz w:val="28"/>
          <w:szCs w:val="28"/>
        </w:rPr>
        <w:t>建设过程及环保审批情况</w:t>
      </w:r>
    </w:p>
    <w:p w:rsidR="00500101" w:rsidRDefault="00500101" w:rsidP="00500101">
      <w:pPr>
        <w:spacing w:line="360" w:lineRule="auto"/>
        <w:ind w:firstLineChars="200" w:firstLine="560"/>
        <w:rPr>
          <w:sz w:val="28"/>
          <w:szCs w:val="28"/>
          <w:lang w:val="zh-CN"/>
        </w:rPr>
      </w:pPr>
      <w:r>
        <w:rPr>
          <w:rFonts w:hint="eastAsia"/>
          <w:sz w:val="28"/>
          <w:szCs w:val="28"/>
          <w:lang w:val="zh-CN"/>
        </w:rPr>
        <w:t>建设单位于</w:t>
      </w:r>
      <w:r>
        <w:rPr>
          <w:rFonts w:hint="eastAsia"/>
          <w:sz w:val="28"/>
          <w:szCs w:val="28"/>
          <w:lang w:val="zh-CN"/>
        </w:rPr>
        <w:t>2018</w:t>
      </w:r>
      <w:r>
        <w:rPr>
          <w:rFonts w:hint="eastAsia"/>
          <w:sz w:val="28"/>
          <w:szCs w:val="28"/>
          <w:lang w:val="zh-CN"/>
        </w:rPr>
        <w:t>年</w:t>
      </w:r>
      <w:r>
        <w:rPr>
          <w:rFonts w:hint="eastAsia"/>
          <w:sz w:val="28"/>
          <w:szCs w:val="28"/>
          <w:lang w:val="zh-CN"/>
        </w:rPr>
        <w:t>11</w:t>
      </w:r>
      <w:r>
        <w:rPr>
          <w:rFonts w:hint="eastAsia"/>
          <w:sz w:val="28"/>
          <w:szCs w:val="28"/>
          <w:lang w:val="zh-CN"/>
        </w:rPr>
        <w:t>月委托河北德源环保科技有限公司编制了《山东金梁建工机械有限公司塔式起重机、施工升降机</w:t>
      </w:r>
      <w:r>
        <w:rPr>
          <w:sz w:val="28"/>
          <w:szCs w:val="28"/>
          <w:lang w:val="zh-CN"/>
        </w:rPr>
        <w:t>项目环境影响报告书</w:t>
      </w:r>
      <w:r>
        <w:rPr>
          <w:rFonts w:hint="eastAsia"/>
          <w:sz w:val="28"/>
          <w:szCs w:val="28"/>
          <w:lang w:val="zh-CN"/>
        </w:rPr>
        <w:t>》，并</w:t>
      </w:r>
      <w:r>
        <w:rPr>
          <w:sz w:val="28"/>
          <w:szCs w:val="28"/>
          <w:lang w:val="zh-CN"/>
        </w:rPr>
        <w:t>于</w:t>
      </w:r>
      <w:r>
        <w:rPr>
          <w:sz w:val="28"/>
          <w:szCs w:val="28"/>
          <w:lang w:val="zh-CN"/>
        </w:rPr>
        <w:t>201</w:t>
      </w:r>
      <w:r>
        <w:rPr>
          <w:rFonts w:hint="eastAsia"/>
          <w:sz w:val="28"/>
          <w:szCs w:val="28"/>
          <w:lang w:val="zh-CN"/>
        </w:rPr>
        <w:t>8</w:t>
      </w:r>
      <w:r>
        <w:rPr>
          <w:sz w:val="28"/>
          <w:szCs w:val="28"/>
          <w:lang w:val="zh-CN"/>
        </w:rPr>
        <w:t>年</w:t>
      </w:r>
      <w:r>
        <w:rPr>
          <w:sz w:val="28"/>
          <w:szCs w:val="28"/>
          <w:lang w:val="zh-CN"/>
        </w:rPr>
        <w:t>1</w:t>
      </w:r>
      <w:r>
        <w:rPr>
          <w:rFonts w:hint="eastAsia"/>
          <w:sz w:val="28"/>
          <w:szCs w:val="28"/>
          <w:lang w:val="zh-CN"/>
        </w:rPr>
        <w:t>2</w:t>
      </w:r>
      <w:r>
        <w:rPr>
          <w:sz w:val="28"/>
          <w:szCs w:val="28"/>
          <w:lang w:val="zh-CN"/>
        </w:rPr>
        <w:t>月</w:t>
      </w:r>
      <w:r>
        <w:rPr>
          <w:rFonts w:hint="eastAsia"/>
          <w:sz w:val="28"/>
          <w:szCs w:val="28"/>
          <w:lang w:val="zh-CN"/>
        </w:rPr>
        <w:t>12</w:t>
      </w:r>
      <w:r>
        <w:rPr>
          <w:sz w:val="28"/>
          <w:szCs w:val="28"/>
          <w:lang w:val="zh-CN"/>
        </w:rPr>
        <w:t>日取得</w:t>
      </w:r>
      <w:r>
        <w:rPr>
          <w:rFonts w:hint="eastAsia"/>
          <w:sz w:val="28"/>
          <w:szCs w:val="28"/>
          <w:lang w:val="zh-CN"/>
        </w:rPr>
        <w:t>原济南</w:t>
      </w:r>
      <w:r>
        <w:rPr>
          <w:sz w:val="28"/>
          <w:szCs w:val="28"/>
          <w:lang w:val="zh-CN"/>
        </w:rPr>
        <w:t>市</w:t>
      </w:r>
      <w:r>
        <w:rPr>
          <w:rFonts w:hint="eastAsia"/>
          <w:sz w:val="28"/>
          <w:szCs w:val="28"/>
          <w:lang w:val="zh-CN"/>
        </w:rPr>
        <w:t>章丘区</w:t>
      </w:r>
      <w:r>
        <w:rPr>
          <w:sz w:val="28"/>
          <w:szCs w:val="28"/>
          <w:lang w:val="zh-CN"/>
        </w:rPr>
        <w:t>环境保护局</w:t>
      </w:r>
      <w:r>
        <w:rPr>
          <w:rFonts w:hint="eastAsia"/>
          <w:sz w:val="28"/>
          <w:szCs w:val="28"/>
          <w:lang w:val="zh-CN"/>
        </w:rPr>
        <w:t>（现济南市生态环境局章丘分局）对该报告书</w:t>
      </w:r>
      <w:r>
        <w:rPr>
          <w:sz w:val="28"/>
          <w:szCs w:val="28"/>
          <w:lang w:val="zh-CN"/>
        </w:rPr>
        <w:t>的批复（</w:t>
      </w:r>
      <w:proofErr w:type="gramStart"/>
      <w:r>
        <w:rPr>
          <w:rFonts w:hint="eastAsia"/>
          <w:sz w:val="28"/>
          <w:szCs w:val="28"/>
          <w:lang w:val="zh-CN"/>
        </w:rPr>
        <w:t>章环报告书</w:t>
      </w:r>
      <w:proofErr w:type="gramEnd"/>
      <w:r>
        <w:rPr>
          <w:sz w:val="28"/>
          <w:szCs w:val="28"/>
          <w:lang w:val="zh-CN"/>
        </w:rPr>
        <w:t>[201</w:t>
      </w:r>
      <w:r>
        <w:rPr>
          <w:rFonts w:hint="eastAsia"/>
          <w:sz w:val="28"/>
          <w:szCs w:val="28"/>
          <w:lang w:val="zh-CN"/>
        </w:rPr>
        <w:t>8</w:t>
      </w:r>
      <w:r>
        <w:rPr>
          <w:sz w:val="28"/>
          <w:szCs w:val="28"/>
          <w:lang w:val="zh-CN"/>
        </w:rPr>
        <w:t>]1</w:t>
      </w:r>
      <w:r>
        <w:rPr>
          <w:rFonts w:hint="eastAsia"/>
          <w:sz w:val="28"/>
          <w:szCs w:val="28"/>
          <w:lang w:val="zh-CN"/>
        </w:rPr>
        <w:t>0</w:t>
      </w:r>
      <w:r>
        <w:rPr>
          <w:sz w:val="28"/>
          <w:szCs w:val="28"/>
          <w:lang w:val="zh-CN"/>
        </w:rPr>
        <w:t>号）。</w:t>
      </w:r>
    </w:p>
    <w:p w:rsidR="00500101" w:rsidRDefault="00500101" w:rsidP="00500101">
      <w:pPr>
        <w:spacing w:line="360" w:lineRule="auto"/>
        <w:ind w:firstLineChars="200" w:firstLine="560"/>
        <w:rPr>
          <w:sz w:val="28"/>
          <w:szCs w:val="28"/>
          <w:lang w:val="zh-CN"/>
        </w:rPr>
      </w:pPr>
      <w:r>
        <w:rPr>
          <w:rFonts w:hint="eastAsia"/>
          <w:sz w:val="28"/>
          <w:szCs w:val="28"/>
          <w:lang w:val="zh-CN"/>
        </w:rPr>
        <w:t>2004</w:t>
      </w:r>
      <w:r>
        <w:rPr>
          <w:rFonts w:hint="eastAsia"/>
          <w:sz w:val="28"/>
          <w:szCs w:val="28"/>
          <w:lang w:val="zh-CN"/>
        </w:rPr>
        <w:t>年</w:t>
      </w:r>
      <w:r>
        <w:rPr>
          <w:rFonts w:hint="eastAsia"/>
          <w:sz w:val="28"/>
          <w:szCs w:val="28"/>
          <w:lang w:val="zh-CN"/>
        </w:rPr>
        <w:t>12</w:t>
      </w:r>
      <w:r>
        <w:rPr>
          <w:rFonts w:hint="eastAsia"/>
          <w:sz w:val="28"/>
          <w:szCs w:val="28"/>
          <w:lang w:val="zh-CN"/>
        </w:rPr>
        <w:t>月北厂区建成投产，</w:t>
      </w:r>
      <w:r>
        <w:rPr>
          <w:rFonts w:hint="eastAsia"/>
          <w:sz w:val="28"/>
          <w:szCs w:val="28"/>
          <w:lang w:val="zh-CN"/>
        </w:rPr>
        <w:t>2</w:t>
      </w:r>
      <w:r>
        <w:rPr>
          <w:sz w:val="28"/>
          <w:szCs w:val="28"/>
          <w:lang w:val="zh-CN"/>
        </w:rPr>
        <w:t>010</w:t>
      </w:r>
      <w:r>
        <w:rPr>
          <w:rFonts w:hint="eastAsia"/>
          <w:sz w:val="28"/>
          <w:szCs w:val="28"/>
          <w:lang w:val="zh-CN"/>
        </w:rPr>
        <w:t>年南、北厂区全部投产。项目属未批先建并投产，原章丘区环境保护局已查处</w:t>
      </w:r>
      <w:r>
        <w:rPr>
          <w:sz w:val="28"/>
          <w:szCs w:val="28"/>
          <w:lang w:val="zh-CN"/>
        </w:rPr>
        <w:t>。</w:t>
      </w:r>
    </w:p>
    <w:p w:rsidR="00500101" w:rsidRDefault="00500101" w:rsidP="00500101">
      <w:pPr>
        <w:spacing w:line="360" w:lineRule="auto"/>
        <w:ind w:firstLineChars="200" w:firstLine="560"/>
        <w:rPr>
          <w:sz w:val="28"/>
          <w:szCs w:val="28"/>
        </w:rPr>
      </w:pPr>
      <w:r>
        <w:rPr>
          <w:rFonts w:ascii="宋体" w:hAnsi="宋体" w:cs="宋体" w:hint="eastAsia"/>
          <w:sz w:val="28"/>
          <w:szCs w:val="28"/>
        </w:rPr>
        <w:t>㈢</w:t>
      </w:r>
      <w:r>
        <w:rPr>
          <w:rFonts w:hAnsi="宋体"/>
          <w:sz w:val="28"/>
          <w:szCs w:val="28"/>
        </w:rPr>
        <w:t>投资情况</w:t>
      </w:r>
    </w:p>
    <w:p w:rsidR="00500101" w:rsidRDefault="00500101" w:rsidP="00500101">
      <w:pPr>
        <w:spacing w:line="360" w:lineRule="auto"/>
        <w:ind w:firstLineChars="200" w:firstLine="560"/>
        <w:rPr>
          <w:sz w:val="28"/>
          <w:szCs w:val="28"/>
        </w:rPr>
      </w:pPr>
      <w:r>
        <w:rPr>
          <w:rFonts w:hAnsi="宋体" w:hint="eastAsia"/>
          <w:sz w:val="28"/>
          <w:szCs w:val="28"/>
        </w:rPr>
        <w:t>项目</w:t>
      </w:r>
      <w:r>
        <w:rPr>
          <w:rFonts w:hAnsi="宋体"/>
          <w:sz w:val="28"/>
          <w:szCs w:val="28"/>
        </w:rPr>
        <w:t>投资</w:t>
      </w:r>
      <w:r>
        <w:rPr>
          <w:rFonts w:hint="eastAsia"/>
          <w:sz w:val="28"/>
          <w:szCs w:val="28"/>
        </w:rPr>
        <w:t>521</w:t>
      </w:r>
      <w:r>
        <w:rPr>
          <w:rFonts w:hAnsi="宋体"/>
          <w:sz w:val="28"/>
          <w:szCs w:val="28"/>
        </w:rPr>
        <w:t>万元，</w:t>
      </w:r>
      <w:r>
        <w:rPr>
          <w:rFonts w:hAnsi="宋体" w:hint="eastAsia"/>
          <w:sz w:val="28"/>
          <w:szCs w:val="28"/>
        </w:rPr>
        <w:t>其中</w:t>
      </w:r>
      <w:r>
        <w:rPr>
          <w:rFonts w:hAnsi="宋体"/>
          <w:sz w:val="28"/>
          <w:szCs w:val="28"/>
        </w:rPr>
        <w:t>环保投资</w:t>
      </w:r>
      <w:r>
        <w:rPr>
          <w:rFonts w:hint="eastAsia"/>
          <w:sz w:val="28"/>
          <w:szCs w:val="28"/>
        </w:rPr>
        <w:t>73</w:t>
      </w:r>
      <w:r>
        <w:rPr>
          <w:rFonts w:hAnsi="宋体"/>
          <w:sz w:val="28"/>
          <w:szCs w:val="28"/>
        </w:rPr>
        <w:t>万元，占总投资的</w:t>
      </w:r>
      <w:r>
        <w:rPr>
          <w:rFonts w:hint="eastAsia"/>
          <w:sz w:val="28"/>
          <w:szCs w:val="28"/>
        </w:rPr>
        <w:t>14</w:t>
      </w:r>
      <w:r>
        <w:rPr>
          <w:sz w:val="28"/>
          <w:szCs w:val="28"/>
        </w:rPr>
        <w:t>%</w:t>
      </w:r>
      <w:r>
        <w:rPr>
          <w:rFonts w:hAnsi="宋体"/>
          <w:sz w:val="28"/>
          <w:szCs w:val="28"/>
        </w:rPr>
        <w:t>。</w:t>
      </w:r>
    </w:p>
    <w:p w:rsidR="00500101" w:rsidRDefault="00500101" w:rsidP="00500101">
      <w:pPr>
        <w:spacing w:line="360" w:lineRule="auto"/>
        <w:ind w:firstLineChars="200" w:firstLine="560"/>
        <w:rPr>
          <w:sz w:val="28"/>
          <w:szCs w:val="28"/>
        </w:rPr>
      </w:pPr>
      <w:r>
        <w:rPr>
          <w:rFonts w:ascii="宋体" w:hAnsi="宋体" w:cs="宋体" w:hint="eastAsia"/>
          <w:sz w:val="28"/>
          <w:szCs w:val="28"/>
        </w:rPr>
        <w:t>㈣</w:t>
      </w:r>
      <w:r>
        <w:rPr>
          <w:rFonts w:hAnsi="宋体"/>
          <w:sz w:val="28"/>
          <w:szCs w:val="28"/>
        </w:rPr>
        <w:t>验收范围</w:t>
      </w:r>
    </w:p>
    <w:p w:rsidR="00500101" w:rsidRDefault="00500101" w:rsidP="00500101">
      <w:pPr>
        <w:spacing w:line="360" w:lineRule="auto"/>
        <w:ind w:firstLineChars="200" w:firstLine="560"/>
        <w:rPr>
          <w:sz w:val="28"/>
          <w:szCs w:val="28"/>
        </w:rPr>
      </w:pPr>
      <w:r>
        <w:rPr>
          <w:rFonts w:hAnsi="宋体" w:hint="eastAsia"/>
          <w:sz w:val="28"/>
          <w:szCs w:val="28"/>
        </w:rPr>
        <w:t>本次验收为项目整体验收</w:t>
      </w:r>
      <w:r>
        <w:rPr>
          <w:rFonts w:hAnsi="宋体"/>
          <w:sz w:val="28"/>
          <w:szCs w:val="28"/>
        </w:rPr>
        <w:t>。</w:t>
      </w:r>
    </w:p>
    <w:p w:rsidR="00500101" w:rsidRDefault="00500101" w:rsidP="00500101">
      <w:pPr>
        <w:pStyle w:val="a7"/>
        <w:spacing w:line="360" w:lineRule="auto"/>
        <w:ind w:left="562"/>
        <w:rPr>
          <w:rFonts w:ascii="黑体" w:eastAsia="黑体" w:hAnsi="黑体"/>
          <w:sz w:val="28"/>
          <w:szCs w:val="28"/>
        </w:rPr>
      </w:pPr>
      <w:r>
        <w:rPr>
          <w:rFonts w:ascii="黑体" w:eastAsia="黑体" w:hAnsi="黑体"/>
          <w:sz w:val="28"/>
          <w:szCs w:val="28"/>
        </w:rPr>
        <w:t>二、工程变动情况</w:t>
      </w:r>
    </w:p>
    <w:p w:rsidR="00500101" w:rsidRPr="00A261F6" w:rsidRDefault="00500101" w:rsidP="00500101">
      <w:pPr>
        <w:spacing w:line="360" w:lineRule="auto"/>
        <w:ind w:firstLineChars="200" w:firstLine="560"/>
        <w:rPr>
          <w:rFonts w:hAnsi="宋体"/>
          <w:sz w:val="28"/>
          <w:szCs w:val="28"/>
        </w:rPr>
      </w:pPr>
      <w:r>
        <w:rPr>
          <w:rFonts w:hAnsi="宋体"/>
          <w:sz w:val="28"/>
          <w:szCs w:val="28"/>
        </w:rPr>
        <w:t>与环评相比，</w:t>
      </w:r>
      <w:r w:rsidRPr="00A261F6">
        <w:rPr>
          <w:rFonts w:hAnsi="宋体"/>
          <w:sz w:val="28"/>
          <w:szCs w:val="28"/>
        </w:rPr>
        <w:t>项目建设没有重大</w:t>
      </w:r>
      <w:r w:rsidRPr="00A261F6">
        <w:rPr>
          <w:rFonts w:hAnsi="宋体" w:hint="eastAsia"/>
          <w:sz w:val="28"/>
          <w:szCs w:val="28"/>
        </w:rPr>
        <w:t>变动。</w:t>
      </w:r>
      <w:r w:rsidRPr="00A261F6">
        <w:rPr>
          <w:rFonts w:hAnsi="宋体"/>
          <w:sz w:val="28"/>
          <w:szCs w:val="28"/>
        </w:rPr>
        <w:t>主要变化为：</w:t>
      </w:r>
    </w:p>
    <w:p w:rsidR="00500101" w:rsidRPr="00A261F6" w:rsidRDefault="00500101" w:rsidP="00500101">
      <w:pPr>
        <w:spacing w:line="360" w:lineRule="auto"/>
        <w:ind w:firstLineChars="200" w:firstLine="560"/>
        <w:rPr>
          <w:rFonts w:hAnsi="宋体"/>
          <w:sz w:val="28"/>
          <w:szCs w:val="28"/>
        </w:rPr>
      </w:pPr>
      <w:r w:rsidRPr="00A261F6">
        <w:rPr>
          <w:rFonts w:hAnsi="宋体"/>
          <w:sz w:val="28"/>
          <w:szCs w:val="28"/>
        </w:rPr>
        <w:t>1.</w:t>
      </w:r>
      <w:r w:rsidRPr="00A261F6">
        <w:rPr>
          <w:rFonts w:hAnsi="宋体" w:hint="eastAsia"/>
          <w:sz w:val="28"/>
          <w:szCs w:val="28"/>
        </w:rPr>
        <w:t>项目设有</w:t>
      </w:r>
      <w:r w:rsidRPr="00A261F6">
        <w:rPr>
          <w:rFonts w:hAnsi="宋体" w:hint="eastAsia"/>
          <w:sz w:val="28"/>
          <w:szCs w:val="28"/>
        </w:rPr>
        <w:t>6</w:t>
      </w:r>
      <w:r w:rsidRPr="00A261F6">
        <w:rPr>
          <w:rFonts w:hAnsi="宋体" w:hint="eastAsia"/>
          <w:sz w:val="28"/>
          <w:szCs w:val="28"/>
        </w:rPr>
        <w:t>米、</w:t>
      </w:r>
      <w:r w:rsidRPr="00A261F6">
        <w:rPr>
          <w:rFonts w:hAnsi="宋体"/>
          <w:sz w:val="28"/>
          <w:szCs w:val="28"/>
        </w:rPr>
        <w:t>9</w:t>
      </w:r>
      <w:r w:rsidRPr="00A261F6">
        <w:rPr>
          <w:rFonts w:hAnsi="宋体" w:hint="eastAsia"/>
          <w:sz w:val="28"/>
          <w:szCs w:val="28"/>
        </w:rPr>
        <w:t>米各一台立式车床，</w:t>
      </w:r>
      <w:r w:rsidRPr="00A261F6">
        <w:rPr>
          <w:rFonts w:hAnsi="宋体" w:hint="eastAsia"/>
          <w:sz w:val="28"/>
          <w:szCs w:val="28"/>
        </w:rPr>
        <w:t xml:space="preserve"> 6</w:t>
      </w:r>
      <w:r w:rsidRPr="00A261F6">
        <w:rPr>
          <w:rFonts w:hAnsi="宋体" w:hint="eastAsia"/>
          <w:sz w:val="28"/>
          <w:szCs w:val="28"/>
        </w:rPr>
        <w:t>米的位于南厂区、</w:t>
      </w:r>
      <w:r w:rsidRPr="00A261F6">
        <w:rPr>
          <w:rFonts w:hAnsi="宋体"/>
          <w:sz w:val="28"/>
          <w:szCs w:val="28"/>
        </w:rPr>
        <w:t>9</w:t>
      </w:r>
      <w:r w:rsidRPr="00A261F6">
        <w:rPr>
          <w:rFonts w:hAnsi="宋体" w:hint="eastAsia"/>
          <w:sz w:val="28"/>
          <w:szCs w:val="28"/>
        </w:rPr>
        <w:t>米的位于北厂区，安装位置与环</w:t>
      </w:r>
      <w:proofErr w:type="gramStart"/>
      <w:r w:rsidRPr="00A261F6">
        <w:rPr>
          <w:rFonts w:hAnsi="宋体" w:hint="eastAsia"/>
          <w:sz w:val="28"/>
          <w:szCs w:val="28"/>
        </w:rPr>
        <w:t>评</w:t>
      </w:r>
      <w:r>
        <w:rPr>
          <w:rFonts w:hAnsi="宋体" w:hint="eastAsia"/>
          <w:sz w:val="28"/>
          <w:szCs w:val="28"/>
        </w:rPr>
        <w:t>文件</w:t>
      </w:r>
      <w:proofErr w:type="gramEnd"/>
      <w:r>
        <w:rPr>
          <w:rFonts w:hAnsi="宋体" w:hint="eastAsia"/>
          <w:sz w:val="28"/>
          <w:szCs w:val="28"/>
        </w:rPr>
        <w:t>内容</w:t>
      </w:r>
      <w:r w:rsidRPr="00A261F6">
        <w:rPr>
          <w:rFonts w:hAnsi="宋体" w:hint="eastAsia"/>
          <w:sz w:val="28"/>
          <w:szCs w:val="28"/>
        </w:rPr>
        <w:t>相反。</w:t>
      </w:r>
    </w:p>
    <w:p w:rsidR="00500101" w:rsidRDefault="00500101" w:rsidP="00500101">
      <w:pPr>
        <w:pStyle w:val="a7"/>
        <w:spacing w:line="360" w:lineRule="auto"/>
        <w:ind w:firstLineChars="200" w:firstLine="560"/>
        <w:rPr>
          <w:rFonts w:hAnsi="宋体"/>
          <w:kern w:val="0"/>
          <w:sz w:val="28"/>
          <w:szCs w:val="28"/>
        </w:rPr>
      </w:pPr>
      <w:r>
        <w:rPr>
          <w:rFonts w:hAnsi="宋体" w:hint="eastAsia"/>
          <w:kern w:val="0"/>
          <w:sz w:val="28"/>
          <w:szCs w:val="28"/>
        </w:rPr>
        <w:t>2</w:t>
      </w:r>
      <w:r>
        <w:rPr>
          <w:rFonts w:hAnsi="宋体"/>
          <w:kern w:val="0"/>
          <w:sz w:val="28"/>
          <w:szCs w:val="28"/>
        </w:rPr>
        <w:t>.</w:t>
      </w:r>
      <w:r>
        <w:rPr>
          <w:rFonts w:hAnsi="宋体" w:hint="eastAsia"/>
          <w:kern w:val="0"/>
          <w:sz w:val="28"/>
          <w:szCs w:val="28"/>
        </w:rPr>
        <w:t>喷漆晾干废气处理</w:t>
      </w:r>
      <w:proofErr w:type="gramStart"/>
      <w:r>
        <w:rPr>
          <w:rFonts w:hAnsi="宋体" w:hint="eastAsia"/>
          <w:kern w:val="0"/>
          <w:sz w:val="28"/>
          <w:szCs w:val="28"/>
        </w:rPr>
        <w:t>措施环</w:t>
      </w:r>
      <w:proofErr w:type="gramEnd"/>
      <w:r>
        <w:rPr>
          <w:rFonts w:hAnsi="宋体" w:hint="eastAsia"/>
          <w:kern w:val="0"/>
          <w:sz w:val="28"/>
          <w:szCs w:val="28"/>
        </w:rPr>
        <w:t>评为</w:t>
      </w:r>
      <w:r w:rsidRPr="004B1BF7">
        <w:rPr>
          <w:rFonts w:hAnsi="宋体" w:hint="eastAsia"/>
          <w:kern w:val="0"/>
          <w:sz w:val="28"/>
          <w:szCs w:val="28"/>
        </w:rPr>
        <w:t>“水帘喷淋</w:t>
      </w:r>
      <w:r w:rsidRPr="004B1BF7">
        <w:rPr>
          <w:rFonts w:hAnsi="宋体" w:hint="eastAsia"/>
          <w:kern w:val="0"/>
          <w:sz w:val="28"/>
          <w:szCs w:val="28"/>
        </w:rPr>
        <w:t>+</w:t>
      </w:r>
      <w:r w:rsidRPr="004B1BF7">
        <w:rPr>
          <w:rFonts w:hAnsi="宋体" w:hint="eastAsia"/>
          <w:kern w:val="0"/>
          <w:sz w:val="28"/>
          <w:szCs w:val="28"/>
        </w:rPr>
        <w:t>光氧催化净化</w:t>
      </w:r>
      <w:r w:rsidRPr="004B1BF7">
        <w:rPr>
          <w:rFonts w:hAnsi="宋体" w:hint="eastAsia"/>
          <w:kern w:val="0"/>
          <w:sz w:val="28"/>
          <w:szCs w:val="28"/>
        </w:rPr>
        <w:t>+</w:t>
      </w:r>
      <w:r w:rsidRPr="004B1BF7">
        <w:rPr>
          <w:rFonts w:hAnsi="宋体" w:hint="eastAsia"/>
          <w:kern w:val="0"/>
          <w:sz w:val="28"/>
          <w:szCs w:val="28"/>
        </w:rPr>
        <w:t>活性炭吸附”</w:t>
      </w:r>
      <w:r>
        <w:rPr>
          <w:rFonts w:hAnsi="宋体" w:hint="eastAsia"/>
          <w:kern w:val="0"/>
          <w:sz w:val="28"/>
          <w:szCs w:val="28"/>
        </w:rPr>
        <w:t>，实际为“</w:t>
      </w:r>
      <w:r w:rsidRPr="004B1BF7">
        <w:rPr>
          <w:rFonts w:hAnsi="宋体" w:hint="eastAsia"/>
          <w:kern w:val="0"/>
          <w:sz w:val="28"/>
          <w:szCs w:val="28"/>
        </w:rPr>
        <w:t>水帘喷淋</w:t>
      </w:r>
      <w:r w:rsidRPr="004B1BF7">
        <w:rPr>
          <w:rFonts w:hAnsi="宋体" w:hint="eastAsia"/>
          <w:kern w:val="0"/>
          <w:sz w:val="28"/>
          <w:szCs w:val="28"/>
        </w:rPr>
        <w:t>+</w:t>
      </w:r>
      <w:r w:rsidRPr="004B1BF7">
        <w:rPr>
          <w:rFonts w:hAnsi="宋体" w:hint="eastAsia"/>
          <w:kern w:val="0"/>
          <w:sz w:val="28"/>
          <w:szCs w:val="28"/>
        </w:rPr>
        <w:t>活性炭吸附</w:t>
      </w:r>
      <w:r>
        <w:rPr>
          <w:rFonts w:hAnsi="宋体" w:hint="eastAsia"/>
          <w:kern w:val="0"/>
          <w:sz w:val="28"/>
          <w:szCs w:val="28"/>
        </w:rPr>
        <w:t>+</w:t>
      </w:r>
      <w:r w:rsidRPr="004B1BF7">
        <w:rPr>
          <w:rFonts w:hAnsi="宋体" w:hint="eastAsia"/>
          <w:kern w:val="0"/>
          <w:sz w:val="28"/>
          <w:szCs w:val="28"/>
        </w:rPr>
        <w:t>光氧催化净化</w:t>
      </w:r>
      <w:r w:rsidRPr="004B1BF7">
        <w:rPr>
          <w:rFonts w:hAnsi="宋体" w:hint="eastAsia"/>
          <w:kern w:val="0"/>
          <w:sz w:val="28"/>
          <w:szCs w:val="28"/>
        </w:rPr>
        <w:t>+</w:t>
      </w:r>
      <w:r>
        <w:rPr>
          <w:rFonts w:hAnsi="宋体" w:hint="eastAsia"/>
          <w:kern w:val="0"/>
          <w:sz w:val="28"/>
          <w:szCs w:val="28"/>
        </w:rPr>
        <w:t>活性炭棉吸附”。</w:t>
      </w:r>
    </w:p>
    <w:p w:rsidR="00500101" w:rsidRDefault="00500101" w:rsidP="00500101">
      <w:pPr>
        <w:pStyle w:val="a7"/>
        <w:spacing w:line="360" w:lineRule="auto"/>
        <w:ind w:left="562"/>
        <w:rPr>
          <w:rFonts w:hAnsi="宋体"/>
          <w:kern w:val="0"/>
          <w:sz w:val="28"/>
          <w:szCs w:val="28"/>
        </w:rPr>
      </w:pPr>
      <w:r>
        <w:rPr>
          <w:rFonts w:hAnsi="宋体"/>
          <w:kern w:val="0"/>
          <w:sz w:val="28"/>
          <w:szCs w:val="28"/>
        </w:rPr>
        <w:t>3</w:t>
      </w:r>
      <w:r w:rsidRPr="00A261F6">
        <w:rPr>
          <w:rFonts w:hAnsi="宋体"/>
          <w:kern w:val="0"/>
          <w:sz w:val="28"/>
          <w:szCs w:val="28"/>
        </w:rPr>
        <w:t>.</w:t>
      </w:r>
      <w:r w:rsidRPr="00A261F6">
        <w:rPr>
          <w:rFonts w:hAnsi="宋体" w:hint="eastAsia"/>
          <w:kern w:val="0"/>
          <w:sz w:val="28"/>
          <w:szCs w:val="28"/>
        </w:rPr>
        <w:t>南厂区东塔机车间的</w:t>
      </w:r>
      <w:r w:rsidRPr="00A261F6">
        <w:rPr>
          <w:rFonts w:hAnsi="宋体" w:hint="eastAsia"/>
          <w:kern w:val="0"/>
          <w:sz w:val="28"/>
          <w:szCs w:val="28"/>
        </w:rPr>
        <w:t>1</w:t>
      </w:r>
      <w:r w:rsidRPr="00A261F6">
        <w:rPr>
          <w:rFonts w:hAnsi="宋体" w:hint="eastAsia"/>
          <w:kern w:val="0"/>
          <w:sz w:val="28"/>
          <w:szCs w:val="28"/>
        </w:rPr>
        <w:t>台等离子火线切割机实为火焰切割机。</w:t>
      </w:r>
    </w:p>
    <w:p w:rsidR="00500101" w:rsidRPr="009C22DB" w:rsidRDefault="00500101" w:rsidP="00500101">
      <w:pPr>
        <w:pStyle w:val="a7"/>
        <w:spacing w:line="360" w:lineRule="auto"/>
        <w:ind w:left="562"/>
        <w:rPr>
          <w:rFonts w:hAnsi="宋体"/>
          <w:kern w:val="0"/>
          <w:sz w:val="28"/>
          <w:szCs w:val="28"/>
        </w:rPr>
      </w:pPr>
      <w:r>
        <w:rPr>
          <w:rFonts w:hAnsi="宋体" w:hint="eastAsia"/>
          <w:kern w:val="0"/>
          <w:sz w:val="28"/>
          <w:szCs w:val="28"/>
        </w:rPr>
        <w:t>4.</w:t>
      </w:r>
      <w:r>
        <w:rPr>
          <w:rFonts w:hAnsi="宋体" w:hint="eastAsia"/>
          <w:kern w:val="0"/>
          <w:sz w:val="28"/>
          <w:szCs w:val="28"/>
        </w:rPr>
        <w:t>环评阶段</w:t>
      </w:r>
      <w:r w:rsidRPr="009C22DB">
        <w:rPr>
          <w:rFonts w:hAnsi="宋体" w:hint="eastAsia"/>
          <w:kern w:val="0"/>
          <w:sz w:val="28"/>
          <w:szCs w:val="28"/>
          <w:lang w:val="en-GB"/>
        </w:rPr>
        <w:t>事故水池容积</w:t>
      </w:r>
      <w:r>
        <w:rPr>
          <w:rFonts w:hAnsi="宋体" w:hint="eastAsia"/>
          <w:kern w:val="0"/>
          <w:sz w:val="28"/>
          <w:szCs w:val="28"/>
          <w:lang w:val="en-GB"/>
        </w:rPr>
        <w:t>为</w:t>
      </w:r>
      <w:r w:rsidRPr="009C22DB">
        <w:rPr>
          <w:rFonts w:hAnsi="宋体"/>
          <w:kern w:val="0"/>
          <w:sz w:val="28"/>
          <w:szCs w:val="28"/>
        </w:rPr>
        <w:t>200m</w:t>
      </w:r>
      <w:r w:rsidRPr="009C22DB">
        <w:rPr>
          <w:rFonts w:hAnsi="宋体"/>
          <w:kern w:val="0"/>
          <w:sz w:val="28"/>
          <w:szCs w:val="28"/>
          <w:vertAlign w:val="superscript"/>
        </w:rPr>
        <w:t>3</w:t>
      </w:r>
      <w:r>
        <w:rPr>
          <w:rFonts w:hAnsi="宋体" w:hint="eastAsia"/>
          <w:kern w:val="0"/>
          <w:sz w:val="28"/>
          <w:szCs w:val="28"/>
        </w:rPr>
        <w:t>，实际为</w:t>
      </w:r>
      <w:r w:rsidRPr="009C22DB">
        <w:rPr>
          <w:rFonts w:hAnsi="宋体"/>
          <w:kern w:val="0"/>
          <w:sz w:val="28"/>
          <w:szCs w:val="28"/>
        </w:rPr>
        <w:t>2</w:t>
      </w:r>
      <w:r>
        <w:rPr>
          <w:rFonts w:hAnsi="宋体" w:hint="eastAsia"/>
          <w:kern w:val="0"/>
          <w:sz w:val="28"/>
          <w:szCs w:val="28"/>
        </w:rPr>
        <w:t>5</w:t>
      </w:r>
      <w:r w:rsidRPr="009C22DB">
        <w:rPr>
          <w:rFonts w:hAnsi="宋体"/>
          <w:kern w:val="0"/>
          <w:sz w:val="28"/>
          <w:szCs w:val="28"/>
        </w:rPr>
        <w:t>0m</w:t>
      </w:r>
      <w:r w:rsidRPr="009C22DB">
        <w:rPr>
          <w:rFonts w:hAnsi="宋体"/>
          <w:kern w:val="0"/>
          <w:sz w:val="28"/>
          <w:szCs w:val="28"/>
          <w:vertAlign w:val="superscript"/>
        </w:rPr>
        <w:t>3</w:t>
      </w:r>
      <w:r>
        <w:rPr>
          <w:rFonts w:hAnsi="宋体" w:hint="eastAsia"/>
          <w:kern w:val="0"/>
          <w:sz w:val="28"/>
          <w:szCs w:val="28"/>
        </w:rPr>
        <w:t>。</w:t>
      </w:r>
    </w:p>
    <w:p w:rsidR="00500101" w:rsidRDefault="00500101" w:rsidP="00500101">
      <w:pPr>
        <w:pStyle w:val="a7"/>
        <w:spacing w:line="360" w:lineRule="auto"/>
        <w:ind w:left="562"/>
        <w:rPr>
          <w:rFonts w:ascii="黑体" w:eastAsia="黑体" w:hAnsi="黑体"/>
          <w:sz w:val="28"/>
          <w:szCs w:val="28"/>
        </w:rPr>
      </w:pPr>
      <w:r>
        <w:rPr>
          <w:rFonts w:ascii="黑体" w:eastAsia="黑体" w:hAnsi="黑体"/>
          <w:sz w:val="28"/>
          <w:szCs w:val="28"/>
        </w:rPr>
        <w:t>三、环境保护设施建设情况</w:t>
      </w:r>
    </w:p>
    <w:p w:rsidR="00500101" w:rsidRDefault="00500101" w:rsidP="00500101">
      <w:pPr>
        <w:spacing w:line="360" w:lineRule="auto"/>
        <w:ind w:firstLineChars="200" w:firstLine="560"/>
        <w:rPr>
          <w:sz w:val="28"/>
          <w:szCs w:val="28"/>
        </w:rPr>
      </w:pPr>
      <w:r>
        <w:rPr>
          <w:rFonts w:ascii="宋体" w:hAnsi="宋体" w:cs="宋体" w:hint="eastAsia"/>
          <w:sz w:val="28"/>
          <w:szCs w:val="28"/>
        </w:rPr>
        <w:t>㈠</w:t>
      </w:r>
      <w:r>
        <w:rPr>
          <w:rFonts w:hAnsi="宋体"/>
          <w:sz w:val="28"/>
          <w:szCs w:val="28"/>
        </w:rPr>
        <w:t>废水</w:t>
      </w:r>
    </w:p>
    <w:p w:rsidR="00500101" w:rsidRDefault="00500101" w:rsidP="00500101">
      <w:pPr>
        <w:spacing w:line="360" w:lineRule="auto"/>
        <w:ind w:firstLineChars="200" w:firstLine="560"/>
        <w:rPr>
          <w:rFonts w:hAnsi="宋体"/>
          <w:sz w:val="28"/>
          <w:szCs w:val="28"/>
        </w:rPr>
      </w:pPr>
      <w:r>
        <w:rPr>
          <w:rFonts w:hAnsi="宋体" w:hint="eastAsia"/>
          <w:sz w:val="28"/>
          <w:szCs w:val="28"/>
        </w:rPr>
        <w:t>项目产生的废水主要是喷漆废水、生活污水等。喷漆废水经厂区污水处理站处理后循环使用、不外排；生活污水经化粪池处理后委托当地环卫部门定期清运。</w:t>
      </w:r>
    </w:p>
    <w:p w:rsidR="00500101" w:rsidRDefault="00500101" w:rsidP="00500101">
      <w:pPr>
        <w:spacing w:line="360" w:lineRule="auto"/>
        <w:ind w:firstLineChars="200" w:firstLine="560"/>
        <w:rPr>
          <w:rFonts w:hAnsi="宋体"/>
          <w:sz w:val="28"/>
          <w:szCs w:val="28"/>
        </w:rPr>
      </w:pPr>
      <w:r>
        <w:rPr>
          <w:rFonts w:hAnsi="宋体" w:hint="eastAsia"/>
          <w:sz w:val="28"/>
          <w:szCs w:val="28"/>
        </w:rPr>
        <w:lastRenderedPageBreak/>
        <w:t>污水处理站处理工艺为“</w:t>
      </w:r>
      <w:r w:rsidRPr="001F792F">
        <w:rPr>
          <w:rFonts w:hAnsi="宋体" w:hint="eastAsia"/>
          <w:sz w:val="28"/>
          <w:szCs w:val="28"/>
        </w:rPr>
        <w:t>絮凝气浮</w:t>
      </w:r>
      <w:r w:rsidRPr="001F792F">
        <w:rPr>
          <w:rFonts w:hAnsi="宋体"/>
          <w:sz w:val="28"/>
          <w:szCs w:val="28"/>
        </w:rPr>
        <w:t>+</w:t>
      </w:r>
      <w:r w:rsidRPr="001F792F">
        <w:rPr>
          <w:rFonts w:hAnsi="宋体" w:hint="eastAsia"/>
          <w:sz w:val="28"/>
          <w:szCs w:val="28"/>
        </w:rPr>
        <w:t>石英砂过滤</w:t>
      </w:r>
      <w:r w:rsidRPr="001F792F">
        <w:rPr>
          <w:rFonts w:hAnsi="宋体"/>
          <w:sz w:val="28"/>
          <w:szCs w:val="28"/>
        </w:rPr>
        <w:t>+</w:t>
      </w:r>
      <w:r w:rsidRPr="001F792F">
        <w:rPr>
          <w:rFonts w:hAnsi="宋体" w:hint="eastAsia"/>
          <w:sz w:val="28"/>
          <w:szCs w:val="28"/>
        </w:rPr>
        <w:t>活性炭</w:t>
      </w:r>
      <w:r>
        <w:rPr>
          <w:rFonts w:hAnsi="宋体" w:hint="eastAsia"/>
          <w:sz w:val="28"/>
          <w:szCs w:val="28"/>
        </w:rPr>
        <w:t>吸附”。</w:t>
      </w:r>
    </w:p>
    <w:p w:rsidR="00500101" w:rsidRDefault="00500101" w:rsidP="00500101">
      <w:pPr>
        <w:pStyle w:val="Default"/>
        <w:spacing w:line="360" w:lineRule="auto"/>
        <w:ind w:firstLineChars="200" w:firstLine="560"/>
        <w:jc w:val="both"/>
        <w:rPr>
          <w:rFonts w:ascii="Times New Roman" w:cs="Times New Roman"/>
          <w:color w:val="auto"/>
          <w:sz w:val="28"/>
          <w:szCs w:val="28"/>
        </w:rPr>
      </w:pPr>
      <w:r>
        <w:rPr>
          <w:rFonts w:hAnsi="宋体" w:hint="eastAsia"/>
          <w:sz w:val="28"/>
          <w:szCs w:val="28"/>
        </w:rPr>
        <w:t>㈡</w:t>
      </w:r>
      <w:r>
        <w:rPr>
          <w:rFonts w:ascii="Times New Roman" w:hAnsi="宋体" w:cs="Times New Roman"/>
          <w:color w:val="auto"/>
          <w:sz w:val="28"/>
          <w:szCs w:val="28"/>
        </w:rPr>
        <w:t>废气</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Pr>
          <w:rFonts w:ascii="Times New Roman" w:hAnsi="宋体" w:cs="Times New Roman" w:hint="eastAsia"/>
          <w:color w:val="auto"/>
          <w:sz w:val="28"/>
          <w:szCs w:val="28"/>
        </w:rPr>
        <w:t>项目产生的废气主要是</w:t>
      </w:r>
      <w:r w:rsidRPr="001263AB">
        <w:rPr>
          <w:rFonts w:ascii="Times New Roman" w:hAnsi="宋体" w:cs="Times New Roman" w:hint="eastAsia"/>
          <w:color w:val="auto"/>
          <w:sz w:val="28"/>
          <w:szCs w:val="28"/>
        </w:rPr>
        <w:t>下料</w:t>
      </w:r>
      <w:r>
        <w:rPr>
          <w:rFonts w:ascii="Times New Roman" w:hAnsi="宋体" w:cs="Times New Roman" w:hint="eastAsia"/>
          <w:color w:val="auto"/>
          <w:sz w:val="28"/>
          <w:szCs w:val="28"/>
        </w:rPr>
        <w:t>和</w:t>
      </w:r>
      <w:r w:rsidRPr="001263AB">
        <w:rPr>
          <w:rFonts w:ascii="Times New Roman" w:hAnsi="宋体" w:cs="Times New Roman" w:hint="eastAsia"/>
          <w:color w:val="auto"/>
          <w:sz w:val="28"/>
          <w:szCs w:val="28"/>
        </w:rPr>
        <w:t>抛丸工序产生的粉尘</w:t>
      </w:r>
      <w:r>
        <w:rPr>
          <w:rFonts w:ascii="Times New Roman" w:hAnsi="宋体" w:cs="Times New Roman" w:hint="eastAsia"/>
          <w:color w:val="auto"/>
          <w:sz w:val="28"/>
          <w:szCs w:val="28"/>
        </w:rPr>
        <w:t>、焊接烟尘以及喷漆和晾干工序、滚齿切削工序产生的有机废气等。</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Pr>
          <w:rFonts w:ascii="Times New Roman" w:hAnsi="宋体" w:cs="Times New Roman" w:hint="eastAsia"/>
          <w:color w:val="auto"/>
          <w:sz w:val="28"/>
          <w:szCs w:val="28"/>
        </w:rPr>
        <w:t>1.</w:t>
      </w:r>
      <w:r>
        <w:rPr>
          <w:rFonts w:ascii="Times New Roman" w:hAnsi="宋体" w:cs="Times New Roman" w:hint="eastAsia"/>
          <w:color w:val="auto"/>
          <w:sz w:val="28"/>
          <w:szCs w:val="28"/>
        </w:rPr>
        <w:t>有组织废气</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sidRPr="0088555A">
        <w:rPr>
          <w:rFonts w:ascii="Times New Roman" w:hAnsi="宋体" w:cs="Times New Roman" w:hint="eastAsia"/>
          <w:color w:val="auto"/>
          <w:sz w:val="28"/>
          <w:szCs w:val="28"/>
        </w:rPr>
        <w:t>⑴</w:t>
      </w:r>
      <w:r w:rsidRPr="00F21F4F">
        <w:rPr>
          <w:rFonts w:ascii="Times New Roman" w:hAnsi="宋体" w:cs="Times New Roman" w:hint="eastAsia"/>
          <w:color w:val="auto"/>
          <w:sz w:val="28"/>
          <w:szCs w:val="28"/>
        </w:rPr>
        <w:t>数控切割机、等离子火线切割机</w:t>
      </w:r>
      <w:r>
        <w:rPr>
          <w:rFonts w:ascii="Times New Roman" w:hAnsi="宋体" w:cs="Times New Roman" w:hint="eastAsia"/>
          <w:color w:val="auto"/>
          <w:sz w:val="28"/>
          <w:szCs w:val="28"/>
        </w:rPr>
        <w:t>、</w:t>
      </w:r>
      <w:r w:rsidRPr="00F21F4F">
        <w:rPr>
          <w:rFonts w:ascii="Times New Roman" w:hAnsi="宋体" w:cs="Times New Roman" w:hint="eastAsia"/>
          <w:color w:val="auto"/>
          <w:sz w:val="28"/>
          <w:szCs w:val="28"/>
        </w:rPr>
        <w:t>锯床</w:t>
      </w:r>
      <w:r>
        <w:rPr>
          <w:rFonts w:ascii="Times New Roman" w:hAnsi="宋体" w:cs="Times New Roman" w:hint="eastAsia"/>
          <w:color w:val="auto"/>
          <w:sz w:val="28"/>
          <w:szCs w:val="28"/>
        </w:rPr>
        <w:t>等设备</w:t>
      </w:r>
      <w:r w:rsidRPr="00F21F4F">
        <w:rPr>
          <w:rFonts w:ascii="Times New Roman" w:hAnsi="宋体" w:cs="Times New Roman" w:hint="eastAsia"/>
          <w:color w:val="auto"/>
          <w:sz w:val="28"/>
          <w:szCs w:val="28"/>
        </w:rPr>
        <w:t>下料工序产生粉尘</w:t>
      </w:r>
      <w:r>
        <w:rPr>
          <w:rFonts w:ascii="Times New Roman" w:hAnsi="宋体" w:cs="Times New Roman" w:hint="eastAsia"/>
          <w:color w:val="auto"/>
          <w:sz w:val="28"/>
          <w:szCs w:val="28"/>
        </w:rPr>
        <w:t>经集气罩收集、布袋除尘器处理后通过</w:t>
      </w:r>
      <w:r>
        <w:rPr>
          <w:rFonts w:ascii="Times New Roman" w:hAnsi="宋体" w:cs="Times New Roman" w:hint="eastAsia"/>
          <w:color w:val="auto"/>
          <w:sz w:val="28"/>
          <w:szCs w:val="28"/>
        </w:rPr>
        <w:t>1</w:t>
      </w:r>
      <w:r>
        <w:rPr>
          <w:rFonts w:ascii="Times New Roman" w:hAnsi="宋体" w:cs="Times New Roman" w:hint="eastAsia"/>
          <w:color w:val="auto"/>
          <w:sz w:val="28"/>
          <w:szCs w:val="28"/>
        </w:rPr>
        <w:t>根</w:t>
      </w:r>
      <w:r>
        <w:rPr>
          <w:rFonts w:ascii="Times New Roman" w:hAnsi="宋体" w:cs="Times New Roman" w:hint="eastAsia"/>
          <w:color w:val="auto"/>
          <w:sz w:val="28"/>
          <w:szCs w:val="28"/>
        </w:rPr>
        <w:t>15m</w:t>
      </w:r>
      <w:r>
        <w:rPr>
          <w:rFonts w:ascii="Times New Roman" w:hAnsi="宋体" w:cs="Times New Roman" w:hint="eastAsia"/>
          <w:color w:val="auto"/>
          <w:sz w:val="28"/>
          <w:szCs w:val="28"/>
        </w:rPr>
        <w:t>高的排气筒（</w:t>
      </w:r>
      <w:r>
        <w:rPr>
          <w:rFonts w:ascii="Times New Roman" w:hAnsi="宋体" w:cs="Times New Roman" w:hint="eastAsia"/>
          <w:color w:val="auto"/>
          <w:sz w:val="28"/>
          <w:szCs w:val="28"/>
        </w:rPr>
        <w:t>1#</w:t>
      </w:r>
      <w:r>
        <w:rPr>
          <w:rFonts w:ascii="Times New Roman" w:hAnsi="宋体" w:cs="Times New Roman" w:hint="eastAsia"/>
          <w:color w:val="auto"/>
          <w:sz w:val="28"/>
          <w:szCs w:val="28"/>
        </w:rPr>
        <w:t>、南厂区）排放；</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sidRPr="0088555A">
        <w:rPr>
          <w:rFonts w:ascii="Times New Roman" w:hAnsi="宋体" w:cs="Times New Roman" w:hint="eastAsia"/>
          <w:color w:val="auto"/>
          <w:sz w:val="28"/>
          <w:szCs w:val="28"/>
        </w:rPr>
        <w:t>⑵</w:t>
      </w:r>
      <w:r>
        <w:rPr>
          <w:rFonts w:ascii="Times New Roman" w:hAnsi="宋体" w:cs="Times New Roman" w:hint="eastAsia"/>
          <w:color w:val="auto"/>
          <w:sz w:val="28"/>
          <w:szCs w:val="28"/>
        </w:rPr>
        <w:t>2</w:t>
      </w:r>
      <w:r>
        <w:rPr>
          <w:rFonts w:ascii="Times New Roman" w:hAnsi="宋体" w:cs="Times New Roman" w:hint="eastAsia"/>
          <w:color w:val="auto"/>
          <w:sz w:val="28"/>
          <w:szCs w:val="28"/>
        </w:rPr>
        <w:t>台抛丸</w:t>
      </w:r>
      <w:proofErr w:type="gramStart"/>
      <w:r>
        <w:rPr>
          <w:rFonts w:ascii="Times New Roman" w:hAnsi="宋体" w:cs="Times New Roman" w:hint="eastAsia"/>
          <w:color w:val="auto"/>
          <w:sz w:val="28"/>
          <w:szCs w:val="28"/>
        </w:rPr>
        <w:t>机产生</w:t>
      </w:r>
      <w:proofErr w:type="gramEnd"/>
      <w:r>
        <w:rPr>
          <w:rFonts w:ascii="Times New Roman" w:hAnsi="宋体" w:cs="Times New Roman" w:hint="eastAsia"/>
          <w:color w:val="auto"/>
          <w:sz w:val="28"/>
          <w:szCs w:val="28"/>
        </w:rPr>
        <w:t>的粉尘分别经布袋除尘器处理后分别通过</w:t>
      </w:r>
      <w:r>
        <w:rPr>
          <w:rFonts w:ascii="Times New Roman" w:hAnsi="宋体" w:cs="Times New Roman" w:hint="eastAsia"/>
          <w:color w:val="auto"/>
          <w:sz w:val="28"/>
          <w:szCs w:val="28"/>
        </w:rPr>
        <w:t>1</w:t>
      </w:r>
      <w:r>
        <w:rPr>
          <w:rFonts w:ascii="Times New Roman" w:hAnsi="宋体" w:cs="Times New Roman" w:hint="eastAsia"/>
          <w:color w:val="auto"/>
          <w:sz w:val="28"/>
          <w:szCs w:val="28"/>
        </w:rPr>
        <w:t>根</w:t>
      </w:r>
      <w:r>
        <w:rPr>
          <w:rFonts w:ascii="Times New Roman" w:hAnsi="宋体" w:cs="Times New Roman" w:hint="eastAsia"/>
          <w:color w:val="auto"/>
          <w:sz w:val="28"/>
          <w:szCs w:val="28"/>
        </w:rPr>
        <w:t>15m</w:t>
      </w:r>
      <w:r>
        <w:rPr>
          <w:rFonts w:ascii="Times New Roman" w:hAnsi="宋体" w:cs="Times New Roman" w:hint="eastAsia"/>
          <w:color w:val="auto"/>
          <w:sz w:val="28"/>
          <w:szCs w:val="28"/>
        </w:rPr>
        <w:t>高排气筒（</w:t>
      </w:r>
      <w:r>
        <w:rPr>
          <w:rFonts w:ascii="Times New Roman" w:hAnsi="宋体" w:cs="Times New Roman" w:hint="eastAsia"/>
          <w:color w:val="auto"/>
          <w:sz w:val="28"/>
          <w:szCs w:val="28"/>
        </w:rPr>
        <w:t>2#</w:t>
      </w:r>
      <w:r>
        <w:rPr>
          <w:rFonts w:ascii="Times New Roman" w:hAnsi="宋体" w:cs="Times New Roman" w:hint="eastAsia"/>
          <w:color w:val="auto"/>
          <w:sz w:val="28"/>
          <w:szCs w:val="28"/>
        </w:rPr>
        <w:t>、</w:t>
      </w:r>
      <w:r>
        <w:rPr>
          <w:rFonts w:ascii="Times New Roman" w:hAnsi="宋体" w:cs="Times New Roman" w:hint="eastAsia"/>
          <w:color w:val="auto"/>
          <w:sz w:val="28"/>
          <w:szCs w:val="28"/>
        </w:rPr>
        <w:t>3#</w:t>
      </w:r>
      <w:r>
        <w:rPr>
          <w:rFonts w:ascii="Times New Roman" w:hAnsi="宋体" w:cs="Times New Roman" w:hint="eastAsia"/>
          <w:color w:val="auto"/>
          <w:sz w:val="28"/>
          <w:szCs w:val="28"/>
        </w:rPr>
        <w:t>，南厂区）排放；</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sidRPr="0088555A">
        <w:rPr>
          <w:rFonts w:ascii="Times New Roman" w:hAnsi="宋体" w:cs="Times New Roman" w:hint="eastAsia"/>
          <w:color w:val="auto"/>
          <w:sz w:val="28"/>
          <w:szCs w:val="28"/>
        </w:rPr>
        <w:t>⑶</w:t>
      </w:r>
      <w:r>
        <w:rPr>
          <w:rFonts w:ascii="Times New Roman" w:hAnsi="宋体" w:cs="Times New Roman" w:hint="eastAsia"/>
          <w:color w:val="auto"/>
          <w:sz w:val="28"/>
          <w:szCs w:val="28"/>
        </w:rPr>
        <w:t>调漆、喷漆、流平、晾干均在水帘喷漆室内进行，喷漆室废气经</w:t>
      </w:r>
      <w:r>
        <w:rPr>
          <w:rFonts w:ascii="Times New Roman" w:hAnsi="宋体" w:cs="Times New Roman" w:hint="eastAsia"/>
          <w:color w:val="auto"/>
          <w:sz w:val="28"/>
          <w:szCs w:val="28"/>
        </w:rPr>
        <w:t>1</w:t>
      </w:r>
      <w:r>
        <w:rPr>
          <w:rFonts w:ascii="Times New Roman" w:hAnsi="宋体" w:cs="Times New Roman" w:hint="eastAsia"/>
          <w:color w:val="auto"/>
          <w:sz w:val="28"/>
          <w:szCs w:val="28"/>
        </w:rPr>
        <w:t>套</w:t>
      </w:r>
      <w:bookmarkStart w:id="157" w:name="_Hlk6405676"/>
      <w:r>
        <w:rPr>
          <w:rFonts w:ascii="Times New Roman" w:hAnsi="宋体" w:cs="Times New Roman" w:hint="eastAsia"/>
          <w:color w:val="auto"/>
          <w:sz w:val="28"/>
          <w:szCs w:val="28"/>
        </w:rPr>
        <w:t>“</w:t>
      </w:r>
      <w:r w:rsidRPr="004B1BF7">
        <w:rPr>
          <w:rFonts w:hAnsi="宋体" w:hint="eastAsia"/>
          <w:sz w:val="28"/>
          <w:szCs w:val="28"/>
        </w:rPr>
        <w:t>水帘喷淋+活性炭吸附</w:t>
      </w:r>
      <w:r>
        <w:rPr>
          <w:rFonts w:hAnsi="宋体" w:hint="eastAsia"/>
          <w:sz w:val="28"/>
          <w:szCs w:val="28"/>
        </w:rPr>
        <w:t>+</w:t>
      </w:r>
      <w:r w:rsidRPr="004B1BF7">
        <w:rPr>
          <w:rFonts w:hAnsi="宋体" w:hint="eastAsia"/>
          <w:sz w:val="28"/>
          <w:szCs w:val="28"/>
        </w:rPr>
        <w:t>光氧催化净化+</w:t>
      </w:r>
      <w:r>
        <w:rPr>
          <w:rFonts w:hAnsi="宋体" w:hint="eastAsia"/>
          <w:sz w:val="28"/>
          <w:szCs w:val="28"/>
        </w:rPr>
        <w:t>活性炭棉吸附</w:t>
      </w:r>
      <w:r>
        <w:rPr>
          <w:rFonts w:ascii="Times New Roman" w:hAnsi="宋体" w:cs="Times New Roman" w:hint="eastAsia"/>
          <w:color w:val="auto"/>
          <w:sz w:val="28"/>
          <w:szCs w:val="28"/>
        </w:rPr>
        <w:t>”</w:t>
      </w:r>
      <w:bookmarkEnd w:id="157"/>
      <w:r>
        <w:rPr>
          <w:rFonts w:ascii="Times New Roman" w:hAnsi="宋体" w:cs="Times New Roman" w:hint="eastAsia"/>
          <w:color w:val="auto"/>
          <w:sz w:val="28"/>
          <w:szCs w:val="28"/>
        </w:rPr>
        <w:t>处理后通过</w:t>
      </w:r>
      <w:r>
        <w:rPr>
          <w:rFonts w:ascii="Times New Roman" w:hAnsi="宋体" w:cs="Times New Roman" w:hint="eastAsia"/>
          <w:color w:val="auto"/>
          <w:sz w:val="28"/>
          <w:szCs w:val="28"/>
        </w:rPr>
        <w:t>1</w:t>
      </w:r>
      <w:r>
        <w:rPr>
          <w:rFonts w:ascii="Times New Roman" w:hAnsi="宋体" w:cs="Times New Roman" w:hint="eastAsia"/>
          <w:color w:val="auto"/>
          <w:sz w:val="28"/>
          <w:szCs w:val="28"/>
        </w:rPr>
        <w:t>根</w:t>
      </w:r>
      <w:r>
        <w:rPr>
          <w:rFonts w:ascii="Times New Roman" w:hAnsi="宋体" w:cs="Times New Roman" w:hint="eastAsia"/>
          <w:color w:val="auto"/>
          <w:sz w:val="28"/>
          <w:szCs w:val="28"/>
        </w:rPr>
        <w:t>15m</w:t>
      </w:r>
      <w:r>
        <w:rPr>
          <w:rFonts w:ascii="Times New Roman" w:hAnsi="宋体" w:cs="Times New Roman" w:hint="eastAsia"/>
          <w:color w:val="auto"/>
          <w:sz w:val="28"/>
          <w:szCs w:val="28"/>
        </w:rPr>
        <w:t>高排气筒（</w:t>
      </w:r>
      <w:r>
        <w:rPr>
          <w:rFonts w:ascii="Times New Roman" w:hAnsi="宋体" w:cs="Times New Roman" w:hint="eastAsia"/>
          <w:color w:val="auto"/>
          <w:sz w:val="28"/>
          <w:szCs w:val="28"/>
        </w:rPr>
        <w:t>4#</w:t>
      </w:r>
      <w:r>
        <w:rPr>
          <w:rFonts w:ascii="Times New Roman" w:hAnsi="宋体" w:cs="Times New Roman" w:hint="eastAsia"/>
          <w:color w:val="auto"/>
          <w:sz w:val="28"/>
          <w:szCs w:val="28"/>
        </w:rPr>
        <w:t>、南厂区）排放；</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sidRPr="0088555A">
        <w:rPr>
          <w:rFonts w:ascii="Times New Roman" w:hAnsi="宋体" w:cs="Times New Roman" w:hint="eastAsia"/>
          <w:color w:val="auto"/>
          <w:sz w:val="28"/>
          <w:szCs w:val="28"/>
        </w:rPr>
        <w:t>⑷</w:t>
      </w:r>
      <w:r>
        <w:rPr>
          <w:rFonts w:ascii="Times New Roman" w:hAnsi="宋体" w:cs="Times New Roman" w:hint="eastAsia"/>
          <w:color w:val="auto"/>
          <w:sz w:val="28"/>
          <w:szCs w:val="28"/>
        </w:rPr>
        <w:t>南、北厂区滚齿切削废气分别经集气罩收集、离子净化装置处理后，分别通过</w:t>
      </w:r>
      <w:r>
        <w:rPr>
          <w:rFonts w:ascii="Times New Roman" w:hAnsi="宋体" w:cs="Times New Roman" w:hint="eastAsia"/>
          <w:color w:val="auto"/>
          <w:sz w:val="28"/>
          <w:szCs w:val="28"/>
        </w:rPr>
        <w:t>1</w:t>
      </w:r>
      <w:r>
        <w:rPr>
          <w:rFonts w:ascii="Times New Roman" w:hAnsi="宋体" w:cs="Times New Roman" w:hint="eastAsia"/>
          <w:color w:val="auto"/>
          <w:sz w:val="28"/>
          <w:szCs w:val="28"/>
        </w:rPr>
        <w:t>根</w:t>
      </w:r>
      <w:r>
        <w:rPr>
          <w:rFonts w:ascii="Times New Roman" w:hAnsi="宋体" w:cs="Times New Roman" w:hint="eastAsia"/>
          <w:color w:val="auto"/>
          <w:sz w:val="28"/>
          <w:szCs w:val="28"/>
        </w:rPr>
        <w:t>15m</w:t>
      </w:r>
      <w:r>
        <w:rPr>
          <w:rFonts w:ascii="Times New Roman" w:hAnsi="宋体" w:cs="Times New Roman" w:hint="eastAsia"/>
          <w:color w:val="auto"/>
          <w:sz w:val="28"/>
          <w:szCs w:val="28"/>
        </w:rPr>
        <w:t>高排气筒（</w:t>
      </w:r>
      <w:r>
        <w:rPr>
          <w:rFonts w:ascii="Times New Roman" w:hAnsi="宋体" w:cs="Times New Roman" w:hint="eastAsia"/>
          <w:color w:val="auto"/>
          <w:sz w:val="28"/>
          <w:szCs w:val="28"/>
        </w:rPr>
        <w:t>5#</w:t>
      </w:r>
      <w:r>
        <w:rPr>
          <w:rFonts w:ascii="Times New Roman" w:hAnsi="宋体" w:cs="Times New Roman" w:hint="eastAsia"/>
          <w:color w:val="auto"/>
          <w:sz w:val="28"/>
          <w:szCs w:val="28"/>
        </w:rPr>
        <w:t>、南厂区，</w:t>
      </w:r>
      <w:r>
        <w:rPr>
          <w:rFonts w:ascii="Times New Roman" w:hAnsi="宋体" w:cs="Times New Roman" w:hint="eastAsia"/>
          <w:color w:val="auto"/>
          <w:sz w:val="28"/>
          <w:szCs w:val="28"/>
        </w:rPr>
        <w:t>6#</w:t>
      </w:r>
      <w:r>
        <w:rPr>
          <w:rFonts w:ascii="Times New Roman" w:hAnsi="宋体" w:cs="Times New Roman" w:hint="eastAsia"/>
          <w:color w:val="auto"/>
          <w:sz w:val="28"/>
          <w:szCs w:val="28"/>
        </w:rPr>
        <w:t>、北厂区）排放。</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Pr>
          <w:rFonts w:ascii="Times New Roman" w:hAnsi="宋体" w:cs="Times New Roman" w:hint="eastAsia"/>
          <w:color w:val="auto"/>
          <w:sz w:val="28"/>
          <w:szCs w:val="28"/>
        </w:rPr>
        <w:t>2.</w:t>
      </w:r>
      <w:r>
        <w:rPr>
          <w:rFonts w:ascii="Times New Roman" w:hAnsi="宋体" w:cs="Times New Roman" w:hint="eastAsia"/>
          <w:color w:val="auto"/>
          <w:sz w:val="28"/>
          <w:szCs w:val="28"/>
        </w:rPr>
        <w:t>无组织废气</w:t>
      </w:r>
    </w:p>
    <w:p w:rsidR="00500101" w:rsidRDefault="00500101" w:rsidP="00500101">
      <w:pPr>
        <w:pStyle w:val="Default"/>
        <w:spacing w:line="360" w:lineRule="auto"/>
        <w:ind w:firstLineChars="200" w:firstLine="560"/>
        <w:jc w:val="both"/>
        <w:rPr>
          <w:rFonts w:ascii="Times New Roman" w:hAnsi="宋体" w:cs="Times New Roman"/>
          <w:color w:val="auto"/>
          <w:sz w:val="28"/>
          <w:szCs w:val="28"/>
        </w:rPr>
      </w:pPr>
      <w:r>
        <w:rPr>
          <w:rFonts w:ascii="Times New Roman" w:hAnsi="宋体" w:cs="Times New Roman" w:hint="eastAsia"/>
          <w:color w:val="auto"/>
          <w:sz w:val="28"/>
          <w:szCs w:val="28"/>
        </w:rPr>
        <w:t>焊接烟尘经移动式焊接烟尘净化器处理后车间内无组织排放；</w:t>
      </w:r>
    </w:p>
    <w:p w:rsidR="00500101" w:rsidRDefault="00500101" w:rsidP="00500101">
      <w:pPr>
        <w:pStyle w:val="Default"/>
        <w:spacing w:line="360" w:lineRule="auto"/>
        <w:ind w:firstLineChars="200" w:firstLine="560"/>
        <w:jc w:val="both"/>
        <w:rPr>
          <w:rFonts w:ascii="Times New Roman" w:cs="Times New Roman"/>
          <w:color w:val="auto"/>
          <w:sz w:val="28"/>
          <w:szCs w:val="28"/>
        </w:rPr>
      </w:pPr>
      <w:r>
        <w:rPr>
          <w:rFonts w:ascii="Times New Roman" w:hAnsi="宋体" w:cs="Times New Roman" w:hint="eastAsia"/>
          <w:color w:val="auto"/>
          <w:sz w:val="28"/>
          <w:szCs w:val="28"/>
        </w:rPr>
        <w:t>未被收集的粉尘以及有机废气车间通风后无组织排放。</w:t>
      </w:r>
    </w:p>
    <w:p w:rsidR="00500101" w:rsidRDefault="00500101" w:rsidP="00500101">
      <w:pPr>
        <w:pStyle w:val="Default"/>
        <w:spacing w:line="360" w:lineRule="auto"/>
        <w:ind w:firstLineChars="200" w:firstLine="560"/>
        <w:jc w:val="both"/>
        <w:rPr>
          <w:rFonts w:ascii="Times New Roman" w:cs="Times New Roman"/>
          <w:color w:val="auto"/>
          <w:sz w:val="28"/>
          <w:szCs w:val="28"/>
        </w:rPr>
      </w:pPr>
      <w:r>
        <w:rPr>
          <w:rFonts w:hAnsi="宋体" w:hint="eastAsia"/>
          <w:sz w:val="28"/>
          <w:szCs w:val="28"/>
        </w:rPr>
        <w:t>㈢</w:t>
      </w:r>
      <w:r>
        <w:rPr>
          <w:rFonts w:ascii="Times New Roman" w:hAnsi="宋体" w:cs="Times New Roman"/>
          <w:color w:val="auto"/>
          <w:sz w:val="28"/>
          <w:szCs w:val="28"/>
        </w:rPr>
        <w:t>噪声</w:t>
      </w:r>
    </w:p>
    <w:p w:rsidR="00500101" w:rsidRDefault="00500101" w:rsidP="00500101">
      <w:pPr>
        <w:spacing w:line="360" w:lineRule="auto"/>
        <w:ind w:firstLineChars="200" w:firstLine="560"/>
        <w:rPr>
          <w:rFonts w:hAnsi="宋体"/>
          <w:sz w:val="28"/>
          <w:szCs w:val="28"/>
        </w:rPr>
      </w:pPr>
      <w:r>
        <w:rPr>
          <w:rFonts w:hAnsi="宋体"/>
          <w:sz w:val="28"/>
          <w:szCs w:val="28"/>
        </w:rPr>
        <w:t>项目噪声主要</w:t>
      </w:r>
      <w:r>
        <w:rPr>
          <w:rFonts w:hAnsi="宋体" w:hint="eastAsia"/>
          <w:sz w:val="28"/>
          <w:szCs w:val="28"/>
        </w:rPr>
        <w:t>是剪板机、钻床、锯床</w:t>
      </w:r>
      <w:r>
        <w:rPr>
          <w:rFonts w:hAnsi="宋体"/>
          <w:sz w:val="28"/>
          <w:szCs w:val="28"/>
        </w:rPr>
        <w:t>等</w:t>
      </w:r>
      <w:proofErr w:type="gramStart"/>
      <w:r>
        <w:rPr>
          <w:rFonts w:hAnsi="宋体" w:hint="eastAsia"/>
          <w:sz w:val="28"/>
          <w:szCs w:val="28"/>
        </w:rPr>
        <w:t>各类机加工</w:t>
      </w:r>
      <w:r>
        <w:rPr>
          <w:rFonts w:hAnsi="宋体"/>
          <w:sz w:val="28"/>
          <w:szCs w:val="28"/>
        </w:rPr>
        <w:t>设备</w:t>
      </w:r>
      <w:proofErr w:type="gramEnd"/>
      <w:r>
        <w:rPr>
          <w:rFonts w:hAnsi="宋体" w:hint="eastAsia"/>
          <w:sz w:val="28"/>
          <w:szCs w:val="28"/>
        </w:rPr>
        <w:t>以及风机、水泵等设备的运行噪声，建设单位</w:t>
      </w:r>
      <w:r>
        <w:rPr>
          <w:rFonts w:hAnsi="宋体"/>
          <w:sz w:val="28"/>
          <w:szCs w:val="28"/>
        </w:rPr>
        <w:t>采取</w:t>
      </w:r>
      <w:r>
        <w:rPr>
          <w:rFonts w:hAnsi="宋体" w:hint="eastAsia"/>
          <w:sz w:val="28"/>
          <w:szCs w:val="28"/>
        </w:rPr>
        <w:t>合理布局、选用低噪声设备、设备</w:t>
      </w:r>
      <w:r>
        <w:rPr>
          <w:rFonts w:hAnsi="宋体"/>
          <w:sz w:val="28"/>
          <w:szCs w:val="28"/>
        </w:rPr>
        <w:t>减振、</w:t>
      </w:r>
      <w:r>
        <w:rPr>
          <w:rFonts w:hAnsi="宋体" w:hint="eastAsia"/>
          <w:sz w:val="28"/>
          <w:szCs w:val="28"/>
        </w:rPr>
        <w:t>厂房</w:t>
      </w:r>
      <w:r>
        <w:rPr>
          <w:rFonts w:hAnsi="宋体"/>
          <w:sz w:val="28"/>
          <w:szCs w:val="28"/>
        </w:rPr>
        <w:t>隔声等措施</w:t>
      </w:r>
      <w:r>
        <w:rPr>
          <w:rFonts w:hAnsi="宋体" w:hint="eastAsia"/>
          <w:sz w:val="28"/>
          <w:szCs w:val="28"/>
        </w:rPr>
        <w:t>进行控制</w:t>
      </w:r>
      <w:r>
        <w:rPr>
          <w:rFonts w:hAnsi="宋体"/>
          <w:sz w:val="28"/>
          <w:szCs w:val="28"/>
        </w:rPr>
        <w:t>。</w:t>
      </w:r>
    </w:p>
    <w:p w:rsidR="00500101" w:rsidRDefault="00500101" w:rsidP="00500101">
      <w:pPr>
        <w:pStyle w:val="Default"/>
        <w:spacing w:line="360" w:lineRule="auto"/>
        <w:ind w:firstLineChars="200" w:firstLine="560"/>
        <w:jc w:val="both"/>
        <w:rPr>
          <w:rFonts w:ascii="Times New Roman" w:cs="Times New Roman"/>
          <w:color w:val="auto"/>
          <w:sz w:val="28"/>
          <w:szCs w:val="28"/>
        </w:rPr>
      </w:pPr>
      <w:r>
        <w:rPr>
          <w:rFonts w:hAnsi="宋体" w:hint="eastAsia"/>
          <w:sz w:val="28"/>
          <w:szCs w:val="28"/>
        </w:rPr>
        <w:t>㈣</w:t>
      </w:r>
      <w:r>
        <w:rPr>
          <w:rFonts w:ascii="Times New Roman" w:hAnsi="宋体" w:cs="Times New Roman"/>
          <w:color w:val="auto"/>
          <w:sz w:val="28"/>
          <w:szCs w:val="28"/>
        </w:rPr>
        <w:t>固体废物</w:t>
      </w:r>
    </w:p>
    <w:p w:rsidR="00500101" w:rsidRDefault="00500101" w:rsidP="00500101">
      <w:pPr>
        <w:pStyle w:val="15"/>
        <w:spacing w:after="0" w:line="360" w:lineRule="auto"/>
        <w:ind w:leftChars="0" w:left="0"/>
        <w:rPr>
          <w:rFonts w:hAnsi="宋体" w:cs="Times New Roman"/>
          <w:sz w:val="28"/>
          <w:szCs w:val="28"/>
        </w:rPr>
      </w:pPr>
      <w:r>
        <w:rPr>
          <w:rFonts w:hAnsi="宋体" w:cs="Times New Roman" w:hint="eastAsia"/>
          <w:sz w:val="28"/>
          <w:szCs w:val="28"/>
        </w:rPr>
        <w:t>项目产生的一般固体废物主要包括下脚料、废钢材、焊接废渣、收集的焊接烟尘、除尘器收集的粉尘和生活垃圾等；产生的危险废物主要是废切削液、废润滑油、废液压油、漆渣、废油漆及稀释剂桶、废活性炭（废</w:t>
      </w:r>
      <w:r>
        <w:rPr>
          <w:rFonts w:hAnsi="宋体" w:cs="Times New Roman" w:hint="eastAsia"/>
          <w:sz w:val="28"/>
          <w:szCs w:val="28"/>
        </w:rPr>
        <w:lastRenderedPageBreak/>
        <w:t>气、废水处理）、废灯管、污水处理站污泥、废含油抹布等。</w:t>
      </w:r>
    </w:p>
    <w:p w:rsidR="00500101" w:rsidRDefault="00500101" w:rsidP="00500101">
      <w:pPr>
        <w:pStyle w:val="15"/>
        <w:spacing w:after="0" w:line="360" w:lineRule="auto"/>
        <w:ind w:leftChars="0" w:left="0"/>
        <w:rPr>
          <w:rFonts w:hAnsi="宋体" w:cs="Times New Roman"/>
          <w:sz w:val="28"/>
          <w:szCs w:val="28"/>
        </w:rPr>
      </w:pPr>
      <w:r>
        <w:rPr>
          <w:rFonts w:hAnsi="宋体" w:cs="Times New Roman" w:hint="eastAsia"/>
          <w:sz w:val="28"/>
          <w:szCs w:val="28"/>
        </w:rPr>
        <w:t>下脚料、废钢材、焊接废渣、收集的焊接烟尘、除尘器收集的粉尘等外售至资源回收单位</w:t>
      </w:r>
      <w:r>
        <w:rPr>
          <w:rFonts w:hAnsi="宋体" w:cs="Times New Roman" w:hint="eastAsia"/>
          <w:sz w:val="28"/>
          <w:szCs w:val="28"/>
          <w:lang w:val="en-GB"/>
        </w:rPr>
        <w:t>；</w:t>
      </w:r>
      <w:r>
        <w:rPr>
          <w:rFonts w:hAnsi="宋体" w:cs="Times New Roman" w:hint="eastAsia"/>
          <w:sz w:val="28"/>
          <w:szCs w:val="28"/>
        </w:rPr>
        <w:t>废含油抹布按规定全程豁免，混入生活垃圾后由环卫部门统一清运。</w:t>
      </w:r>
    </w:p>
    <w:p w:rsidR="00500101" w:rsidRDefault="00500101" w:rsidP="00500101">
      <w:pPr>
        <w:pStyle w:val="15"/>
        <w:spacing w:after="0" w:line="360" w:lineRule="auto"/>
        <w:ind w:leftChars="0" w:left="0"/>
        <w:rPr>
          <w:rFonts w:hAnsi="宋体" w:cs="Times New Roman"/>
          <w:sz w:val="28"/>
          <w:szCs w:val="28"/>
        </w:rPr>
      </w:pPr>
      <w:r>
        <w:rPr>
          <w:rFonts w:hAnsi="宋体" w:cs="Times New Roman" w:hint="eastAsia"/>
          <w:sz w:val="28"/>
          <w:szCs w:val="28"/>
        </w:rPr>
        <w:t>废切削液、废润滑油、废液压油、漆渣、废油漆及稀释剂桶、废活性炭（废气、废水处理）、废灯管、污水处理站污泥暂存于</w:t>
      </w:r>
      <w:proofErr w:type="gramStart"/>
      <w:r>
        <w:rPr>
          <w:rFonts w:hAnsi="宋体" w:cs="Times New Roman" w:hint="eastAsia"/>
          <w:sz w:val="28"/>
          <w:szCs w:val="28"/>
        </w:rPr>
        <w:t>危废间</w:t>
      </w:r>
      <w:proofErr w:type="gramEnd"/>
      <w:r>
        <w:rPr>
          <w:rFonts w:hAnsi="宋体" w:cs="Times New Roman" w:hint="eastAsia"/>
          <w:sz w:val="28"/>
          <w:szCs w:val="28"/>
        </w:rPr>
        <w:t>，定期委托有资质的单位处理。</w:t>
      </w:r>
    </w:p>
    <w:p w:rsidR="00500101" w:rsidRDefault="00500101" w:rsidP="00500101">
      <w:pPr>
        <w:pStyle w:val="Default"/>
        <w:spacing w:line="360" w:lineRule="auto"/>
        <w:ind w:firstLineChars="200" w:firstLine="560"/>
        <w:rPr>
          <w:rFonts w:ascii="Times New Roman" w:cs="Times New Roman"/>
          <w:color w:val="auto"/>
          <w:sz w:val="28"/>
          <w:szCs w:val="28"/>
        </w:rPr>
      </w:pPr>
      <w:r>
        <w:rPr>
          <w:rFonts w:hAnsi="宋体" w:hint="eastAsia"/>
          <w:sz w:val="28"/>
          <w:szCs w:val="28"/>
        </w:rPr>
        <w:t>㈤</w:t>
      </w:r>
      <w:r>
        <w:rPr>
          <w:rFonts w:ascii="Times New Roman" w:hAnsi="宋体" w:cs="Times New Roman"/>
          <w:color w:val="auto"/>
          <w:sz w:val="28"/>
          <w:szCs w:val="28"/>
        </w:rPr>
        <w:t>其他环境保护设施</w:t>
      </w:r>
    </w:p>
    <w:p w:rsidR="00500101" w:rsidRDefault="00500101" w:rsidP="00500101">
      <w:pPr>
        <w:pStyle w:val="Default"/>
        <w:spacing w:line="360" w:lineRule="auto"/>
        <w:ind w:firstLineChars="200" w:firstLine="560"/>
        <w:rPr>
          <w:rFonts w:ascii="Times New Roman" w:cs="Times New Roman"/>
          <w:color w:val="auto"/>
          <w:sz w:val="28"/>
          <w:szCs w:val="28"/>
        </w:rPr>
      </w:pPr>
      <w:r>
        <w:rPr>
          <w:rFonts w:ascii="Times New Roman" w:cs="Times New Roman"/>
          <w:color w:val="auto"/>
          <w:sz w:val="28"/>
          <w:szCs w:val="28"/>
        </w:rPr>
        <w:t>1</w:t>
      </w:r>
      <w:r>
        <w:rPr>
          <w:rFonts w:ascii="Times New Roman" w:cs="Times New Roman" w:hint="eastAsia"/>
          <w:color w:val="auto"/>
          <w:sz w:val="28"/>
          <w:szCs w:val="28"/>
        </w:rPr>
        <w:t>.</w:t>
      </w:r>
      <w:r>
        <w:rPr>
          <w:rFonts w:ascii="Times New Roman" w:cs="Times New Roman" w:hint="eastAsia"/>
          <w:color w:val="auto"/>
          <w:sz w:val="28"/>
          <w:szCs w:val="28"/>
        </w:rPr>
        <w:t>环境风险防范设施</w:t>
      </w:r>
    </w:p>
    <w:p w:rsidR="00500101" w:rsidRDefault="00500101" w:rsidP="00500101">
      <w:pPr>
        <w:pStyle w:val="Default"/>
        <w:spacing w:line="360" w:lineRule="auto"/>
        <w:ind w:firstLineChars="200" w:firstLine="560"/>
        <w:rPr>
          <w:rFonts w:ascii="Times New Roman" w:cs="Times New Roman"/>
          <w:color w:val="auto"/>
          <w:sz w:val="28"/>
          <w:szCs w:val="28"/>
        </w:rPr>
      </w:pPr>
      <w:r>
        <w:rPr>
          <w:rFonts w:ascii="Times New Roman" w:cs="Times New Roman" w:hint="eastAsia"/>
          <w:color w:val="auto"/>
          <w:sz w:val="28"/>
          <w:szCs w:val="28"/>
        </w:rPr>
        <w:t>项目无重大风险源，建设单位已采取</w:t>
      </w:r>
      <w:proofErr w:type="gramStart"/>
      <w:r>
        <w:rPr>
          <w:rFonts w:ascii="Times New Roman" w:cs="Times New Roman" w:hint="eastAsia"/>
          <w:color w:val="auto"/>
          <w:sz w:val="28"/>
          <w:szCs w:val="28"/>
        </w:rPr>
        <w:t>危废间</w:t>
      </w:r>
      <w:proofErr w:type="gramEnd"/>
      <w:r>
        <w:rPr>
          <w:rFonts w:ascii="Times New Roman" w:cs="Times New Roman" w:hint="eastAsia"/>
          <w:color w:val="auto"/>
          <w:sz w:val="28"/>
          <w:szCs w:val="28"/>
        </w:rPr>
        <w:t>防渗和防漏、厂区建设容积</w:t>
      </w:r>
      <w:r>
        <w:rPr>
          <w:rFonts w:ascii="Times New Roman" w:cs="Times New Roman" w:hint="eastAsia"/>
          <w:color w:val="auto"/>
          <w:sz w:val="28"/>
          <w:szCs w:val="28"/>
        </w:rPr>
        <w:t>250m</w:t>
      </w:r>
      <w:r>
        <w:rPr>
          <w:rFonts w:ascii="Times New Roman" w:cs="Times New Roman" w:hint="eastAsia"/>
          <w:color w:val="auto"/>
          <w:sz w:val="28"/>
          <w:szCs w:val="28"/>
          <w:vertAlign w:val="superscript"/>
        </w:rPr>
        <w:t>3</w:t>
      </w:r>
      <w:r>
        <w:rPr>
          <w:rFonts w:ascii="Times New Roman" w:cs="Times New Roman" w:hint="eastAsia"/>
          <w:color w:val="auto"/>
          <w:sz w:val="28"/>
          <w:szCs w:val="28"/>
        </w:rPr>
        <w:t>事故池等环境风险防范措施。</w:t>
      </w:r>
    </w:p>
    <w:p w:rsidR="00500101" w:rsidRDefault="00500101" w:rsidP="00500101">
      <w:pPr>
        <w:spacing w:line="360" w:lineRule="auto"/>
        <w:ind w:firstLineChars="200" w:firstLine="560"/>
        <w:rPr>
          <w:rFonts w:hAnsi="Calibri"/>
          <w:sz w:val="28"/>
          <w:szCs w:val="28"/>
        </w:rPr>
      </w:pPr>
      <w:r>
        <w:rPr>
          <w:rFonts w:hAnsi="Calibri" w:hint="eastAsia"/>
          <w:sz w:val="28"/>
          <w:szCs w:val="28"/>
        </w:rPr>
        <w:t>企业已编制《突发环境事件应急预案》并在济南市生态环境局章丘分局备案（备案号：</w:t>
      </w:r>
      <w:r>
        <w:rPr>
          <w:rFonts w:hAnsi="Calibri" w:hint="eastAsia"/>
          <w:sz w:val="28"/>
          <w:szCs w:val="28"/>
        </w:rPr>
        <w:t>370114-2029-0141-L</w:t>
      </w:r>
      <w:r>
        <w:rPr>
          <w:rFonts w:hAnsi="Calibri" w:hint="eastAsia"/>
          <w:sz w:val="28"/>
          <w:szCs w:val="28"/>
        </w:rPr>
        <w:t>）。</w:t>
      </w:r>
    </w:p>
    <w:p w:rsidR="00500101" w:rsidRDefault="00500101" w:rsidP="00500101">
      <w:pPr>
        <w:autoSpaceDE w:val="0"/>
        <w:autoSpaceDN w:val="0"/>
        <w:spacing w:line="360" w:lineRule="auto"/>
        <w:ind w:firstLineChars="196" w:firstLine="549"/>
        <w:rPr>
          <w:sz w:val="28"/>
          <w:szCs w:val="28"/>
        </w:rPr>
      </w:pPr>
      <w:r>
        <w:rPr>
          <w:sz w:val="28"/>
          <w:szCs w:val="28"/>
        </w:rPr>
        <w:t>2</w:t>
      </w:r>
      <w:r>
        <w:rPr>
          <w:rFonts w:hint="eastAsia"/>
          <w:sz w:val="28"/>
          <w:szCs w:val="28"/>
        </w:rPr>
        <w:t>.</w:t>
      </w:r>
      <w:r>
        <w:rPr>
          <w:rFonts w:hAnsi="宋体"/>
          <w:sz w:val="28"/>
          <w:szCs w:val="28"/>
        </w:rPr>
        <w:t>在线监测装置</w:t>
      </w:r>
    </w:p>
    <w:p w:rsidR="00500101" w:rsidRDefault="00500101" w:rsidP="00500101">
      <w:pPr>
        <w:autoSpaceDE w:val="0"/>
        <w:autoSpaceDN w:val="0"/>
        <w:spacing w:line="360" w:lineRule="auto"/>
        <w:ind w:firstLineChars="200" w:firstLine="560"/>
        <w:rPr>
          <w:rFonts w:hAnsi="宋体"/>
          <w:sz w:val="28"/>
          <w:szCs w:val="28"/>
        </w:rPr>
      </w:pPr>
      <w:r>
        <w:rPr>
          <w:rFonts w:hAnsi="宋体" w:hint="eastAsia"/>
          <w:sz w:val="28"/>
          <w:szCs w:val="28"/>
        </w:rPr>
        <w:t>按照现行要求，项目不需要设置在线监测装置。</w:t>
      </w:r>
    </w:p>
    <w:p w:rsidR="00500101" w:rsidRDefault="00500101" w:rsidP="00500101">
      <w:pPr>
        <w:autoSpaceDE w:val="0"/>
        <w:autoSpaceDN w:val="0"/>
        <w:spacing w:line="360" w:lineRule="auto"/>
        <w:ind w:firstLineChars="200" w:firstLine="560"/>
        <w:rPr>
          <w:rFonts w:hAnsi="宋体"/>
          <w:sz w:val="28"/>
          <w:szCs w:val="28"/>
        </w:rPr>
      </w:pPr>
      <w:r>
        <w:rPr>
          <w:rFonts w:hAnsi="宋体" w:hint="eastAsia"/>
          <w:sz w:val="28"/>
          <w:szCs w:val="28"/>
        </w:rPr>
        <w:t>3.</w:t>
      </w:r>
      <w:r>
        <w:rPr>
          <w:rFonts w:hAnsi="宋体" w:hint="eastAsia"/>
          <w:sz w:val="28"/>
          <w:szCs w:val="28"/>
        </w:rPr>
        <w:t>其他</w:t>
      </w:r>
    </w:p>
    <w:p w:rsidR="00500101" w:rsidRDefault="00500101" w:rsidP="00500101">
      <w:pPr>
        <w:autoSpaceDE w:val="0"/>
        <w:autoSpaceDN w:val="0"/>
        <w:spacing w:line="360" w:lineRule="auto"/>
        <w:ind w:firstLineChars="200" w:firstLine="560"/>
        <w:rPr>
          <w:rFonts w:hAnsi="宋体"/>
          <w:sz w:val="28"/>
          <w:szCs w:val="28"/>
        </w:rPr>
      </w:pPr>
      <w:r w:rsidRPr="00A261F6">
        <w:rPr>
          <w:rFonts w:hAnsi="宋体" w:hint="eastAsia"/>
          <w:sz w:val="28"/>
          <w:szCs w:val="28"/>
        </w:rPr>
        <w:t>建设单位设置了环保管理机构，</w:t>
      </w:r>
      <w:r w:rsidRPr="00A261F6">
        <w:rPr>
          <w:rFonts w:hAnsi="宋体"/>
          <w:sz w:val="28"/>
          <w:szCs w:val="28"/>
        </w:rPr>
        <w:t>建立了</w:t>
      </w:r>
      <w:r>
        <w:rPr>
          <w:rFonts w:hAnsi="宋体"/>
          <w:sz w:val="28"/>
          <w:szCs w:val="28"/>
        </w:rPr>
        <w:t>《环保管理制度》，明确了环境保护管理职责。</w:t>
      </w:r>
    </w:p>
    <w:p w:rsidR="00500101" w:rsidRDefault="00500101" w:rsidP="00500101">
      <w:pPr>
        <w:pStyle w:val="a7"/>
        <w:spacing w:line="360" w:lineRule="auto"/>
        <w:ind w:left="562"/>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环境保护设施调试效果</w:t>
      </w:r>
    </w:p>
    <w:p w:rsidR="00500101" w:rsidRDefault="00500101" w:rsidP="00500101">
      <w:pPr>
        <w:spacing w:line="360" w:lineRule="auto"/>
        <w:ind w:firstLineChars="200" w:firstLine="560"/>
        <w:rPr>
          <w:sz w:val="28"/>
          <w:szCs w:val="28"/>
        </w:rPr>
      </w:pPr>
      <w:r w:rsidRPr="00C03583">
        <w:rPr>
          <w:rFonts w:hint="eastAsia"/>
          <w:bCs/>
          <w:sz w:val="28"/>
          <w:szCs w:val="28"/>
        </w:rPr>
        <w:t>济南沐风环保科技有限公司</w:t>
      </w:r>
      <w:r>
        <w:rPr>
          <w:rFonts w:hint="eastAsia"/>
          <w:bCs/>
          <w:sz w:val="28"/>
          <w:szCs w:val="28"/>
        </w:rPr>
        <w:t>出具的《</w:t>
      </w:r>
      <w:r>
        <w:rPr>
          <w:rFonts w:hint="eastAsia"/>
          <w:sz w:val="28"/>
          <w:szCs w:val="28"/>
        </w:rPr>
        <w:t>山东金梁建工机械有限公司塔式起重机、施工升降机项目竣工</w:t>
      </w:r>
      <w:r>
        <w:rPr>
          <w:sz w:val="28"/>
          <w:szCs w:val="28"/>
        </w:rPr>
        <w:t>环境保护验收</w:t>
      </w:r>
      <w:r>
        <w:rPr>
          <w:rFonts w:hint="eastAsia"/>
          <w:sz w:val="28"/>
          <w:szCs w:val="28"/>
        </w:rPr>
        <w:t>检</w:t>
      </w:r>
      <w:r>
        <w:rPr>
          <w:sz w:val="28"/>
          <w:szCs w:val="28"/>
        </w:rPr>
        <w:t>测报告</w:t>
      </w:r>
      <w:r>
        <w:rPr>
          <w:rFonts w:hint="eastAsia"/>
          <w:bCs/>
          <w:sz w:val="28"/>
          <w:szCs w:val="28"/>
        </w:rPr>
        <w:t>》（监测单位</w:t>
      </w:r>
      <w:r>
        <w:rPr>
          <w:bCs/>
          <w:sz w:val="28"/>
          <w:szCs w:val="28"/>
        </w:rPr>
        <w:t>：</w:t>
      </w:r>
      <w:r>
        <w:rPr>
          <w:rFonts w:hint="eastAsia"/>
          <w:bCs/>
          <w:color w:val="FF0000"/>
          <w:sz w:val="28"/>
          <w:szCs w:val="28"/>
        </w:rPr>
        <w:t xml:space="preserve"> </w:t>
      </w:r>
      <w:r>
        <w:rPr>
          <w:rFonts w:hint="eastAsia"/>
          <w:sz w:val="28"/>
          <w:szCs w:val="28"/>
        </w:rPr>
        <w:t>山东华一检测</w:t>
      </w:r>
      <w:r>
        <w:rPr>
          <w:sz w:val="28"/>
          <w:szCs w:val="28"/>
        </w:rPr>
        <w:t>有限公司</w:t>
      </w:r>
      <w:r>
        <w:rPr>
          <w:rFonts w:hint="eastAsia"/>
          <w:bCs/>
          <w:sz w:val="28"/>
          <w:szCs w:val="28"/>
        </w:rPr>
        <w:t>）的</w:t>
      </w:r>
      <w:r>
        <w:rPr>
          <w:rFonts w:hint="eastAsia"/>
          <w:sz w:val="28"/>
          <w:szCs w:val="28"/>
        </w:rPr>
        <w:t>监测结果表明：</w:t>
      </w:r>
    </w:p>
    <w:p w:rsidR="00500101" w:rsidRDefault="00500101" w:rsidP="00500101">
      <w:pPr>
        <w:spacing w:line="360" w:lineRule="auto"/>
        <w:ind w:firstLineChars="200" w:firstLine="560"/>
        <w:rPr>
          <w:sz w:val="28"/>
          <w:szCs w:val="28"/>
        </w:rPr>
      </w:pPr>
      <w:r>
        <w:rPr>
          <w:rFonts w:hint="eastAsia"/>
          <w:sz w:val="28"/>
          <w:szCs w:val="28"/>
        </w:rPr>
        <w:t>㈠监测期间的生产工况</w:t>
      </w:r>
    </w:p>
    <w:p w:rsidR="00500101" w:rsidRDefault="00500101" w:rsidP="00500101">
      <w:pPr>
        <w:spacing w:line="360" w:lineRule="auto"/>
        <w:ind w:firstLineChars="200" w:firstLine="560"/>
        <w:rPr>
          <w:sz w:val="28"/>
          <w:szCs w:val="28"/>
        </w:rPr>
      </w:pPr>
      <w:r>
        <w:rPr>
          <w:rFonts w:hint="eastAsia"/>
          <w:sz w:val="28"/>
          <w:szCs w:val="28"/>
        </w:rPr>
        <w:t>验收监测期间，企业生产正常，监测期间（</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9</w:t>
      </w:r>
      <w:r>
        <w:rPr>
          <w:rFonts w:hint="eastAsia"/>
          <w:sz w:val="28"/>
          <w:szCs w:val="28"/>
        </w:rPr>
        <w:t>日～</w:t>
      </w:r>
      <w:r>
        <w:rPr>
          <w:rFonts w:hint="eastAsia"/>
          <w:sz w:val="28"/>
          <w:szCs w:val="28"/>
        </w:rPr>
        <w:t>1</w:t>
      </w:r>
      <w:r>
        <w:rPr>
          <w:rFonts w:hint="eastAsia"/>
          <w:sz w:val="28"/>
          <w:szCs w:val="28"/>
        </w:rPr>
        <w:t>月</w:t>
      </w:r>
      <w:r>
        <w:rPr>
          <w:rFonts w:hint="eastAsia"/>
          <w:sz w:val="28"/>
          <w:szCs w:val="28"/>
        </w:rPr>
        <w:t>12</w:t>
      </w:r>
      <w:r>
        <w:rPr>
          <w:rFonts w:hint="eastAsia"/>
          <w:sz w:val="28"/>
          <w:szCs w:val="28"/>
        </w:rPr>
        <w:t>日）、补测期间（</w:t>
      </w: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w:t>
      </w:r>
      <w:r>
        <w:rPr>
          <w:rFonts w:hint="eastAsia"/>
          <w:sz w:val="28"/>
          <w:szCs w:val="28"/>
        </w:rPr>
        <w:t>日～</w:t>
      </w:r>
      <w:r>
        <w:rPr>
          <w:rFonts w:hint="eastAsia"/>
          <w:sz w:val="28"/>
          <w:szCs w:val="28"/>
        </w:rPr>
        <w:t>6</w:t>
      </w:r>
      <w:r>
        <w:rPr>
          <w:rFonts w:hint="eastAsia"/>
          <w:sz w:val="28"/>
          <w:szCs w:val="28"/>
        </w:rPr>
        <w:t>月</w:t>
      </w:r>
      <w:r>
        <w:rPr>
          <w:rFonts w:hint="eastAsia"/>
          <w:sz w:val="28"/>
          <w:szCs w:val="28"/>
        </w:rPr>
        <w:t>2</w:t>
      </w:r>
      <w:r>
        <w:rPr>
          <w:rFonts w:hint="eastAsia"/>
          <w:sz w:val="28"/>
          <w:szCs w:val="28"/>
        </w:rPr>
        <w:t>日）</w:t>
      </w:r>
      <w:r>
        <w:rPr>
          <w:sz w:val="28"/>
          <w:szCs w:val="28"/>
        </w:rPr>
        <w:t>生产负荷</w:t>
      </w:r>
      <w:r>
        <w:rPr>
          <w:rFonts w:hint="eastAsia"/>
          <w:sz w:val="28"/>
          <w:szCs w:val="28"/>
        </w:rPr>
        <w:t>均为</w:t>
      </w:r>
      <w:r>
        <w:rPr>
          <w:rFonts w:hint="eastAsia"/>
          <w:sz w:val="28"/>
          <w:szCs w:val="28"/>
        </w:rPr>
        <w:t>100</w:t>
      </w:r>
      <w:r>
        <w:rPr>
          <w:sz w:val="28"/>
          <w:szCs w:val="28"/>
        </w:rPr>
        <w:t>%</w:t>
      </w:r>
      <w:r>
        <w:rPr>
          <w:rFonts w:hint="eastAsia"/>
          <w:sz w:val="28"/>
          <w:szCs w:val="28"/>
        </w:rPr>
        <w:t>。</w:t>
      </w:r>
    </w:p>
    <w:p w:rsidR="00500101" w:rsidRDefault="00500101" w:rsidP="00500101">
      <w:pPr>
        <w:spacing w:line="360" w:lineRule="auto"/>
        <w:ind w:firstLineChars="200" w:firstLine="560"/>
        <w:rPr>
          <w:sz w:val="28"/>
          <w:szCs w:val="28"/>
        </w:rPr>
      </w:pPr>
      <w:r>
        <w:rPr>
          <w:rFonts w:hint="eastAsia"/>
          <w:sz w:val="28"/>
          <w:szCs w:val="28"/>
        </w:rPr>
        <w:t>㈡污染物达标排放情况</w:t>
      </w:r>
    </w:p>
    <w:p w:rsidR="00500101" w:rsidRDefault="00500101" w:rsidP="00500101">
      <w:pPr>
        <w:spacing w:line="360" w:lineRule="auto"/>
        <w:ind w:firstLineChars="200" w:firstLine="560"/>
        <w:rPr>
          <w:sz w:val="28"/>
          <w:szCs w:val="28"/>
        </w:rPr>
      </w:pPr>
      <w:r>
        <w:rPr>
          <w:rFonts w:hint="eastAsia"/>
          <w:sz w:val="28"/>
          <w:szCs w:val="28"/>
        </w:rPr>
        <w:lastRenderedPageBreak/>
        <w:t>1.</w:t>
      </w:r>
      <w:r>
        <w:rPr>
          <w:rFonts w:hAnsi="宋体"/>
          <w:sz w:val="28"/>
          <w:szCs w:val="28"/>
        </w:rPr>
        <w:t>废水</w:t>
      </w:r>
    </w:p>
    <w:p w:rsidR="00500101" w:rsidRPr="004148CF" w:rsidRDefault="00500101" w:rsidP="00500101">
      <w:pPr>
        <w:spacing w:line="360" w:lineRule="auto"/>
        <w:ind w:firstLineChars="200" w:firstLine="560"/>
        <w:rPr>
          <w:rFonts w:hAnsi="宋体"/>
          <w:sz w:val="28"/>
          <w:szCs w:val="28"/>
        </w:rPr>
      </w:pPr>
      <w:r>
        <w:rPr>
          <w:rFonts w:hAnsi="宋体"/>
          <w:sz w:val="28"/>
          <w:szCs w:val="28"/>
        </w:rPr>
        <w:t>验</w:t>
      </w:r>
      <w:r w:rsidRPr="004148CF">
        <w:rPr>
          <w:rFonts w:hAnsi="宋体"/>
          <w:sz w:val="28"/>
          <w:szCs w:val="28"/>
        </w:rPr>
        <w:t>收监测期间，项目</w:t>
      </w:r>
      <w:r w:rsidRPr="004148CF">
        <w:rPr>
          <w:rFonts w:hAnsi="宋体" w:hint="eastAsia"/>
          <w:sz w:val="28"/>
          <w:szCs w:val="28"/>
        </w:rPr>
        <w:t>喷漆水处理站回用水口中主要污染物</w:t>
      </w:r>
      <w:r w:rsidRPr="004148CF">
        <w:rPr>
          <w:rFonts w:hAnsi="宋体" w:hint="eastAsia"/>
          <w:sz w:val="28"/>
          <w:szCs w:val="28"/>
        </w:rPr>
        <w:t>PH</w:t>
      </w:r>
      <w:r w:rsidRPr="004148CF">
        <w:rPr>
          <w:rFonts w:hAnsi="宋体" w:hint="eastAsia"/>
          <w:sz w:val="28"/>
          <w:szCs w:val="28"/>
        </w:rPr>
        <w:t>值监测结果满足《城市污水再生利用工业用水水质》（</w:t>
      </w:r>
      <w:r w:rsidRPr="004148CF">
        <w:rPr>
          <w:rFonts w:hAnsi="宋体" w:hint="eastAsia"/>
          <w:sz w:val="28"/>
          <w:szCs w:val="28"/>
        </w:rPr>
        <w:t>GB/T19923-2005</w:t>
      </w:r>
      <w:r w:rsidRPr="004148CF">
        <w:rPr>
          <w:rFonts w:hAnsi="宋体" w:hint="eastAsia"/>
          <w:sz w:val="28"/>
          <w:szCs w:val="28"/>
        </w:rPr>
        <w:t>）标准要求，</w:t>
      </w:r>
      <w:r w:rsidRPr="004148CF">
        <w:rPr>
          <w:rFonts w:hAnsi="宋体" w:hint="eastAsia"/>
          <w:sz w:val="28"/>
          <w:szCs w:val="28"/>
        </w:rPr>
        <w:t>BOD</w:t>
      </w:r>
      <w:r w:rsidRPr="004148CF">
        <w:rPr>
          <w:rFonts w:hAnsi="宋体" w:hint="eastAsia"/>
          <w:sz w:val="28"/>
          <w:szCs w:val="28"/>
          <w:vertAlign w:val="subscript"/>
        </w:rPr>
        <w:t>5</w:t>
      </w:r>
      <w:r w:rsidRPr="004148CF">
        <w:rPr>
          <w:rFonts w:hAnsi="宋体" w:hint="eastAsia"/>
          <w:sz w:val="28"/>
          <w:szCs w:val="28"/>
        </w:rPr>
        <w:t>、</w:t>
      </w:r>
      <w:r w:rsidRPr="004148CF">
        <w:rPr>
          <w:rFonts w:hAnsi="宋体" w:hint="eastAsia"/>
          <w:sz w:val="28"/>
          <w:szCs w:val="28"/>
        </w:rPr>
        <w:t xml:space="preserve">SS </w:t>
      </w:r>
      <w:r w:rsidRPr="004148CF">
        <w:rPr>
          <w:rFonts w:hAnsi="宋体" w:hint="eastAsia"/>
          <w:sz w:val="28"/>
          <w:szCs w:val="28"/>
        </w:rPr>
        <w:t>超标，</w:t>
      </w:r>
      <w:r w:rsidRPr="004148CF">
        <w:rPr>
          <w:rFonts w:hAnsi="宋体" w:hint="eastAsia"/>
          <w:sz w:val="28"/>
          <w:szCs w:val="28"/>
        </w:rPr>
        <w:t>COD</w:t>
      </w:r>
      <w:r w:rsidRPr="004148CF">
        <w:rPr>
          <w:rFonts w:hAnsi="宋体" w:hint="eastAsia"/>
          <w:sz w:val="28"/>
          <w:szCs w:val="28"/>
        </w:rPr>
        <w:t>、</w:t>
      </w:r>
      <w:r w:rsidRPr="004148CF">
        <w:rPr>
          <w:rFonts w:hAnsi="宋体" w:hint="eastAsia"/>
          <w:sz w:val="28"/>
          <w:szCs w:val="28"/>
        </w:rPr>
        <w:t>NH</w:t>
      </w:r>
      <w:r w:rsidRPr="004148CF">
        <w:rPr>
          <w:rFonts w:hAnsi="宋体" w:hint="eastAsia"/>
          <w:sz w:val="28"/>
          <w:szCs w:val="28"/>
          <w:vertAlign w:val="subscript"/>
        </w:rPr>
        <w:t>3</w:t>
      </w:r>
      <w:r w:rsidRPr="004148CF">
        <w:rPr>
          <w:rFonts w:hAnsi="宋体" w:hint="eastAsia"/>
          <w:sz w:val="28"/>
          <w:szCs w:val="28"/>
        </w:rPr>
        <w:t>-N</w:t>
      </w:r>
      <w:r w:rsidRPr="004148CF">
        <w:rPr>
          <w:rFonts w:hAnsi="宋体" w:hint="eastAsia"/>
          <w:sz w:val="28"/>
          <w:szCs w:val="28"/>
        </w:rPr>
        <w:t>标准</w:t>
      </w:r>
      <w:r>
        <w:rPr>
          <w:rFonts w:hAnsi="宋体" w:hint="eastAsia"/>
          <w:sz w:val="28"/>
          <w:szCs w:val="28"/>
        </w:rPr>
        <w:t>无</w:t>
      </w:r>
      <w:r w:rsidRPr="004148CF">
        <w:rPr>
          <w:rFonts w:hAnsi="宋体" w:hint="eastAsia"/>
          <w:sz w:val="28"/>
          <w:szCs w:val="28"/>
        </w:rPr>
        <w:t>要求。</w:t>
      </w:r>
      <w:r>
        <w:rPr>
          <w:rFonts w:hAnsi="宋体" w:hint="eastAsia"/>
          <w:sz w:val="28"/>
          <w:szCs w:val="28"/>
        </w:rPr>
        <w:t>目前处理后废水回用于喷漆。</w:t>
      </w:r>
    </w:p>
    <w:p w:rsidR="00500101" w:rsidRDefault="00500101" w:rsidP="00500101">
      <w:pPr>
        <w:spacing w:line="360" w:lineRule="auto"/>
        <w:ind w:firstLineChars="200" w:firstLine="560"/>
        <w:rPr>
          <w:sz w:val="28"/>
          <w:szCs w:val="28"/>
        </w:rPr>
      </w:pPr>
      <w:r>
        <w:rPr>
          <w:rFonts w:hint="eastAsia"/>
          <w:sz w:val="28"/>
          <w:szCs w:val="28"/>
        </w:rPr>
        <w:t>2.</w:t>
      </w:r>
      <w:r>
        <w:rPr>
          <w:rFonts w:hAnsi="宋体"/>
          <w:sz w:val="28"/>
          <w:szCs w:val="28"/>
        </w:rPr>
        <w:t>废气</w:t>
      </w:r>
    </w:p>
    <w:p w:rsidR="00500101" w:rsidRDefault="00500101" w:rsidP="00500101">
      <w:pPr>
        <w:pStyle w:val="Default"/>
        <w:spacing w:line="360" w:lineRule="auto"/>
        <w:ind w:firstLineChars="200" w:firstLine="560"/>
        <w:rPr>
          <w:rFonts w:ascii="Times New Roman" w:hAnsi="宋体" w:cs="Times New Roman"/>
          <w:color w:val="auto"/>
          <w:sz w:val="28"/>
          <w:szCs w:val="28"/>
        </w:rPr>
      </w:pPr>
      <w:r>
        <w:rPr>
          <w:rFonts w:ascii="Times New Roman" w:hAnsi="宋体" w:cs="Times New Roman" w:hint="eastAsia"/>
          <w:color w:val="auto"/>
          <w:sz w:val="28"/>
          <w:szCs w:val="28"/>
        </w:rPr>
        <w:t>⑴</w:t>
      </w:r>
      <w:r>
        <w:rPr>
          <w:rFonts w:ascii="Times New Roman" w:hAnsi="宋体" w:cs="Times New Roman"/>
          <w:color w:val="auto"/>
          <w:sz w:val="28"/>
          <w:szCs w:val="28"/>
        </w:rPr>
        <w:t>有组织</w:t>
      </w:r>
      <w:r>
        <w:rPr>
          <w:rFonts w:ascii="Times New Roman" w:hAnsi="宋体" w:cs="Times New Roman" w:hint="eastAsia"/>
          <w:color w:val="auto"/>
          <w:sz w:val="28"/>
          <w:szCs w:val="28"/>
        </w:rPr>
        <w:t>废气</w:t>
      </w:r>
    </w:p>
    <w:p w:rsidR="00500101" w:rsidRDefault="00500101" w:rsidP="00500101">
      <w:pPr>
        <w:spacing w:line="360" w:lineRule="auto"/>
        <w:ind w:firstLineChars="200" w:firstLine="560"/>
        <w:rPr>
          <w:sz w:val="28"/>
          <w:szCs w:val="28"/>
        </w:rPr>
      </w:pPr>
      <w:r w:rsidRPr="00C03583">
        <w:rPr>
          <w:sz w:val="28"/>
          <w:szCs w:val="28"/>
        </w:rPr>
        <w:t>验收</w:t>
      </w:r>
      <w:r w:rsidRPr="00C03583">
        <w:rPr>
          <w:rFonts w:hint="eastAsia"/>
          <w:sz w:val="28"/>
          <w:szCs w:val="28"/>
        </w:rPr>
        <w:t>监测</w:t>
      </w:r>
      <w:r w:rsidRPr="00C03583">
        <w:rPr>
          <w:sz w:val="28"/>
          <w:szCs w:val="28"/>
        </w:rPr>
        <w:t>期间，</w:t>
      </w:r>
      <w:r>
        <w:rPr>
          <w:sz w:val="28"/>
          <w:szCs w:val="28"/>
        </w:rPr>
        <w:t>1#</w:t>
      </w:r>
      <w:r>
        <w:rPr>
          <w:sz w:val="28"/>
          <w:szCs w:val="28"/>
        </w:rPr>
        <w:t>排气筒</w:t>
      </w:r>
      <w:r>
        <w:rPr>
          <w:rFonts w:hint="eastAsia"/>
          <w:sz w:val="28"/>
          <w:szCs w:val="28"/>
        </w:rPr>
        <w:t>（切割下料粉尘）、</w:t>
      </w:r>
      <w:r>
        <w:rPr>
          <w:rFonts w:hint="eastAsia"/>
          <w:sz w:val="28"/>
          <w:szCs w:val="28"/>
        </w:rPr>
        <w:t>2</w:t>
      </w:r>
      <w:r>
        <w:rPr>
          <w:sz w:val="28"/>
          <w:szCs w:val="28"/>
        </w:rPr>
        <w:t>#</w:t>
      </w:r>
      <w:r>
        <w:rPr>
          <w:rFonts w:hint="eastAsia"/>
          <w:sz w:val="28"/>
          <w:szCs w:val="28"/>
        </w:rPr>
        <w:t>和</w:t>
      </w:r>
      <w:r>
        <w:rPr>
          <w:rFonts w:hint="eastAsia"/>
          <w:sz w:val="28"/>
          <w:szCs w:val="28"/>
        </w:rPr>
        <w:t>3#</w:t>
      </w:r>
      <w:r>
        <w:rPr>
          <w:sz w:val="28"/>
          <w:szCs w:val="28"/>
        </w:rPr>
        <w:t>排气筒</w:t>
      </w:r>
      <w:r>
        <w:rPr>
          <w:rFonts w:hint="eastAsia"/>
          <w:sz w:val="28"/>
          <w:szCs w:val="28"/>
        </w:rPr>
        <w:t>（抛丸粉尘）中主要污染物</w:t>
      </w:r>
      <w:r w:rsidRPr="00C03583">
        <w:rPr>
          <w:rFonts w:hint="eastAsia"/>
          <w:sz w:val="28"/>
          <w:szCs w:val="28"/>
        </w:rPr>
        <w:t>颗粒物排放浓度均</w:t>
      </w:r>
      <w:r w:rsidRPr="00C03583">
        <w:rPr>
          <w:sz w:val="28"/>
          <w:szCs w:val="28"/>
        </w:rPr>
        <w:t>满足《区域性大气污染物综合排放</w:t>
      </w:r>
      <w:r w:rsidRPr="004148CF">
        <w:rPr>
          <w:sz w:val="28"/>
          <w:szCs w:val="28"/>
        </w:rPr>
        <w:t>标准》</w:t>
      </w:r>
      <w:r w:rsidRPr="004148CF">
        <w:rPr>
          <w:rFonts w:hint="eastAsia"/>
          <w:sz w:val="28"/>
          <w:szCs w:val="28"/>
        </w:rPr>
        <w:t>（</w:t>
      </w:r>
      <w:r w:rsidRPr="004148CF">
        <w:rPr>
          <w:sz w:val="28"/>
          <w:szCs w:val="28"/>
        </w:rPr>
        <w:t>DB37/2376-201</w:t>
      </w:r>
      <w:r w:rsidRPr="004148CF">
        <w:rPr>
          <w:rFonts w:hint="eastAsia"/>
          <w:sz w:val="28"/>
          <w:szCs w:val="28"/>
        </w:rPr>
        <w:t>9</w:t>
      </w:r>
      <w:r w:rsidRPr="004148CF">
        <w:rPr>
          <w:rFonts w:hint="eastAsia"/>
          <w:sz w:val="28"/>
          <w:szCs w:val="28"/>
        </w:rPr>
        <w:t>）</w:t>
      </w:r>
      <w:r w:rsidRPr="004148CF">
        <w:rPr>
          <w:sz w:val="28"/>
          <w:szCs w:val="28"/>
        </w:rPr>
        <w:t>表</w:t>
      </w:r>
      <w:r w:rsidRPr="004148CF">
        <w:rPr>
          <w:rFonts w:hint="eastAsia"/>
          <w:sz w:val="28"/>
          <w:szCs w:val="28"/>
        </w:rPr>
        <w:t>1</w:t>
      </w:r>
      <w:r w:rsidRPr="004148CF">
        <w:rPr>
          <w:sz w:val="28"/>
          <w:szCs w:val="28"/>
        </w:rPr>
        <w:t>重点</w:t>
      </w:r>
      <w:proofErr w:type="gramStart"/>
      <w:r w:rsidRPr="004148CF">
        <w:rPr>
          <w:sz w:val="28"/>
          <w:szCs w:val="28"/>
        </w:rPr>
        <w:t>控制区</w:t>
      </w:r>
      <w:proofErr w:type="gramEnd"/>
      <w:r w:rsidRPr="004148CF">
        <w:rPr>
          <w:sz w:val="28"/>
          <w:szCs w:val="28"/>
        </w:rPr>
        <w:t>排放浓度限值</w:t>
      </w:r>
      <w:r w:rsidRPr="004148CF">
        <w:rPr>
          <w:rFonts w:hint="eastAsia"/>
          <w:sz w:val="28"/>
          <w:szCs w:val="28"/>
        </w:rPr>
        <w:t>，排放速率均满足《大气污染物综合排放标准》（</w:t>
      </w:r>
      <w:r w:rsidRPr="004148CF">
        <w:rPr>
          <w:rFonts w:hint="eastAsia"/>
          <w:sz w:val="28"/>
          <w:szCs w:val="28"/>
        </w:rPr>
        <w:t>GB16297-1996</w:t>
      </w:r>
      <w:r w:rsidRPr="004148CF">
        <w:rPr>
          <w:rFonts w:hint="eastAsia"/>
          <w:sz w:val="28"/>
          <w:szCs w:val="28"/>
        </w:rPr>
        <w:t>）表</w:t>
      </w:r>
      <w:r w:rsidRPr="00C03583">
        <w:rPr>
          <w:rFonts w:hint="eastAsia"/>
          <w:sz w:val="28"/>
          <w:szCs w:val="28"/>
        </w:rPr>
        <w:t>2</w:t>
      </w:r>
      <w:r w:rsidRPr="00C03583">
        <w:rPr>
          <w:rFonts w:hint="eastAsia"/>
          <w:sz w:val="28"/>
          <w:szCs w:val="28"/>
        </w:rPr>
        <w:t>二级标准要求。</w:t>
      </w:r>
    </w:p>
    <w:p w:rsidR="00500101" w:rsidRDefault="00500101" w:rsidP="00500101">
      <w:pPr>
        <w:spacing w:line="360" w:lineRule="auto"/>
        <w:ind w:firstLineChars="200" w:firstLine="560"/>
        <w:rPr>
          <w:sz w:val="28"/>
          <w:szCs w:val="28"/>
        </w:rPr>
      </w:pPr>
      <w:r w:rsidRPr="004148CF">
        <w:rPr>
          <w:sz w:val="28"/>
          <w:szCs w:val="28"/>
        </w:rPr>
        <w:t>4#</w:t>
      </w:r>
      <w:r w:rsidRPr="004148CF">
        <w:rPr>
          <w:sz w:val="28"/>
          <w:szCs w:val="28"/>
        </w:rPr>
        <w:t>排气筒</w:t>
      </w:r>
      <w:r w:rsidRPr="004148CF">
        <w:rPr>
          <w:rFonts w:hint="eastAsia"/>
          <w:sz w:val="28"/>
          <w:szCs w:val="28"/>
        </w:rPr>
        <w:t>（喷漆、晾干废气）中主要污染物颗粒物排放浓度均</w:t>
      </w:r>
      <w:r w:rsidRPr="004148CF">
        <w:rPr>
          <w:sz w:val="28"/>
          <w:szCs w:val="28"/>
        </w:rPr>
        <w:t>满足《区域性大气污染物综合排放标准》（</w:t>
      </w:r>
      <w:r w:rsidRPr="004148CF">
        <w:rPr>
          <w:sz w:val="28"/>
          <w:szCs w:val="28"/>
        </w:rPr>
        <w:t>DB37/2376-2013)</w:t>
      </w:r>
      <w:r w:rsidRPr="004148CF">
        <w:rPr>
          <w:sz w:val="28"/>
          <w:szCs w:val="28"/>
        </w:rPr>
        <w:t>表</w:t>
      </w:r>
      <w:r w:rsidRPr="004148CF">
        <w:rPr>
          <w:rFonts w:hint="eastAsia"/>
          <w:sz w:val="28"/>
          <w:szCs w:val="28"/>
        </w:rPr>
        <w:t>1</w:t>
      </w:r>
      <w:r w:rsidRPr="004148CF">
        <w:rPr>
          <w:sz w:val="28"/>
          <w:szCs w:val="28"/>
        </w:rPr>
        <w:t>重点</w:t>
      </w:r>
      <w:proofErr w:type="gramStart"/>
      <w:r w:rsidRPr="004148CF">
        <w:rPr>
          <w:sz w:val="28"/>
          <w:szCs w:val="28"/>
        </w:rPr>
        <w:t>控</w:t>
      </w:r>
      <w:r w:rsidRPr="00C03583">
        <w:rPr>
          <w:sz w:val="28"/>
          <w:szCs w:val="28"/>
        </w:rPr>
        <w:t>制区</w:t>
      </w:r>
      <w:proofErr w:type="gramEnd"/>
      <w:r w:rsidRPr="00C03583">
        <w:rPr>
          <w:sz w:val="28"/>
          <w:szCs w:val="28"/>
        </w:rPr>
        <w:t>排放浓度限值</w:t>
      </w:r>
      <w:r w:rsidRPr="00C03583">
        <w:rPr>
          <w:rFonts w:hint="eastAsia"/>
          <w:sz w:val="28"/>
          <w:szCs w:val="28"/>
        </w:rPr>
        <w:t>，排放速率均满足《大气污染物综合排放标准》（</w:t>
      </w:r>
      <w:r w:rsidRPr="00C03583">
        <w:rPr>
          <w:rFonts w:hint="eastAsia"/>
          <w:sz w:val="28"/>
          <w:szCs w:val="28"/>
        </w:rPr>
        <w:t>GB16297-1996</w:t>
      </w:r>
      <w:r w:rsidRPr="00C03583">
        <w:rPr>
          <w:rFonts w:hint="eastAsia"/>
          <w:sz w:val="28"/>
          <w:szCs w:val="28"/>
        </w:rPr>
        <w:t>）表</w:t>
      </w:r>
      <w:r w:rsidRPr="00C03583">
        <w:rPr>
          <w:rFonts w:hint="eastAsia"/>
          <w:sz w:val="28"/>
          <w:szCs w:val="28"/>
        </w:rPr>
        <w:t>2</w:t>
      </w:r>
      <w:r w:rsidRPr="00C03583">
        <w:rPr>
          <w:rFonts w:hint="eastAsia"/>
          <w:sz w:val="28"/>
          <w:szCs w:val="28"/>
        </w:rPr>
        <w:t>二级标准要求</w:t>
      </w:r>
      <w:r>
        <w:rPr>
          <w:rFonts w:hint="eastAsia"/>
          <w:sz w:val="28"/>
          <w:szCs w:val="28"/>
        </w:rPr>
        <w:t>；</w:t>
      </w:r>
      <w:r>
        <w:rPr>
          <w:sz w:val="28"/>
          <w:szCs w:val="28"/>
        </w:rPr>
        <w:t xml:space="preserve"> VOCs</w:t>
      </w:r>
      <w:r>
        <w:rPr>
          <w:rFonts w:hint="eastAsia"/>
          <w:sz w:val="28"/>
          <w:szCs w:val="28"/>
        </w:rPr>
        <w:t>、苯、甲苯、</w:t>
      </w:r>
      <w:r>
        <w:rPr>
          <w:sz w:val="28"/>
          <w:szCs w:val="28"/>
        </w:rPr>
        <w:t>二甲苯排放浓度</w:t>
      </w:r>
      <w:r>
        <w:rPr>
          <w:rFonts w:hint="eastAsia"/>
          <w:sz w:val="28"/>
          <w:szCs w:val="28"/>
        </w:rPr>
        <w:t>、排放速率均</w:t>
      </w:r>
      <w:r>
        <w:rPr>
          <w:sz w:val="28"/>
          <w:szCs w:val="28"/>
        </w:rPr>
        <w:t>满足《挥发性有机物排放标准</w:t>
      </w:r>
      <w:r>
        <w:rPr>
          <w:sz w:val="28"/>
          <w:szCs w:val="28"/>
        </w:rPr>
        <w:t xml:space="preserve"> </w:t>
      </w:r>
      <w:r>
        <w:rPr>
          <w:sz w:val="28"/>
          <w:szCs w:val="28"/>
        </w:rPr>
        <w:t>第</w:t>
      </w:r>
      <w:r>
        <w:rPr>
          <w:sz w:val="28"/>
          <w:szCs w:val="28"/>
        </w:rPr>
        <w:t>5</w:t>
      </w:r>
      <w:r>
        <w:rPr>
          <w:sz w:val="28"/>
          <w:szCs w:val="28"/>
        </w:rPr>
        <w:t>部分：表面涂装行业》（</w:t>
      </w:r>
      <w:r>
        <w:rPr>
          <w:sz w:val="28"/>
          <w:szCs w:val="28"/>
        </w:rPr>
        <w:t>DB37/2801.5-2018</w:t>
      </w:r>
      <w:r>
        <w:rPr>
          <w:sz w:val="28"/>
          <w:szCs w:val="28"/>
        </w:rPr>
        <w:t>）表</w:t>
      </w:r>
      <w:r>
        <w:rPr>
          <w:sz w:val="28"/>
          <w:szCs w:val="28"/>
        </w:rPr>
        <w:t>2</w:t>
      </w:r>
      <w:r>
        <w:rPr>
          <w:sz w:val="28"/>
          <w:szCs w:val="28"/>
        </w:rPr>
        <w:t>标准</w:t>
      </w:r>
      <w:r>
        <w:rPr>
          <w:rFonts w:hint="eastAsia"/>
          <w:sz w:val="28"/>
          <w:szCs w:val="28"/>
        </w:rPr>
        <w:t>。</w:t>
      </w:r>
    </w:p>
    <w:p w:rsidR="00500101" w:rsidRDefault="00500101" w:rsidP="00500101">
      <w:pPr>
        <w:spacing w:line="360" w:lineRule="auto"/>
        <w:ind w:firstLineChars="200" w:firstLine="560"/>
        <w:rPr>
          <w:sz w:val="28"/>
          <w:szCs w:val="28"/>
          <w:lang w:val="zh-CN"/>
        </w:rPr>
      </w:pPr>
      <w:r>
        <w:rPr>
          <w:rFonts w:hint="eastAsia"/>
          <w:sz w:val="28"/>
          <w:szCs w:val="28"/>
        </w:rPr>
        <w:t>5#</w:t>
      </w:r>
      <w:r>
        <w:rPr>
          <w:rFonts w:hint="eastAsia"/>
          <w:sz w:val="28"/>
          <w:szCs w:val="28"/>
        </w:rPr>
        <w:t>、</w:t>
      </w:r>
      <w:r>
        <w:rPr>
          <w:sz w:val="28"/>
          <w:szCs w:val="28"/>
        </w:rPr>
        <w:t>6#</w:t>
      </w:r>
      <w:r>
        <w:rPr>
          <w:sz w:val="28"/>
          <w:szCs w:val="28"/>
        </w:rPr>
        <w:t>排气筒</w:t>
      </w:r>
      <w:r>
        <w:rPr>
          <w:rFonts w:hint="eastAsia"/>
          <w:sz w:val="28"/>
          <w:szCs w:val="28"/>
        </w:rPr>
        <w:t>（</w:t>
      </w:r>
      <w:r w:rsidRPr="0002585D">
        <w:rPr>
          <w:rFonts w:hint="eastAsia"/>
          <w:sz w:val="28"/>
          <w:szCs w:val="28"/>
        </w:rPr>
        <w:t>滚齿切削废气</w:t>
      </w:r>
      <w:r>
        <w:rPr>
          <w:rFonts w:hint="eastAsia"/>
          <w:sz w:val="28"/>
          <w:szCs w:val="28"/>
        </w:rPr>
        <w:t>）中主要污染物</w:t>
      </w:r>
      <w:r>
        <w:rPr>
          <w:sz w:val="28"/>
          <w:szCs w:val="28"/>
        </w:rPr>
        <w:t>VOCs</w:t>
      </w:r>
      <w:r>
        <w:rPr>
          <w:rFonts w:hint="eastAsia"/>
          <w:sz w:val="28"/>
          <w:szCs w:val="28"/>
        </w:rPr>
        <w:t>、苯、甲苯、</w:t>
      </w:r>
      <w:r>
        <w:rPr>
          <w:sz w:val="28"/>
          <w:szCs w:val="28"/>
        </w:rPr>
        <w:t>二甲苯排放浓度</w:t>
      </w:r>
      <w:r>
        <w:rPr>
          <w:rFonts w:hint="eastAsia"/>
          <w:sz w:val="28"/>
          <w:szCs w:val="28"/>
        </w:rPr>
        <w:t>、排放速率均</w:t>
      </w:r>
      <w:r>
        <w:rPr>
          <w:sz w:val="28"/>
          <w:szCs w:val="28"/>
        </w:rPr>
        <w:t>满足《挥发性有机物排放标准</w:t>
      </w:r>
      <w:r>
        <w:rPr>
          <w:sz w:val="28"/>
          <w:szCs w:val="28"/>
        </w:rPr>
        <w:t xml:space="preserve"> </w:t>
      </w:r>
      <w:r>
        <w:rPr>
          <w:sz w:val="28"/>
          <w:szCs w:val="28"/>
        </w:rPr>
        <w:t>第</w:t>
      </w:r>
      <w:r>
        <w:rPr>
          <w:rFonts w:hint="eastAsia"/>
          <w:sz w:val="28"/>
          <w:szCs w:val="28"/>
        </w:rPr>
        <w:t>7</w:t>
      </w:r>
      <w:r>
        <w:rPr>
          <w:sz w:val="28"/>
          <w:szCs w:val="28"/>
        </w:rPr>
        <w:t>部分：</w:t>
      </w:r>
      <w:r>
        <w:rPr>
          <w:rFonts w:hint="eastAsia"/>
          <w:sz w:val="28"/>
          <w:szCs w:val="28"/>
        </w:rPr>
        <w:t>其他</w:t>
      </w:r>
      <w:r>
        <w:rPr>
          <w:sz w:val="28"/>
          <w:szCs w:val="28"/>
        </w:rPr>
        <w:t>行业》（</w:t>
      </w:r>
      <w:r>
        <w:rPr>
          <w:sz w:val="28"/>
          <w:szCs w:val="28"/>
        </w:rPr>
        <w:t>DB37/2801.</w:t>
      </w:r>
      <w:r>
        <w:rPr>
          <w:rFonts w:hint="eastAsia"/>
          <w:sz w:val="28"/>
          <w:szCs w:val="28"/>
        </w:rPr>
        <w:t>7</w:t>
      </w:r>
      <w:r>
        <w:rPr>
          <w:sz w:val="28"/>
          <w:szCs w:val="28"/>
        </w:rPr>
        <w:t>-201</w:t>
      </w:r>
      <w:r>
        <w:rPr>
          <w:rFonts w:hint="eastAsia"/>
          <w:sz w:val="28"/>
          <w:szCs w:val="28"/>
        </w:rPr>
        <w:t>9</w:t>
      </w:r>
      <w:r>
        <w:rPr>
          <w:sz w:val="28"/>
          <w:szCs w:val="28"/>
        </w:rPr>
        <w:t>）表</w:t>
      </w:r>
      <w:r>
        <w:rPr>
          <w:rFonts w:hint="eastAsia"/>
          <w:sz w:val="28"/>
          <w:szCs w:val="28"/>
        </w:rPr>
        <w:t>1</w:t>
      </w:r>
      <w:r>
        <w:rPr>
          <w:rFonts w:hint="eastAsia"/>
          <w:sz w:val="28"/>
          <w:szCs w:val="28"/>
        </w:rPr>
        <w:t>中</w:t>
      </w:r>
      <w:r w:rsidRPr="004148CF">
        <w:rPr>
          <w:rFonts w:hint="eastAsia"/>
          <w:sz w:val="28"/>
          <w:szCs w:val="28"/>
        </w:rPr>
        <w:t>Ⅱ时段</w:t>
      </w:r>
      <w:r>
        <w:rPr>
          <w:sz w:val="28"/>
          <w:szCs w:val="28"/>
        </w:rPr>
        <w:t>标准。</w:t>
      </w:r>
    </w:p>
    <w:p w:rsidR="00500101" w:rsidRDefault="00500101" w:rsidP="00500101">
      <w:pPr>
        <w:pStyle w:val="Default"/>
        <w:spacing w:line="360" w:lineRule="auto"/>
        <w:ind w:firstLineChars="200" w:firstLine="560"/>
        <w:rPr>
          <w:rFonts w:ascii="Times New Roman" w:hAnsi="宋体"/>
          <w:sz w:val="28"/>
          <w:szCs w:val="28"/>
        </w:rPr>
      </w:pPr>
      <w:r>
        <w:rPr>
          <w:rFonts w:ascii="Times New Roman" w:hAnsi="宋体" w:hint="eastAsia"/>
          <w:sz w:val="28"/>
          <w:szCs w:val="28"/>
        </w:rPr>
        <w:t>⑵</w:t>
      </w:r>
      <w:r>
        <w:rPr>
          <w:rFonts w:ascii="Times New Roman" w:hAnsi="宋体"/>
          <w:sz w:val="28"/>
          <w:szCs w:val="28"/>
        </w:rPr>
        <w:t>无组织</w:t>
      </w:r>
      <w:r>
        <w:rPr>
          <w:rFonts w:ascii="Times New Roman" w:hAnsi="宋体" w:hint="eastAsia"/>
          <w:sz w:val="28"/>
          <w:szCs w:val="28"/>
        </w:rPr>
        <w:t>废气</w:t>
      </w:r>
    </w:p>
    <w:p w:rsidR="00500101" w:rsidRDefault="00500101" w:rsidP="00500101">
      <w:pPr>
        <w:spacing w:line="360" w:lineRule="auto"/>
        <w:ind w:firstLineChars="200" w:firstLine="560"/>
        <w:rPr>
          <w:sz w:val="28"/>
          <w:szCs w:val="28"/>
        </w:rPr>
      </w:pPr>
      <w:r w:rsidRPr="0002585D">
        <w:rPr>
          <w:sz w:val="28"/>
          <w:szCs w:val="28"/>
        </w:rPr>
        <w:t>验收</w:t>
      </w:r>
      <w:r w:rsidRPr="0002585D">
        <w:rPr>
          <w:rFonts w:hint="eastAsia"/>
          <w:sz w:val="28"/>
          <w:szCs w:val="28"/>
        </w:rPr>
        <w:t>监测</w:t>
      </w:r>
      <w:r w:rsidRPr="0002585D">
        <w:rPr>
          <w:sz w:val="28"/>
          <w:szCs w:val="28"/>
        </w:rPr>
        <w:t>期间，</w:t>
      </w:r>
      <w:r>
        <w:rPr>
          <w:rFonts w:hint="eastAsia"/>
          <w:sz w:val="28"/>
          <w:szCs w:val="28"/>
        </w:rPr>
        <w:t>南厂区</w:t>
      </w:r>
      <w:r w:rsidRPr="0002585D">
        <w:rPr>
          <w:rFonts w:hint="eastAsia"/>
          <w:sz w:val="28"/>
          <w:szCs w:val="28"/>
        </w:rPr>
        <w:t>厂界无组织排放的</w:t>
      </w:r>
      <w:r>
        <w:rPr>
          <w:sz w:val="28"/>
          <w:szCs w:val="28"/>
        </w:rPr>
        <w:t>颗粒物</w:t>
      </w:r>
      <w:r w:rsidRPr="0002585D">
        <w:rPr>
          <w:rFonts w:hint="eastAsia"/>
          <w:sz w:val="28"/>
          <w:szCs w:val="28"/>
        </w:rPr>
        <w:t>浓度均满足《大气污染物综合排放标准》（</w:t>
      </w:r>
      <w:r w:rsidRPr="0002585D">
        <w:rPr>
          <w:rFonts w:hint="eastAsia"/>
          <w:sz w:val="28"/>
          <w:szCs w:val="28"/>
        </w:rPr>
        <w:t>GB16297-1996</w:t>
      </w:r>
      <w:r w:rsidRPr="0002585D">
        <w:rPr>
          <w:rFonts w:hint="eastAsia"/>
          <w:sz w:val="28"/>
          <w:szCs w:val="28"/>
        </w:rPr>
        <w:t>）表</w:t>
      </w:r>
      <w:r w:rsidRPr="0002585D">
        <w:rPr>
          <w:rFonts w:hint="eastAsia"/>
          <w:sz w:val="28"/>
          <w:szCs w:val="28"/>
        </w:rPr>
        <w:t>2</w:t>
      </w:r>
      <w:r w:rsidRPr="0002585D">
        <w:rPr>
          <w:rFonts w:hint="eastAsia"/>
          <w:sz w:val="28"/>
          <w:szCs w:val="28"/>
        </w:rPr>
        <w:t>无组织排放监控浓度限值要求</w:t>
      </w:r>
      <w:r>
        <w:rPr>
          <w:rFonts w:hint="eastAsia"/>
          <w:sz w:val="28"/>
          <w:szCs w:val="28"/>
        </w:rPr>
        <w:t>；</w:t>
      </w:r>
      <w:r w:rsidRPr="0002585D">
        <w:rPr>
          <w:rFonts w:hint="eastAsia"/>
          <w:sz w:val="28"/>
          <w:szCs w:val="28"/>
        </w:rPr>
        <w:t>无组织排放的</w:t>
      </w:r>
      <w:r>
        <w:rPr>
          <w:sz w:val="28"/>
          <w:szCs w:val="28"/>
        </w:rPr>
        <w:t>VOCs</w:t>
      </w:r>
      <w:r>
        <w:rPr>
          <w:rFonts w:hint="eastAsia"/>
          <w:sz w:val="28"/>
          <w:szCs w:val="28"/>
        </w:rPr>
        <w:t>、苯、甲苯、</w:t>
      </w:r>
      <w:r>
        <w:rPr>
          <w:sz w:val="28"/>
          <w:szCs w:val="28"/>
        </w:rPr>
        <w:t>二甲苯</w:t>
      </w:r>
      <w:r>
        <w:rPr>
          <w:rFonts w:hint="eastAsia"/>
          <w:sz w:val="28"/>
          <w:szCs w:val="28"/>
        </w:rPr>
        <w:t>浓度均</w:t>
      </w:r>
      <w:r>
        <w:rPr>
          <w:sz w:val="28"/>
          <w:szCs w:val="28"/>
        </w:rPr>
        <w:t>满足《挥发性有机物排放标准</w:t>
      </w:r>
      <w:r>
        <w:rPr>
          <w:sz w:val="28"/>
          <w:szCs w:val="28"/>
        </w:rPr>
        <w:t xml:space="preserve"> </w:t>
      </w:r>
      <w:r>
        <w:rPr>
          <w:sz w:val="28"/>
          <w:szCs w:val="28"/>
        </w:rPr>
        <w:t>第</w:t>
      </w:r>
      <w:r>
        <w:rPr>
          <w:sz w:val="28"/>
          <w:szCs w:val="28"/>
        </w:rPr>
        <w:t>5</w:t>
      </w:r>
      <w:r>
        <w:rPr>
          <w:sz w:val="28"/>
          <w:szCs w:val="28"/>
        </w:rPr>
        <w:t>部分：表面涂装行业》（</w:t>
      </w:r>
      <w:r>
        <w:rPr>
          <w:sz w:val="28"/>
          <w:szCs w:val="28"/>
        </w:rPr>
        <w:t>DB37/2801.5-2018</w:t>
      </w:r>
      <w:r>
        <w:rPr>
          <w:sz w:val="28"/>
          <w:szCs w:val="28"/>
        </w:rPr>
        <w:t>）表</w:t>
      </w:r>
      <w:r>
        <w:rPr>
          <w:sz w:val="28"/>
          <w:szCs w:val="28"/>
        </w:rPr>
        <w:t>3</w:t>
      </w:r>
      <w:r>
        <w:rPr>
          <w:sz w:val="28"/>
          <w:szCs w:val="28"/>
        </w:rPr>
        <w:t>标准要求</w:t>
      </w:r>
      <w:r>
        <w:rPr>
          <w:rFonts w:hint="eastAsia"/>
          <w:sz w:val="28"/>
          <w:szCs w:val="28"/>
        </w:rPr>
        <w:t>。</w:t>
      </w:r>
    </w:p>
    <w:p w:rsidR="00500101" w:rsidRDefault="00500101" w:rsidP="00500101">
      <w:pPr>
        <w:spacing w:line="360" w:lineRule="auto"/>
        <w:ind w:firstLineChars="200" w:firstLine="560"/>
        <w:rPr>
          <w:sz w:val="28"/>
          <w:szCs w:val="28"/>
        </w:rPr>
      </w:pPr>
      <w:r>
        <w:rPr>
          <w:rFonts w:hint="eastAsia"/>
          <w:sz w:val="28"/>
          <w:szCs w:val="28"/>
        </w:rPr>
        <w:t>北厂区</w:t>
      </w:r>
      <w:r w:rsidRPr="0002585D">
        <w:rPr>
          <w:rFonts w:hint="eastAsia"/>
          <w:sz w:val="28"/>
          <w:szCs w:val="28"/>
        </w:rPr>
        <w:t>厂界无组织排放的</w:t>
      </w:r>
      <w:r>
        <w:rPr>
          <w:sz w:val="28"/>
          <w:szCs w:val="28"/>
        </w:rPr>
        <w:t>颗粒物</w:t>
      </w:r>
      <w:r w:rsidRPr="0002585D">
        <w:rPr>
          <w:rFonts w:hint="eastAsia"/>
          <w:sz w:val="28"/>
          <w:szCs w:val="28"/>
        </w:rPr>
        <w:t>浓度均满足《大气污染物综合排放标准》（</w:t>
      </w:r>
      <w:r w:rsidRPr="0002585D">
        <w:rPr>
          <w:rFonts w:hint="eastAsia"/>
          <w:sz w:val="28"/>
          <w:szCs w:val="28"/>
        </w:rPr>
        <w:t>GB16297-1996</w:t>
      </w:r>
      <w:r w:rsidRPr="0002585D">
        <w:rPr>
          <w:rFonts w:hint="eastAsia"/>
          <w:sz w:val="28"/>
          <w:szCs w:val="28"/>
        </w:rPr>
        <w:t>）表</w:t>
      </w:r>
      <w:r w:rsidRPr="0002585D">
        <w:rPr>
          <w:rFonts w:hint="eastAsia"/>
          <w:sz w:val="28"/>
          <w:szCs w:val="28"/>
        </w:rPr>
        <w:t>2</w:t>
      </w:r>
      <w:r w:rsidRPr="0002585D">
        <w:rPr>
          <w:rFonts w:hint="eastAsia"/>
          <w:sz w:val="28"/>
          <w:szCs w:val="28"/>
        </w:rPr>
        <w:t>无组织排放监控浓度限值要求</w:t>
      </w:r>
      <w:r>
        <w:rPr>
          <w:rFonts w:hint="eastAsia"/>
          <w:sz w:val="28"/>
          <w:szCs w:val="28"/>
        </w:rPr>
        <w:t>；</w:t>
      </w:r>
      <w:r w:rsidRPr="0002585D">
        <w:rPr>
          <w:rFonts w:hint="eastAsia"/>
          <w:sz w:val="28"/>
          <w:szCs w:val="28"/>
        </w:rPr>
        <w:t>无组织排放的</w:t>
      </w:r>
      <w:r>
        <w:rPr>
          <w:sz w:val="28"/>
          <w:szCs w:val="28"/>
        </w:rPr>
        <w:lastRenderedPageBreak/>
        <w:t>VOCs</w:t>
      </w:r>
      <w:r>
        <w:rPr>
          <w:rFonts w:hint="eastAsia"/>
          <w:sz w:val="28"/>
          <w:szCs w:val="28"/>
        </w:rPr>
        <w:t>浓度均</w:t>
      </w:r>
      <w:r>
        <w:rPr>
          <w:sz w:val="28"/>
          <w:szCs w:val="28"/>
        </w:rPr>
        <w:t>满足《挥发性有机物排放标准</w:t>
      </w:r>
      <w:r>
        <w:rPr>
          <w:sz w:val="28"/>
          <w:szCs w:val="28"/>
        </w:rPr>
        <w:t xml:space="preserve"> </w:t>
      </w:r>
      <w:r>
        <w:rPr>
          <w:sz w:val="28"/>
          <w:szCs w:val="28"/>
        </w:rPr>
        <w:t>第</w:t>
      </w:r>
      <w:r>
        <w:rPr>
          <w:rFonts w:hint="eastAsia"/>
          <w:sz w:val="28"/>
          <w:szCs w:val="28"/>
        </w:rPr>
        <w:t>7</w:t>
      </w:r>
      <w:r>
        <w:rPr>
          <w:sz w:val="28"/>
          <w:szCs w:val="28"/>
        </w:rPr>
        <w:t>部分：</w:t>
      </w:r>
      <w:r>
        <w:rPr>
          <w:rFonts w:hint="eastAsia"/>
          <w:sz w:val="28"/>
          <w:szCs w:val="28"/>
        </w:rPr>
        <w:t>其他</w:t>
      </w:r>
      <w:r>
        <w:rPr>
          <w:sz w:val="28"/>
          <w:szCs w:val="28"/>
        </w:rPr>
        <w:t>行业》（</w:t>
      </w:r>
      <w:r>
        <w:rPr>
          <w:sz w:val="28"/>
          <w:szCs w:val="28"/>
        </w:rPr>
        <w:t>DB37/2801.</w:t>
      </w:r>
      <w:r>
        <w:rPr>
          <w:rFonts w:hint="eastAsia"/>
          <w:sz w:val="28"/>
          <w:szCs w:val="28"/>
        </w:rPr>
        <w:t>7</w:t>
      </w:r>
      <w:r>
        <w:rPr>
          <w:sz w:val="28"/>
          <w:szCs w:val="28"/>
        </w:rPr>
        <w:t>-2018</w:t>
      </w:r>
      <w:r>
        <w:rPr>
          <w:sz w:val="28"/>
          <w:szCs w:val="28"/>
        </w:rPr>
        <w:t>）表</w:t>
      </w:r>
      <w:r>
        <w:rPr>
          <w:rFonts w:hint="eastAsia"/>
          <w:sz w:val="28"/>
          <w:szCs w:val="28"/>
        </w:rPr>
        <w:t>2</w:t>
      </w:r>
      <w:r>
        <w:rPr>
          <w:sz w:val="28"/>
          <w:szCs w:val="28"/>
        </w:rPr>
        <w:t>标准要求</w:t>
      </w:r>
      <w:r>
        <w:rPr>
          <w:rFonts w:hint="eastAsia"/>
          <w:sz w:val="28"/>
          <w:szCs w:val="28"/>
        </w:rPr>
        <w:t>。</w:t>
      </w:r>
    </w:p>
    <w:p w:rsidR="00500101" w:rsidRDefault="00500101" w:rsidP="00500101">
      <w:pPr>
        <w:spacing w:line="360" w:lineRule="auto"/>
        <w:ind w:firstLineChars="200" w:firstLine="560"/>
        <w:rPr>
          <w:sz w:val="28"/>
          <w:szCs w:val="28"/>
        </w:rPr>
      </w:pPr>
      <w:r>
        <w:rPr>
          <w:rFonts w:hint="eastAsia"/>
          <w:sz w:val="28"/>
          <w:szCs w:val="28"/>
        </w:rPr>
        <w:t>3.</w:t>
      </w:r>
      <w:r>
        <w:rPr>
          <w:rFonts w:hAnsi="宋体"/>
          <w:sz w:val="28"/>
          <w:szCs w:val="28"/>
        </w:rPr>
        <w:t>厂界噪声</w:t>
      </w:r>
    </w:p>
    <w:p w:rsidR="00500101" w:rsidRDefault="00500101" w:rsidP="00500101">
      <w:pPr>
        <w:spacing w:line="360" w:lineRule="auto"/>
        <w:ind w:firstLineChars="200" w:firstLine="560"/>
        <w:rPr>
          <w:sz w:val="28"/>
          <w:szCs w:val="28"/>
        </w:rPr>
      </w:pPr>
      <w:r>
        <w:rPr>
          <w:rFonts w:hAnsi="宋体"/>
          <w:sz w:val="28"/>
          <w:szCs w:val="28"/>
        </w:rPr>
        <w:t>验收</w:t>
      </w:r>
      <w:r>
        <w:rPr>
          <w:rFonts w:hAnsi="宋体" w:hint="eastAsia"/>
          <w:sz w:val="28"/>
          <w:szCs w:val="28"/>
        </w:rPr>
        <w:t>监测</w:t>
      </w:r>
      <w:r>
        <w:rPr>
          <w:rFonts w:hAnsi="宋体"/>
          <w:sz w:val="28"/>
          <w:szCs w:val="28"/>
        </w:rPr>
        <w:t>期间，项目</w:t>
      </w:r>
      <w:r>
        <w:rPr>
          <w:rFonts w:hAnsi="宋体" w:hint="eastAsia"/>
          <w:sz w:val="28"/>
          <w:szCs w:val="28"/>
        </w:rPr>
        <w:t>南、北厂区的昼间厂界噪声监测结果</w:t>
      </w:r>
      <w:r>
        <w:rPr>
          <w:rFonts w:hAnsi="宋体"/>
          <w:sz w:val="28"/>
          <w:szCs w:val="28"/>
        </w:rPr>
        <w:t>均</w:t>
      </w:r>
      <w:r>
        <w:rPr>
          <w:rFonts w:hAnsi="宋体" w:hint="eastAsia"/>
          <w:sz w:val="28"/>
          <w:szCs w:val="28"/>
        </w:rPr>
        <w:t>满足《</w:t>
      </w:r>
      <w:r>
        <w:rPr>
          <w:rFonts w:hAnsi="宋体"/>
          <w:sz w:val="28"/>
          <w:szCs w:val="28"/>
        </w:rPr>
        <w:t>工业企业厂界环境噪声排放标准</w:t>
      </w:r>
      <w:r>
        <w:rPr>
          <w:rFonts w:hAnsi="宋体" w:hint="eastAsia"/>
          <w:sz w:val="28"/>
          <w:szCs w:val="28"/>
        </w:rPr>
        <w:t>》（</w:t>
      </w:r>
      <w:r>
        <w:rPr>
          <w:sz w:val="28"/>
          <w:szCs w:val="28"/>
        </w:rPr>
        <w:t>GB 12348-2008</w:t>
      </w:r>
      <w:r>
        <w:rPr>
          <w:rFonts w:hAnsi="宋体" w:hint="eastAsia"/>
          <w:sz w:val="28"/>
          <w:szCs w:val="28"/>
        </w:rPr>
        <w:t>）</w:t>
      </w:r>
      <w:r>
        <w:rPr>
          <w:rFonts w:hint="eastAsia"/>
          <w:sz w:val="28"/>
          <w:szCs w:val="28"/>
        </w:rPr>
        <w:t>2</w:t>
      </w:r>
      <w:r>
        <w:rPr>
          <w:rFonts w:hAnsi="宋体"/>
          <w:sz w:val="28"/>
          <w:szCs w:val="28"/>
        </w:rPr>
        <w:t>类</w:t>
      </w:r>
      <w:r>
        <w:rPr>
          <w:rFonts w:hAnsi="宋体" w:hint="eastAsia"/>
          <w:sz w:val="28"/>
          <w:szCs w:val="28"/>
        </w:rPr>
        <w:t>昼间</w:t>
      </w:r>
      <w:r>
        <w:rPr>
          <w:rFonts w:hAnsi="宋体"/>
          <w:sz w:val="28"/>
          <w:szCs w:val="28"/>
        </w:rPr>
        <w:t>标准。</w:t>
      </w:r>
      <w:r>
        <w:rPr>
          <w:rFonts w:hAnsi="宋体" w:hint="eastAsia"/>
          <w:sz w:val="28"/>
          <w:szCs w:val="28"/>
        </w:rPr>
        <w:t>企业夜间不运行。</w:t>
      </w:r>
    </w:p>
    <w:p w:rsidR="00500101" w:rsidRDefault="00500101" w:rsidP="00500101">
      <w:pPr>
        <w:spacing w:line="360" w:lineRule="auto"/>
        <w:ind w:firstLineChars="200" w:firstLine="560"/>
        <w:rPr>
          <w:sz w:val="28"/>
          <w:szCs w:val="28"/>
        </w:rPr>
      </w:pPr>
      <w:r>
        <w:rPr>
          <w:rFonts w:hint="eastAsia"/>
          <w:sz w:val="28"/>
          <w:szCs w:val="28"/>
        </w:rPr>
        <w:t>4.</w:t>
      </w:r>
      <w:r>
        <w:rPr>
          <w:rFonts w:hAnsi="宋体"/>
          <w:sz w:val="28"/>
          <w:szCs w:val="28"/>
        </w:rPr>
        <w:t>固体废物</w:t>
      </w:r>
    </w:p>
    <w:p w:rsidR="00500101" w:rsidRDefault="00500101" w:rsidP="00500101">
      <w:pPr>
        <w:pStyle w:val="15"/>
        <w:spacing w:after="0" w:line="360" w:lineRule="auto"/>
        <w:ind w:leftChars="0" w:left="0"/>
        <w:rPr>
          <w:rFonts w:hAnsi="宋体" w:cs="Times New Roman"/>
          <w:sz w:val="28"/>
          <w:szCs w:val="28"/>
        </w:rPr>
      </w:pPr>
      <w:r>
        <w:rPr>
          <w:rFonts w:hAnsi="宋体" w:cs="Times New Roman" w:hint="eastAsia"/>
          <w:sz w:val="28"/>
          <w:szCs w:val="28"/>
        </w:rPr>
        <w:t>项目产生的下脚料、废钢材、焊接废渣、收集的焊接烟尘、除尘器收集的粉尘等外售至资源回收单位</w:t>
      </w:r>
      <w:r>
        <w:rPr>
          <w:rFonts w:hAnsi="宋体" w:cs="Times New Roman" w:hint="eastAsia"/>
          <w:sz w:val="28"/>
          <w:szCs w:val="28"/>
          <w:lang w:val="en-GB"/>
        </w:rPr>
        <w:t>；</w:t>
      </w:r>
      <w:r>
        <w:rPr>
          <w:rFonts w:hAnsi="宋体" w:cs="Times New Roman" w:hint="eastAsia"/>
          <w:sz w:val="28"/>
          <w:szCs w:val="28"/>
        </w:rPr>
        <w:t>废含油抹布按规定全程豁免，混入生活垃圾后由环卫部门统一清运；废切削液、废润滑油、废液压油、漆渣、废油漆及稀释剂桶、废活性炭（废气、废水处理）、废灯管、污水处理站污泥暂存于</w:t>
      </w:r>
      <w:proofErr w:type="gramStart"/>
      <w:r>
        <w:rPr>
          <w:rFonts w:hAnsi="宋体" w:cs="Times New Roman" w:hint="eastAsia"/>
          <w:sz w:val="28"/>
          <w:szCs w:val="28"/>
        </w:rPr>
        <w:t>危废间</w:t>
      </w:r>
      <w:proofErr w:type="gramEnd"/>
      <w:r>
        <w:rPr>
          <w:rFonts w:hAnsi="宋体" w:cs="Times New Roman" w:hint="eastAsia"/>
          <w:sz w:val="28"/>
          <w:szCs w:val="28"/>
        </w:rPr>
        <w:t>，定期委托有资质单位处理。建设单位已与山东中再生环境服务有限公司签订</w:t>
      </w:r>
      <w:proofErr w:type="gramStart"/>
      <w:r>
        <w:rPr>
          <w:rFonts w:hAnsi="宋体" w:cs="Times New Roman" w:hint="eastAsia"/>
          <w:sz w:val="28"/>
          <w:szCs w:val="28"/>
        </w:rPr>
        <w:t>危废委托</w:t>
      </w:r>
      <w:proofErr w:type="gramEnd"/>
      <w:r>
        <w:rPr>
          <w:rFonts w:hAnsi="宋体" w:cs="Times New Roman" w:hint="eastAsia"/>
          <w:sz w:val="28"/>
          <w:szCs w:val="28"/>
        </w:rPr>
        <w:t>处理协议。</w:t>
      </w:r>
    </w:p>
    <w:p w:rsidR="00500101" w:rsidRDefault="00500101" w:rsidP="00500101">
      <w:pPr>
        <w:spacing w:line="360" w:lineRule="auto"/>
        <w:ind w:firstLineChars="200" w:firstLine="560"/>
        <w:rPr>
          <w:rFonts w:hAnsi="宋体"/>
          <w:sz w:val="28"/>
          <w:szCs w:val="28"/>
        </w:rPr>
      </w:pPr>
      <w:r>
        <w:rPr>
          <w:rFonts w:hAnsi="宋体" w:hint="eastAsia"/>
          <w:sz w:val="28"/>
          <w:szCs w:val="28"/>
        </w:rPr>
        <w:t>5.</w:t>
      </w:r>
      <w:r>
        <w:rPr>
          <w:rFonts w:hAnsi="宋体" w:hint="eastAsia"/>
          <w:sz w:val="28"/>
          <w:szCs w:val="28"/>
        </w:rPr>
        <w:t>污染物排放总量</w:t>
      </w:r>
    </w:p>
    <w:p w:rsidR="00500101" w:rsidRDefault="00500101" w:rsidP="00500101">
      <w:pPr>
        <w:spacing w:line="360" w:lineRule="auto"/>
        <w:ind w:firstLineChars="200" w:firstLine="560"/>
        <w:rPr>
          <w:sz w:val="28"/>
          <w:szCs w:val="28"/>
        </w:rPr>
      </w:pPr>
      <w:r w:rsidRPr="00A261F6">
        <w:rPr>
          <w:rFonts w:hAnsi="宋体" w:hint="eastAsia"/>
          <w:bCs/>
          <w:sz w:val="28"/>
          <w:szCs w:val="28"/>
        </w:rPr>
        <w:t>项目的环评批复无总量指标控制要求。</w:t>
      </w:r>
      <w:r w:rsidRPr="00A261F6">
        <w:rPr>
          <w:sz w:val="28"/>
          <w:szCs w:val="28"/>
        </w:rPr>
        <w:t>根据</w:t>
      </w:r>
      <w:r w:rsidRPr="00A261F6">
        <w:rPr>
          <w:rFonts w:hAnsi="宋体" w:hint="eastAsia"/>
          <w:sz w:val="28"/>
          <w:szCs w:val="28"/>
        </w:rPr>
        <w:t>本次</w:t>
      </w:r>
      <w:r>
        <w:rPr>
          <w:rFonts w:hAnsi="宋体" w:hint="eastAsia"/>
          <w:sz w:val="28"/>
          <w:szCs w:val="28"/>
        </w:rPr>
        <w:t>验收</w:t>
      </w:r>
      <w:r>
        <w:rPr>
          <w:rFonts w:hint="eastAsia"/>
          <w:sz w:val="28"/>
          <w:szCs w:val="28"/>
        </w:rPr>
        <w:t>监测结果核算，项目</w:t>
      </w:r>
      <w:r>
        <w:rPr>
          <w:sz w:val="28"/>
          <w:szCs w:val="28"/>
        </w:rPr>
        <w:t>废气</w:t>
      </w:r>
      <w:r>
        <w:rPr>
          <w:rFonts w:hint="eastAsia"/>
          <w:sz w:val="28"/>
          <w:szCs w:val="28"/>
        </w:rPr>
        <w:t>中主要</w:t>
      </w:r>
      <w:r>
        <w:rPr>
          <w:sz w:val="28"/>
          <w:szCs w:val="28"/>
        </w:rPr>
        <w:t>污染物粉尘、二甲苯、</w:t>
      </w:r>
      <w:r>
        <w:rPr>
          <w:sz w:val="28"/>
          <w:szCs w:val="28"/>
        </w:rPr>
        <w:t>VOCs</w:t>
      </w:r>
      <w:r>
        <w:rPr>
          <w:rFonts w:hint="eastAsia"/>
          <w:sz w:val="28"/>
          <w:szCs w:val="28"/>
        </w:rPr>
        <w:t>排放量均低于环评报告书测算的排放总量</w:t>
      </w:r>
      <w:r>
        <w:rPr>
          <w:sz w:val="28"/>
          <w:szCs w:val="28"/>
        </w:rPr>
        <w:t>。</w:t>
      </w:r>
    </w:p>
    <w:p w:rsidR="00500101" w:rsidRDefault="00500101" w:rsidP="00500101">
      <w:pPr>
        <w:spacing w:line="360" w:lineRule="auto"/>
        <w:ind w:firstLineChars="200" w:firstLine="560"/>
        <w:rPr>
          <w:rFonts w:hAnsi="宋体"/>
          <w:sz w:val="28"/>
          <w:szCs w:val="28"/>
        </w:rPr>
      </w:pPr>
      <w:r>
        <w:rPr>
          <w:rFonts w:hAnsi="宋体" w:hint="eastAsia"/>
          <w:sz w:val="28"/>
          <w:szCs w:val="28"/>
        </w:rPr>
        <w:t>㈢环保设施去除效率</w:t>
      </w:r>
    </w:p>
    <w:p w:rsidR="00500101" w:rsidRDefault="00500101" w:rsidP="00500101">
      <w:pPr>
        <w:spacing w:line="360" w:lineRule="auto"/>
        <w:ind w:firstLineChars="200" w:firstLine="560"/>
        <w:rPr>
          <w:rFonts w:hAnsi="宋体"/>
          <w:sz w:val="28"/>
          <w:szCs w:val="28"/>
        </w:rPr>
      </w:pPr>
      <w:r>
        <w:rPr>
          <w:rFonts w:hAnsi="宋体"/>
          <w:sz w:val="28"/>
          <w:szCs w:val="28"/>
        </w:rPr>
        <w:t>1</w:t>
      </w:r>
      <w:r>
        <w:rPr>
          <w:rFonts w:hAnsi="宋体" w:hint="eastAsia"/>
          <w:sz w:val="28"/>
          <w:szCs w:val="28"/>
        </w:rPr>
        <w:t>.</w:t>
      </w:r>
      <w:r>
        <w:rPr>
          <w:rFonts w:hAnsi="宋体" w:hint="eastAsia"/>
          <w:sz w:val="28"/>
          <w:szCs w:val="28"/>
        </w:rPr>
        <w:t>废水治理设施</w:t>
      </w:r>
    </w:p>
    <w:p w:rsidR="00500101" w:rsidRDefault="00500101" w:rsidP="00500101">
      <w:pPr>
        <w:spacing w:line="360" w:lineRule="auto"/>
        <w:ind w:firstLineChars="200" w:firstLine="560"/>
        <w:rPr>
          <w:rFonts w:hAnsi="宋体"/>
          <w:sz w:val="28"/>
          <w:szCs w:val="28"/>
        </w:rPr>
      </w:pPr>
      <w:r>
        <w:rPr>
          <w:rFonts w:hAnsi="宋体" w:hint="eastAsia"/>
          <w:sz w:val="28"/>
          <w:szCs w:val="28"/>
        </w:rPr>
        <w:t>项目无生产废水排放。</w:t>
      </w:r>
    </w:p>
    <w:p w:rsidR="00500101" w:rsidRDefault="00500101" w:rsidP="00500101">
      <w:pPr>
        <w:spacing w:line="360" w:lineRule="auto"/>
        <w:ind w:firstLineChars="200" w:firstLine="560"/>
        <w:rPr>
          <w:rFonts w:hAnsi="宋体"/>
          <w:sz w:val="28"/>
          <w:szCs w:val="28"/>
        </w:rPr>
      </w:pPr>
      <w:r>
        <w:rPr>
          <w:rFonts w:hAnsi="宋体"/>
          <w:sz w:val="28"/>
          <w:szCs w:val="28"/>
        </w:rPr>
        <w:t>2</w:t>
      </w:r>
      <w:r>
        <w:rPr>
          <w:rFonts w:hAnsi="宋体" w:hint="eastAsia"/>
          <w:sz w:val="28"/>
          <w:szCs w:val="28"/>
        </w:rPr>
        <w:t>.</w:t>
      </w:r>
      <w:r>
        <w:rPr>
          <w:rFonts w:hAnsi="宋体" w:hint="eastAsia"/>
          <w:sz w:val="28"/>
          <w:szCs w:val="28"/>
        </w:rPr>
        <w:t>废气治理设施</w:t>
      </w:r>
    </w:p>
    <w:p w:rsidR="00500101" w:rsidRDefault="00500101" w:rsidP="00500101">
      <w:pPr>
        <w:spacing w:line="360" w:lineRule="auto"/>
        <w:ind w:firstLineChars="200" w:firstLine="560"/>
        <w:rPr>
          <w:rFonts w:hAnsi="宋体"/>
          <w:sz w:val="28"/>
          <w:szCs w:val="28"/>
        </w:rPr>
      </w:pPr>
      <w:r>
        <w:rPr>
          <w:rFonts w:hAnsi="宋体" w:hint="eastAsia"/>
          <w:sz w:val="28"/>
          <w:szCs w:val="28"/>
        </w:rPr>
        <w:t>废气治理措施能够满足达标排放的要求。</w:t>
      </w:r>
    </w:p>
    <w:p w:rsidR="00500101" w:rsidRDefault="00500101" w:rsidP="00500101">
      <w:pPr>
        <w:spacing w:line="360" w:lineRule="auto"/>
        <w:ind w:firstLineChars="200" w:firstLine="560"/>
        <w:rPr>
          <w:rFonts w:hAnsi="宋体"/>
          <w:sz w:val="28"/>
          <w:szCs w:val="28"/>
        </w:rPr>
      </w:pPr>
      <w:r>
        <w:rPr>
          <w:rFonts w:hAnsi="宋体"/>
          <w:sz w:val="28"/>
          <w:szCs w:val="28"/>
        </w:rPr>
        <w:t>3</w:t>
      </w:r>
      <w:r>
        <w:rPr>
          <w:rFonts w:hAnsi="宋体" w:hint="eastAsia"/>
          <w:sz w:val="28"/>
          <w:szCs w:val="28"/>
        </w:rPr>
        <w:t>.</w:t>
      </w:r>
      <w:r>
        <w:rPr>
          <w:rFonts w:hAnsi="宋体" w:hint="eastAsia"/>
          <w:sz w:val="28"/>
          <w:szCs w:val="28"/>
        </w:rPr>
        <w:t>厂界噪声治理设施</w:t>
      </w:r>
    </w:p>
    <w:p w:rsidR="00500101" w:rsidRDefault="00500101" w:rsidP="00500101">
      <w:pPr>
        <w:spacing w:line="360" w:lineRule="auto"/>
        <w:ind w:firstLineChars="200" w:firstLine="560"/>
        <w:rPr>
          <w:rFonts w:hAnsi="宋体"/>
          <w:sz w:val="28"/>
          <w:szCs w:val="28"/>
        </w:rPr>
      </w:pPr>
      <w:r>
        <w:rPr>
          <w:rFonts w:hAnsi="宋体" w:hint="eastAsia"/>
          <w:sz w:val="28"/>
          <w:szCs w:val="28"/>
        </w:rPr>
        <w:t>厂界噪声能够达标。</w:t>
      </w:r>
    </w:p>
    <w:p w:rsidR="00500101" w:rsidRDefault="00500101" w:rsidP="00500101">
      <w:pPr>
        <w:spacing w:line="360" w:lineRule="auto"/>
        <w:ind w:firstLineChars="200" w:firstLine="560"/>
        <w:rPr>
          <w:rFonts w:hAnsi="宋体"/>
          <w:sz w:val="28"/>
          <w:szCs w:val="28"/>
        </w:rPr>
      </w:pPr>
      <w:r>
        <w:rPr>
          <w:rFonts w:hAnsi="宋体"/>
          <w:sz w:val="28"/>
          <w:szCs w:val="28"/>
        </w:rPr>
        <w:t>4</w:t>
      </w:r>
      <w:r>
        <w:rPr>
          <w:rFonts w:hAnsi="宋体" w:hint="eastAsia"/>
          <w:sz w:val="28"/>
          <w:szCs w:val="28"/>
        </w:rPr>
        <w:t>.</w:t>
      </w:r>
      <w:r>
        <w:rPr>
          <w:rFonts w:hAnsi="宋体" w:hint="eastAsia"/>
          <w:sz w:val="28"/>
          <w:szCs w:val="28"/>
        </w:rPr>
        <w:t>固体废物治理设施</w:t>
      </w:r>
    </w:p>
    <w:p w:rsidR="00500101" w:rsidRDefault="00500101" w:rsidP="00500101">
      <w:pPr>
        <w:spacing w:line="360" w:lineRule="auto"/>
        <w:ind w:firstLineChars="200" w:firstLine="560"/>
        <w:rPr>
          <w:rFonts w:hAnsi="宋体"/>
          <w:sz w:val="28"/>
          <w:szCs w:val="28"/>
        </w:rPr>
      </w:pPr>
      <w:r>
        <w:rPr>
          <w:rFonts w:hAnsi="宋体" w:hint="eastAsia"/>
          <w:sz w:val="28"/>
          <w:szCs w:val="28"/>
        </w:rPr>
        <w:t>固体废物均得到有效处置。</w:t>
      </w:r>
    </w:p>
    <w:p w:rsidR="00500101" w:rsidRDefault="00500101" w:rsidP="00500101">
      <w:pPr>
        <w:pStyle w:val="a7"/>
        <w:spacing w:line="360" w:lineRule="auto"/>
        <w:ind w:left="562"/>
        <w:rPr>
          <w:rFonts w:ascii="黑体" w:eastAsia="黑体" w:hAnsi="黑体"/>
          <w:sz w:val="28"/>
          <w:szCs w:val="28"/>
        </w:rPr>
      </w:pPr>
      <w:r>
        <w:rPr>
          <w:rFonts w:ascii="黑体" w:eastAsia="黑体" w:hAnsi="黑体" w:hint="eastAsia"/>
          <w:sz w:val="28"/>
          <w:szCs w:val="28"/>
        </w:rPr>
        <w:lastRenderedPageBreak/>
        <w:t>五、工程建设对环境的影响</w:t>
      </w:r>
    </w:p>
    <w:p w:rsidR="00500101" w:rsidRDefault="00500101" w:rsidP="00500101">
      <w:pPr>
        <w:spacing w:line="360" w:lineRule="auto"/>
        <w:ind w:firstLineChars="200" w:firstLine="560"/>
        <w:rPr>
          <w:sz w:val="28"/>
          <w:szCs w:val="28"/>
        </w:rPr>
      </w:pPr>
      <w:r>
        <w:rPr>
          <w:rFonts w:hint="eastAsia"/>
          <w:sz w:val="28"/>
          <w:szCs w:val="28"/>
        </w:rPr>
        <w:t>工程建设对环境的影响可以接受，不会造成环境质量的恶化。</w:t>
      </w:r>
    </w:p>
    <w:p w:rsidR="00500101" w:rsidRPr="004A57A4" w:rsidRDefault="00500101" w:rsidP="00500101">
      <w:pPr>
        <w:spacing w:line="360" w:lineRule="auto"/>
        <w:ind w:firstLineChars="200" w:firstLine="560"/>
        <w:rPr>
          <w:sz w:val="28"/>
          <w:szCs w:val="28"/>
        </w:rPr>
      </w:pPr>
      <w:r>
        <w:rPr>
          <w:rFonts w:hint="eastAsia"/>
          <w:sz w:val="28"/>
          <w:szCs w:val="28"/>
        </w:rPr>
        <w:t>项目确定的卫生防护</w:t>
      </w:r>
      <w:r w:rsidRPr="004A57A4">
        <w:rPr>
          <w:rFonts w:hint="eastAsia"/>
          <w:sz w:val="28"/>
          <w:szCs w:val="28"/>
        </w:rPr>
        <w:t>距离为南、北厂区外</w:t>
      </w:r>
      <w:r w:rsidRPr="004A57A4">
        <w:rPr>
          <w:rFonts w:hint="eastAsia"/>
          <w:sz w:val="28"/>
          <w:szCs w:val="28"/>
        </w:rPr>
        <w:t>100</w:t>
      </w:r>
      <w:r w:rsidRPr="004A57A4">
        <w:rPr>
          <w:rFonts w:hint="eastAsia"/>
          <w:sz w:val="28"/>
          <w:szCs w:val="28"/>
        </w:rPr>
        <w:t>米，</w:t>
      </w:r>
      <w:r>
        <w:rPr>
          <w:rFonts w:hint="eastAsia"/>
          <w:sz w:val="28"/>
          <w:szCs w:val="28"/>
        </w:rPr>
        <w:t>该范围内无敏感目标。距离最近的敏</w:t>
      </w:r>
      <w:r w:rsidRPr="004A57A4">
        <w:rPr>
          <w:rFonts w:hint="eastAsia"/>
          <w:sz w:val="28"/>
          <w:szCs w:val="28"/>
        </w:rPr>
        <w:t>感点为北</w:t>
      </w:r>
      <w:proofErr w:type="gramStart"/>
      <w:r w:rsidRPr="004A57A4">
        <w:rPr>
          <w:rFonts w:hint="eastAsia"/>
          <w:sz w:val="28"/>
          <w:szCs w:val="28"/>
        </w:rPr>
        <w:t>厂区西</w:t>
      </w:r>
      <w:proofErr w:type="gramEnd"/>
      <w:r w:rsidRPr="004A57A4">
        <w:rPr>
          <w:rFonts w:hint="eastAsia"/>
          <w:sz w:val="28"/>
          <w:szCs w:val="28"/>
        </w:rPr>
        <w:t>南侧</w:t>
      </w:r>
      <w:r w:rsidRPr="004A57A4">
        <w:rPr>
          <w:rFonts w:hint="eastAsia"/>
          <w:sz w:val="28"/>
          <w:szCs w:val="28"/>
        </w:rPr>
        <w:t>10</w:t>
      </w:r>
      <w:r>
        <w:rPr>
          <w:rFonts w:hint="eastAsia"/>
          <w:sz w:val="28"/>
          <w:szCs w:val="28"/>
        </w:rPr>
        <w:t>7.8</w:t>
      </w:r>
      <w:r w:rsidRPr="004A57A4">
        <w:rPr>
          <w:rFonts w:hint="eastAsia"/>
          <w:sz w:val="28"/>
          <w:szCs w:val="28"/>
        </w:rPr>
        <w:t>m</w:t>
      </w:r>
      <w:r w:rsidRPr="004A57A4">
        <w:rPr>
          <w:rFonts w:hint="eastAsia"/>
          <w:sz w:val="28"/>
          <w:szCs w:val="28"/>
        </w:rPr>
        <w:t>（测绘距离）的</w:t>
      </w:r>
      <w:r w:rsidRPr="0073128C">
        <w:rPr>
          <w:rFonts w:hint="eastAsia"/>
          <w:sz w:val="28"/>
          <w:szCs w:val="28"/>
        </w:rPr>
        <w:t>相七村</w:t>
      </w:r>
      <w:r w:rsidRPr="004A57A4">
        <w:rPr>
          <w:rFonts w:hint="eastAsia"/>
          <w:sz w:val="28"/>
          <w:szCs w:val="28"/>
        </w:rPr>
        <w:t>。</w:t>
      </w:r>
    </w:p>
    <w:p w:rsidR="00500101" w:rsidRDefault="00500101" w:rsidP="00500101">
      <w:pPr>
        <w:pStyle w:val="a7"/>
        <w:spacing w:line="360" w:lineRule="auto"/>
        <w:ind w:left="562"/>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、验收结论</w:t>
      </w:r>
      <w:r>
        <w:rPr>
          <w:rFonts w:ascii="黑体" w:eastAsia="黑体" w:hAnsi="黑体" w:hint="eastAsia"/>
          <w:sz w:val="28"/>
          <w:szCs w:val="28"/>
        </w:rPr>
        <w:t>和后续要求</w:t>
      </w:r>
    </w:p>
    <w:p w:rsidR="00500101" w:rsidRDefault="00500101" w:rsidP="00500101">
      <w:pPr>
        <w:spacing w:line="360" w:lineRule="auto"/>
        <w:ind w:firstLineChars="200" w:firstLine="560"/>
        <w:rPr>
          <w:rFonts w:hAnsi="宋体"/>
          <w:sz w:val="28"/>
          <w:szCs w:val="28"/>
        </w:rPr>
      </w:pPr>
      <w:r>
        <w:rPr>
          <w:rFonts w:hAnsi="宋体" w:hint="eastAsia"/>
          <w:sz w:val="28"/>
          <w:szCs w:val="28"/>
        </w:rPr>
        <w:t>1.</w:t>
      </w:r>
      <w:r>
        <w:rPr>
          <w:rFonts w:hAnsi="宋体" w:hint="eastAsia"/>
          <w:sz w:val="28"/>
          <w:szCs w:val="28"/>
        </w:rPr>
        <w:t>验收总体结论</w:t>
      </w:r>
    </w:p>
    <w:p w:rsidR="00500101" w:rsidRDefault="00500101" w:rsidP="00500101">
      <w:pPr>
        <w:spacing w:line="360" w:lineRule="auto"/>
        <w:ind w:firstLineChars="200" w:firstLine="560"/>
        <w:rPr>
          <w:rFonts w:hAnsi="宋体"/>
          <w:sz w:val="28"/>
          <w:szCs w:val="28"/>
        </w:rPr>
      </w:pPr>
      <w:r>
        <w:rPr>
          <w:rFonts w:hAnsi="宋体" w:hint="eastAsia"/>
          <w:sz w:val="28"/>
          <w:szCs w:val="28"/>
        </w:rPr>
        <w:t>山东金梁建工机械有限公司塔式起重机、施工升降机</w:t>
      </w:r>
      <w:proofErr w:type="gramStart"/>
      <w:r>
        <w:rPr>
          <w:rFonts w:hAnsi="宋体" w:hint="eastAsia"/>
          <w:sz w:val="28"/>
          <w:szCs w:val="28"/>
        </w:rPr>
        <w:t>项目</w:t>
      </w:r>
      <w:r>
        <w:rPr>
          <w:rFonts w:hAnsi="宋体" w:hint="eastAsia"/>
          <w:bCs/>
          <w:sz w:val="28"/>
          <w:szCs w:val="28"/>
        </w:rPr>
        <w:t>环评手续</w:t>
      </w:r>
      <w:proofErr w:type="gramEnd"/>
      <w:r>
        <w:rPr>
          <w:rFonts w:hAnsi="宋体" w:hint="eastAsia"/>
          <w:bCs/>
          <w:sz w:val="28"/>
          <w:szCs w:val="28"/>
        </w:rPr>
        <w:t>完备，技术资料基本齐全。</w:t>
      </w:r>
      <w:r>
        <w:rPr>
          <w:rFonts w:hAnsi="宋体" w:hint="eastAsia"/>
          <w:sz w:val="28"/>
          <w:szCs w:val="28"/>
        </w:rPr>
        <w:t>项目主体及环境保护设施等总体按环评及批复要求建</w:t>
      </w:r>
      <w:r>
        <w:rPr>
          <w:rFonts w:hint="eastAsia"/>
          <w:sz w:val="28"/>
          <w:szCs w:val="28"/>
        </w:rPr>
        <w:t>成，具备正常运行条件，无重大变动。验收监测表明</w:t>
      </w:r>
      <w:r>
        <w:rPr>
          <w:rFonts w:hAnsi="宋体" w:hint="eastAsia"/>
          <w:sz w:val="28"/>
          <w:szCs w:val="28"/>
        </w:rPr>
        <w:t>，项目除了处理后的喷漆废水不满足回用标准外，其它各项污染物能够达标排放，基本具备建设项目竣工环境保护验收条件，在完成后续整改措施并完善验收监测报告的情况下，验收组同意通过验收。</w:t>
      </w:r>
    </w:p>
    <w:p w:rsidR="00500101" w:rsidRDefault="00500101" w:rsidP="00500101">
      <w:pPr>
        <w:pStyle w:val="NormalWeb1"/>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int="eastAsia"/>
          <w:sz w:val="28"/>
          <w:szCs w:val="28"/>
        </w:rPr>
        <w:t>.</w:t>
      </w:r>
      <w:r>
        <w:rPr>
          <w:rFonts w:ascii="Times New Roman" w:cs="Times New Roman"/>
          <w:sz w:val="28"/>
          <w:szCs w:val="28"/>
        </w:rPr>
        <w:t>企业后续整改事项</w:t>
      </w:r>
    </w:p>
    <w:p w:rsidR="00500101" w:rsidRPr="00F83DD0" w:rsidRDefault="00500101" w:rsidP="00500101">
      <w:pPr>
        <w:pStyle w:val="NormalWeb1"/>
        <w:spacing w:before="0" w:beforeAutospacing="0" w:after="0" w:afterAutospacing="0" w:line="360" w:lineRule="auto"/>
        <w:ind w:firstLineChars="200" w:firstLine="560"/>
        <w:rPr>
          <w:rFonts w:ascii="Times New Roman" w:hAnsi="Times New Roman" w:cs="Times New Roman"/>
          <w:sz w:val="28"/>
          <w:szCs w:val="28"/>
        </w:rPr>
      </w:pPr>
      <w:r w:rsidRPr="00A261F6">
        <w:rPr>
          <w:rFonts w:ascii="Times New Roman" w:cs="Times New Roman"/>
          <w:sz w:val="28"/>
          <w:szCs w:val="28"/>
        </w:rPr>
        <w:t>⑴</w:t>
      </w:r>
      <w:r>
        <w:rPr>
          <w:rFonts w:ascii="Times New Roman" w:cs="Times New Roman" w:hint="eastAsia"/>
          <w:sz w:val="28"/>
          <w:szCs w:val="28"/>
        </w:rPr>
        <w:t>尽快进行喷漆</w:t>
      </w:r>
      <w:r w:rsidRPr="00F83DD0">
        <w:rPr>
          <w:rFonts w:ascii="Times New Roman" w:cs="Times New Roman" w:hint="eastAsia"/>
          <w:sz w:val="28"/>
          <w:szCs w:val="28"/>
        </w:rPr>
        <w:t>水处理站</w:t>
      </w:r>
      <w:r>
        <w:rPr>
          <w:rFonts w:ascii="Times New Roman" w:cs="Times New Roman" w:hint="eastAsia"/>
          <w:sz w:val="28"/>
          <w:szCs w:val="28"/>
        </w:rPr>
        <w:t>的</w:t>
      </w:r>
      <w:r w:rsidRPr="00F83DD0">
        <w:rPr>
          <w:rFonts w:ascii="Times New Roman" w:cs="Times New Roman" w:hint="eastAsia"/>
          <w:sz w:val="28"/>
          <w:szCs w:val="28"/>
        </w:rPr>
        <w:t>调试，确保废水达标后回用。如产生</w:t>
      </w:r>
      <w:r w:rsidRPr="00F83DD0">
        <w:rPr>
          <w:rFonts w:cs="仿宋" w:hint="eastAsia"/>
          <w:sz w:val="28"/>
          <w:szCs w:val="28"/>
        </w:rPr>
        <w:t>喷漆废水定排水，须</w:t>
      </w:r>
      <w:proofErr w:type="gramStart"/>
      <w:r w:rsidRPr="00F83DD0">
        <w:rPr>
          <w:rFonts w:cs="仿宋" w:hint="eastAsia"/>
          <w:sz w:val="28"/>
          <w:szCs w:val="28"/>
        </w:rPr>
        <w:t>纳入危废管理</w:t>
      </w:r>
      <w:proofErr w:type="gramEnd"/>
      <w:r w:rsidRPr="00F83DD0">
        <w:rPr>
          <w:rFonts w:hint="eastAsia"/>
          <w:sz w:val="28"/>
          <w:szCs w:val="28"/>
        </w:rPr>
        <w:t>。</w:t>
      </w:r>
    </w:p>
    <w:p w:rsidR="00500101" w:rsidRPr="00A261F6" w:rsidRDefault="00500101" w:rsidP="00500101">
      <w:pPr>
        <w:pStyle w:val="NormalWeb1"/>
        <w:spacing w:before="0" w:beforeAutospacing="0" w:after="0" w:afterAutospacing="0" w:line="360" w:lineRule="auto"/>
        <w:ind w:firstLineChars="200" w:firstLine="560"/>
        <w:rPr>
          <w:rFonts w:ascii="Times New Roman" w:hAnsi="Times New Roman" w:cs="Times New Roman"/>
          <w:sz w:val="28"/>
          <w:szCs w:val="28"/>
        </w:rPr>
      </w:pPr>
      <w:r w:rsidRPr="00A261F6">
        <w:rPr>
          <w:rFonts w:ascii="Times New Roman" w:cs="Times New Roman"/>
          <w:sz w:val="28"/>
          <w:szCs w:val="28"/>
        </w:rPr>
        <w:t>⑵</w:t>
      </w:r>
      <w:r w:rsidRPr="00A261F6">
        <w:rPr>
          <w:rFonts w:hint="eastAsia"/>
          <w:sz w:val="28"/>
          <w:szCs w:val="28"/>
        </w:rPr>
        <w:t>加强管理，确保</w:t>
      </w:r>
      <w:r>
        <w:rPr>
          <w:rFonts w:hint="eastAsia"/>
          <w:sz w:val="28"/>
          <w:szCs w:val="28"/>
        </w:rPr>
        <w:t>调漆、晾干工序在喷漆房进行；</w:t>
      </w:r>
      <w:r w:rsidRPr="00A261F6">
        <w:rPr>
          <w:rFonts w:ascii="Times New Roman" w:cs="Times New Roman" w:hint="eastAsia"/>
          <w:sz w:val="28"/>
          <w:szCs w:val="28"/>
        </w:rPr>
        <w:t>建议北厂区也</w:t>
      </w:r>
      <w:proofErr w:type="gramStart"/>
      <w:r w:rsidRPr="00A261F6">
        <w:rPr>
          <w:rFonts w:ascii="Times New Roman" w:cs="Times New Roman" w:hint="eastAsia"/>
          <w:sz w:val="28"/>
          <w:szCs w:val="28"/>
        </w:rPr>
        <w:t>设置危废暂存</w:t>
      </w:r>
      <w:proofErr w:type="gramEnd"/>
      <w:r w:rsidRPr="00A261F6">
        <w:rPr>
          <w:rFonts w:ascii="Times New Roman" w:cs="Times New Roman" w:hint="eastAsia"/>
          <w:sz w:val="28"/>
          <w:szCs w:val="28"/>
        </w:rPr>
        <w:t>间。</w:t>
      </w:r>
    </w:p>
    <w:p w:rsidR="00500101" w:rsidRDefault="00500101" w:rsidP="00500101">
      <w:pPr>
        <w:pStyle w:val="NormalWeb1"/>
        <w:spacing w:before="0" w:beforeAutospacing="0" w:after="0" w:afterAutospacing="0" w:line="360" w:lineRule="auto"/>
        <w:ind w:firstLineChars="200" w:firstLine="560"/>
        <w:rPr>
          <w:rFonts w:ascii="Times New Roman"/>
          <w:color w:val="FF0000"/>
          <w:sz w:val="28"/>
          <w:szCs w:val="28"/>
        </w:rPr>
      </w:pPr>
      <w:r w:rsidRPr="00A261F6">
        <w:rPr>
          <w:rFonts w:ascii="Times New Roman" w:cs="Times New Roman"/>
          <w:sz w:val="28"/>
          <w:szCs w:val="28"/>
        </w:rPr>
        <w:t>⑶</w:t>
      </w:r>
      <w:r>
        <w:rPr>
          <w:rFonts w:ascii="Times New Roman" w:cs="Times New Roman" w:hint="eastAsia"/>
          <w:sz w:val="28"/>
          <w:szCs w:val="28"/>
        </w:rPr>
        <w:t>加强环保设施运行管理、确保正常运行，及时更换活性炭，定期进行自行监测、信息公开。</w:t>
      </w:r>
    </w:p>
    <w:p w:rsidR="00500101" w:rsidRPr="007941B8" w:rsidRDefault="00500101" w:rsidP="00500101">
      <w:pPr>
        <w:pStyle w:val="NormalWeb1"/>
        <w:spacing w:before="0" w:beforeAutospacing="0" w:after="0" w:afterAutospacing="0" w:line="360" w:lineRule="auto"/>
        <w:ind w:firstLineChars="200" w:firstLine="560"/>
        <w:rPr>
          <w:rFonts w:ascii="黑体" w:eastAsia="黑体" w:hAnsi="黑体" w:cs="Times New Roman"/>
          <w:sz w:val="28"/>
          <w:szCs w:val="28"/>
        </w:rPr>
      </w:pPr>
      <w:r w:rsidRPr="007941B8">
        <w:rPr>
          <w:rFonts w:ascii="黑体" w:eastAsia="黑体" w:hAnsi="黑体" w:cs="Times New Roman" w:hint="eastAsia"/>
          <w:sz w:val="28"/>
          <w:szCs w:val="28"/>
        </w:rPr>
        <w:t>七、</w:t>
      </w:r>
      <w:r w:rsidRPr="007941B8">
        <w:rPr>
          <w:rFonts w:ascii="黑体" w:eastAsia="黑体" w:hAnsi="黑体" w:cs="Times New Roman"/>
          <w:sz w:val="28"/>
          <w:szCs w:val="28"/>
        </w:rPr>
        <w:t>验收监测报告</w:t>
      </w:r>
      <w:r w:rsidRPr="007941B8">
        <w:rPr>
          <w:rFonts w:ascii="黑体" w:eastAsia="黑体" w:hAnsi="黑体" w:cs="Times New Roman" w:hint="eastAsia"/>
          <w:sz w:val="28"/>
          <w:szCs w:val="28"/>
        </w:rPr>
        <w:t>主要修改</w:t>
      </w:r>
      <w:r>
        <w:rPr>
          <w:rFonts w:ascii="黑体" w:eastAsia="黑体" w:hAnsi="黑体" w:cs="Times New Roman" w:hint="eastAsia"/>
          <w:sz w:val="28"/>
          <w:szCs w:val="28"/>
        </w:rPr>
        <w:t>、</w:t>
      </w:r>
      <w:r w:rsidRPr="007941B8">
        <w:rPr>
          <w:rFonts w:ascii="黑体" w:eastAsia="黑体" w:hAnsi="黑体" w:cs="Times New Roman" w:hint="eastAsia"/>
          <w:sz w:val="28"/>
          <w:szCs w:val="28"/>
        </w:rPr>
        <w:t>补充内容</w:t>
      </w:r>
    </w:p>
    <w:p w:rsidR="00500101" w:rsidRDefault="00500101" w:rsidP="00500101">
      <w:pPr>
        <w:pStyle w:val="NormalWeb1"/>
        <w:spacing w:before="0" w:beforeAutospacing="0" w:after="0" w:afterAutospacing="0" w:line="360" w:lineRule="auto"/>
        <w:ind w:firstLineChars="200" w:firstLine="560"/>
        <w:rPr>
          <w:rFonts w:ascii="Times New Roman" w:cs="Times New Roman"/>
          <w:sz w:val="28"/>
          <w:szCs w:val="28"/>
        </w:rPr>
      </w:pPr>
      <w:r w:rsidRPr="00F101FE">
        <w:rPr>
          <w:rFonts w:ascii="Times New Roman" w:cs="Times New Roman"/>
          <w:sz w:val="28"/>
          <w:szCs w:val="28"/>
        </w:rPr>
        <w:t>⑴</w:t>
      </w:r>
      <w:r>
        <w:rPr>
          <w:rFonts w:ascii="Times New Roman" w:cs="Times New Roman" w:hint="eastAsia"/>
          <w:sz w:val="28"/>
          <w:szCs w:val="28"/>
        </w:rPr>
        <w:t>进一步核实项目实际建设情况；</w:t>
      </w:r>
      <w:r w:rsidRPr="00A261F6">
        <w:rPr>
          <w:rFonts w:ascii="Times New Roman" w:cs="Times New Roman" w:hint="eastAsia"/>
          <w:sz w:val="28"/>
          <w:szCs w:val="28"/>
        </w:rPr>
        <w:t>细化变动情况调查。</w:t>
      </w:r>
    </w:p>
    <w:p w:rsidR="00500101" w:rsidRPr="00F101FE" w:rsidRDefault="00500101" w:rsidP="00500101">
      <w:pPr>
        <w:pStyle w:val="NormalWeb1"/>
        <w:spacing w:before="0" w:beforeAutospacing="0" w:after="0" w:afterAutospacing="0" w:line="360" w:lineRule="auto"/>
        <w:ind w:firstLineChars="200" w:firstLine="560"/>
        <w:rPr>
          <w:rFonts w:ascii="Times New Roman" w:hAnsi="Times New Roman" w:cs="Times New Roman"/>
          <w:sz w:val="28"/>
          <w:szCs w:val="28"/>
        </w:rPr>
      </w:pPr>
      <w:r w:rsidRPr="00F101FE">
        <w:rPr>
          <w:rFonts w:ascii="Times New Roman" w:cs="Times New Roman"/>
          <w:sz w:val="28"/>
          <w:szCs w:val="28"/>
        </w:rPr>
        <w:t>⑵</w:t>
      </w:r>
      <w:r>
        <w:rPr>
          <w:rFonts w:ascii="Times New Roman" w:cs="Times New Roman" w:hint="eastAsia"/>
          <w:sz w:val="28"/>
          <w:szCs w:val="28"/>
        </w:rPr>
        <w:t>明确环评标准、验收执行标准；有组织废气</w:t>
      </w:r>
      <w:r>
        <w:rPr>
          <w:rFonts w:ascii="Times New Roman" w:hAnsi="Times New Roman" w:hint="eastAsia"/>
          <w:sz w:val="28"/>
          <w:szCs w:val="28"/>
        </w:rPr>
        <w:t>处理设施进口</w:t>
      </w:r>
      <w:r>
        <w:rPr>
          <w:rFonts w:ascii="Times New Roman" w:cs="Times New Roman" w:hint="eastAsia"/>
          <w:sz w:val="28"/>
          <w:szCs w:val="28"/>
        </w:rPr>
        <w:t>不具备检测条件的情况须说明，并补充照片等支持性资料；根据喷漆废水处理站调试情况及时进行出水水质补测。</w:t>
      </w:r>
    </w:p>
    <w:p w:rsidR="00500101" w:rsidRDefault="00500101" w:rsidP="00500101">
      <w:pPr>
        <w:pStyle w:val="NormalWeb1"/>
        <w:spacing w:before="0" w:beforeAutospacing="0" w:after="0" w:afterAutospacing="0" w:line="360" w:lineRule="auto"/>
        <w:ind w:firstLineChars="200" w:firstLine="560"/>
        <w:rPr>
          <w:rFonts w:ascii="Times New Roman" w:cs="Times New Roman"/>
          <w:sz w:val="28"/>
          <w:szCs w:val="28"/>
        </w:rPr>
      </w:pPr>
      <w:r w:rsidRPr="00F101FE">
        <w:rPr>
          <w:rFonts w:ascii="Times New Roman" w:cs="Times New Roman"/>
          <w:sz w:val="28"/>
          <w:szCs w:val="28"/>
        </w:rPr>
        <w:t>⑶</w:t>
      </w:r>
      <w:r>
        <w:rPr>
          <w:rFonts w:ascii="Times New Roman" w:cs="Times New Roman" w:hint="eastAsia"/>
          <w:sz w:val="28"/>
          <w:szCs w:val="28"/>
        </w:rPr>
        <w:t>核实固废、</w:t>
      </w:r>
      <w:proofErr w:type="gramStart"/>
      <w:r>
        <w:rPr>
          <w:rFonts w:ascii="Times New Roman" w:cs="Times New Roman" w:hint="eastAsia"/>
          <w:sz w:val="28"/>
          <w:szCs w:val="28"/>
        </w:rPr>
        <w:t>特别是危废种类</w:t>
      </w:r>
      <w:proofErr w:type="gramEnd"/>
      <w:r>
        <w:rPr>
          <w:rFonts w:ascii="Times New Roman" w:cs="Times New Roman" w:hint="eastAsia"/>
          <w:sz w:val="28"/>
          <w:szCs w:val="28"/>
        </w:rPr>
        <w:t>、数量，明确与环评阶段的变化情况，明确是否有喷漆定排水及其处理方式</w:t>
      </w:r>
      <w:r w:rsidRPr="00F101FE">
        <w:rPr>
          <w:rFonts w:ascii="Times New Roman" w:cs="Times New Roman"/>
          <w:sz w:val="28"/>
          <w:szCs w:val="28"/>
        </w:rPr>
        <w:t>。</w:t>
      </w:r>
    </w:p>
    <w:p w:rsidR="00500101" w:rsidRDefault="00500101" w:rsidP="00500101">
      <w:pPr>
        <w:pStyle w:val="NormalWeb1"/>
        <w:spacing w:before="0" w:beforeAutospacing="0" w:after="0" w:afterAutospacing="0" w:line="360" w:lineRule="auto"/>
        <w:ind w:firstLineChars="200" w:firstLine="560"/>
        <w:rPr>
          <w:sz w:val="28"/>
          <w:szCs w:val="28"/>
        </w:rPr>
      </w:pPr>
      <w:r w:rsidRPr="005075BA">
        <w:rPr>
          <w:rFonts w:hint="eastAsia"/>
          <w:sz w:val="28"/>
          <w:szCs w:val="28"/>
        </w:rPr>
        <w:lastRenderedPageBreak/>
        <w:t>⑷</w:t>
      </w:r>
      <w:r>
        <w:rPr>
          <w:rFonts w:hint="eastAsia"/>
          <w:sz w:val="28"/>
          <w:szCs w:val="28"/>
        </w:rPr>
        <w:t>细化质控内容；进一步</w:t>
      </w:r>
      <w:r w:rsidRPr="00472B49">
        <w:rPr>
          <w:rFonts w:cs="仿宋" w:hint="eastAsia"/>
          <w:sz w:val="28"/>
          <w:szCs w:val="28"/>
        </w:rPr>
        <w:t>规范报告编制</w:t>
      </w:r>
      <w:r>
        <w:rPr>
          <w:rFonts w:cs="仿宋" w:hint="eastAsia"/>
          <w:sz w:val="28"/>
          <w:szCs w:val="28"/>
        </w:rPr>
        <w:t>。</w:t>
      </w:r>
      <w:r>
        <w:rPr>
          <w:rFonts w:hint="eastAsia"/>
          <w:sz w:val="28"/>
          <w:szCs w:val="28"/>
        </w:rPr>
        <w:t xml:space="preserve"> </w:t>
      </w:r>
    </w:p>
    <w:p w:rsidR="00500101" w:rsidRDefault="00500101" w:rsidP="00500101">
      <w:pPr>
        <w:pStyle w:val="NormalWeb1"/>
        <w:spacing w:before="0" w:beforeAutospacing="0" w:after="0" w:afterAutospacing="0" w:line="360" w:lineRule="auto"/>
        <w:ind w:firstLineChars="200" w:firstLine="560"/>
        <w:rPr>
          <w:rFonts w:ascii="黑体" w:eastAsia="黑体" w:hAnsi="黑体" w:cs="Times New Roman"/>
          <w:sz w:val="28"/>
          <w:szCs w:val="28"/>
        </w:rPr>
      </w:pPr>
      <w:r>
        <w:rPr>
          <w:rFonts w:ascii="黑体" w:eastAsia="黑体" w:hAnsi="黑体" w:cs="Times New Roman" w:hint="eastAsia"/>
          <w:sz w:val="28"/>
          <w:szCs w:val="28"/>
        </w:rPr>
        <w:t>八、验收组成员信息（另附）</w:t>
      </w:r>
    </w:p>
    <w:p w:rsidR="00500101" w:rsidRDefault="00500101" w:rsidP="00500101">
      <w:pPr>
        <w:pStyle w:val="NormalWeb1"/>
        <w:spacing w:before="0" w:beforeAutospacing="0" w:after="0" w:afterAutospacing="0" w:line="360" w:lineRule="auto"/>
        <w:ind w:firstLineChars="200" w:firstLine="560"/>
        <w:jc w:val="right"/>
        <w:rPr>
          <w:rFonts w:ascii="Times New Roman" w:hAnsi="Times New Roman" w:cs="Times New Roman"/>
          <w:color w:val="000000"/>
          <w:sz w:val="28"/>
          <w:szCs w:val="28"/>
        </w:rPr>
      </w:pPr>
      <w:r>
        <w:rPr>
          <w:rFonts w:hint="eastAsia"/>
          <w:sz w:val="28"/>
          <w:szCs w:val="28"/>
        </w:rPr>
        <w:t>山东金梁建工机械有限公司</w:t>
      </w:r>
    </w:p>
    <w:p w:rsidR="00F7572D" w:rsidRPr="00500F4B" w:rsidRDefault="00500101" w:rsidP="00500101">
      <w:pPr>
        <w:pStyle w:val="Default"/>
        <w:ind w:firstLineChars="2250" w:firstLine="6300"/>
      </w:pPr>
      <w:r>
        <w:rPr>
          <w:rFonts w:ascii="Times New Roman" w:cs="Times New Roman"/>
          <w:sz w:val="28"/>
          <w:szCs w:val="28"/>
        </w:rPr>
        <w:t>201</w:t>
      </w:r>
      <w:r>
        <w:rPr>
          <w:rFonts w:ascii="Times New Roman" w:cs="Times New Roman" w:hint="eastAsia"/>
          <w:sz w:val="28"/>
          <w:szCs w:val="28"/>
        </w:rPr>
        <w:t>9</w:t>
      </w:r>
      <w:r>
        <w:rPr>
          <w:rFonts w:ascii="Times New Roman" w:cs="Times New Roman"/>
          <w:sz w:val="28"/>
          <w:szCs w:val="28"/>
        </w:rPr>
        <w:t>年</w:t>
      </w:r>
      <w:r>
        <w:rPr>
          <w:rFonts w:ascii="Times New Roman" w:cs="Times New Roman" w:hint="eastAsia"/>
          <w:sz w:val="28"/>
          <w:szCs w:val="28"/>
        </w:rPr>
        <w:t>11</w:t>
      </w:r>
      <w:r>
        <w:rPr>
          <w:rFonts w:ascii="Times New Roman" w:cs="Times New Roman"/>
          <w:sz w:val="28"/>
          <w:szCs w:val="28"/>
        </w:rPr>
        <w:t>月</w:t>
      </w:r>
      <w:r>
        <w:rPr>
          <w:rFonts w:ascii="Times New Roman" w:cs="Times New Roman" w:hint="eastAsia"/>
          <w:sz w:val="28"/>
          <w:szCs w:val="28"/>
        </w:rPr>
        <w:t>1</w:t>
      </w:r>
      <w:r>
        <w:rPr>
          <w:rFonts w:ascii="Times New Roman" w:cs="Times New Roman"/>
          <w:sz w:val="28"/>
          <w:szCs w:val="28"/>
        </w:rPr>
        <w:t>日</w:t>
      </w:r>
      <w:bookmarkStart w:id="158" w:name="_GoBack"/>
      <w:r w:rsidR="001A16F1">
        <w:rPr>
          <w:noProof/>
        </w:rPr>
        <w:lastRenderedPageBreak/>
        <w:drawing>
          <wp:inline distT="0" distB="0" distL="0" distR="0" wp14:anchorId="02A562C1" wp14:editId="2DCFE33C">
            <wp:extent cx="5486400" cy="79362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486400" cy="7936230"/>
                    </a:xfrm>
                    <a:prstGeom prst="rect">
                      <a:avLst/>
                    </a:prstGeom>
                  </pic:spPr>
                </pic:pic>
              </a:graphicData>
            </a:graphic>
          </wp:inline>
        </w:drawing>
      </w:r>
      <w:bookmarkEnd w:id="158"/>
    </w:p>
    <w:sectPr w:rsidR="00F7572D" w:rsidRPr="00500F4B" w:rsidSect="00E47DD9">
      <w:headerReference w:type="default" r:id="rId40"/>
      <w:type w:val="continuous"/>
      <w:pgSz w:w="11906" w:h="16838"/>
      <w:pgMar w:top="1418" w:right="1418" w:bottom="1418" w:left="1418"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E2" w:rsidRDefault="00AE62E2">
      <w:r>
        <w:separator/>
      </w:r>
    </w:p>
  </w:endnote>
  <w:endnote w:type="continuationSeparator" w:id="0">
    <w:p w:rsidR="00AE62E2" w:rsidRDefault="00A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宋体"/>
    <w:charset w:val="86"/>
    <w:family w:val="auto"/>
    <w:pitch w:val="default"/>
    <w:sig w:usb0="00000000" w:usb1="00000000" w:usb2="00000016" w:usb3="00000000" w:csb0="0004000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87345"/>
      <w:docPartObj>
        <w:docPartGallery w:val="Page Numbers (Bottom of Page)"/>
        <w:docPartUnique/>
      </w:docPartObj>
    </w:sdtPr>
    <w:sdtEndPr/>
    <w:sdtContent>
      <w:p w:rsidR="00B2722F" w:rsidRDefault="00B2722F" w:rsidP="00E6023E">
        <w:pPr>
          <w:pStyle w:val="ae"/>
          <w:jc w:val="center"/>
        </w:pPr>
        <w:r>
          <w:fldChar w:fldCharType="begin"/>
        </w:r>
        <w:r>
          <w:instrText>PAGE   \* MERGEFORMAT</w:instrText>
        </w:r>
        <w:r>
          <w:fldChar w:fldCharType="separate"/>
        </w:r>
        <w:r w:rsidR="001A16F1" w:rsidRPr="001A16F1">
          <w:rPr>
            <w:noProof/>
            <w:lang w:val="zh-CN"/>
          </w:rPr>
          <w:t>75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2048"/>
      <w:docPartObj>
        <w:docPartGallery w:val="Page Numbers (Bottom of Page)"/>
        <w:docPartUnique/>
      </w:docPartObj>
    </w:sdtPr>
    <w:sdtEndPr/>
    <w:sdtContent>
      <w:p w:rsidR="00B2722F" w:rsidRDefault="00B2722F" w:rsidP="00E6023E">
        <w:pPr>
          <w:pStyle w:val="ae"/>
          <w:jc w:val="center"/>
        </w:pPr>
        <w:r>
          <w:fldChar w:fldCharType="begin"/>
        </w:r>
        <w:r>
          <w:instrText>PAGE   \* MERGEFORMAT</w:instrText>
        </w:r>
        <w:r>
          <w:fldChar w:fldCharType="separate"/>
        </w:r>
        <w:r w:rsidR="001A16F1" w:rsidRPr="001A16F1">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e"/>
      <w:jc w:val="center"/>
    </w:pPr>
    <w:r>
      <w:fldChar w:fldCharType="begin"/>
    </w:r>
    <w:r>
      <w:instrText>PAGE   \* MERGEFORMAT</w:instrText>
    </w:r>
    <w:r>
      <w:fldChar w:fldCharType="separate"/>
    </w:r>
    <w:r w:rsidR="001A16F1" w:rsidRPr="001A16F1">
      <w:rPr>
        <w:noProof/>
        <w:lang w:val="zh-CN"/>
      </w:rPr>
      <w:t>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e"/>
      <w:jc w:val="center"/>
    </w:pPr>
    <w:r>
      <w:fldChar w:fldCharType="begin"/>
    </w:r>
    <w:r>
      <w:instrText>PAGE   \* MERGEFORMAT</w:instrText>
    </w:r>
    <w:r>
      <w:fldChar w:fldCharType="separate"/>
    </w:r>
    <w:r w:rsidR="001A16F1" w:rsidRPr="001A16F1">
      <w:rPr>
        <w:noProof/>
        <w:lang w:val="zh-CN"/>
      </w:rPr>
      <w:t>13</w:t>
    </w:r>
    <w:r>
      <w:rPr>
        <w:lang w:val="zh-CN"/>
      </w:rPr>
      <w:fldChar w:fldCharType="end"/>
    </w:r>
  </w:p>
  <w:p w:rsidR="00B2722F" w:rsidRDefault="00B2722F">
    <w:pPr>
      <w:pStyle w:val="a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e"/>
      <w:jc w:val="center"/>
    </w:pPr>
    <w:r>
      <w:fldChar w:fldCharType="begin"/>
    </w:r>
    <w:r>
      <w:instrText>PAGE   \* MERGEFORMAT</w:instrText>
    </w:r>
    <w:r>
      <w:fldChar w:fldCharType="separate"/>
    </w:r>
    <w:r w:rsidR="001A2632" w:rsidRPr="001A2632">
      <w:rPr>
        <w:noProof/>
        <w:lang w:val="zh-CN"/>
      </w:rPr>
      <w:t>22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e"/>
      <w:jc w:val="center"/>
    </w:pPr>
    <w:r>
      <w:fldChar w:fldCharType="begin"/>
    </w:r>
    <w:r>
      <w:instrText>PAGE   \* MERGEFORMAT</w:instrText>
    </w:r>
    <w:r>
      <w:fldChar w:fldCharType="separate"/>
    </w:r>
    <w:r w:rsidR="001A16F1" w:rsidRPr="001A16F1">
      <w:rPr>
        <w:noProof/>
        <w:lang w:val="zh-CN"/>
      </w:rPr>
      <w:t>55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E2" w:rsidRDefault="00AE62E2">
      <w:r>
        <w:separator/>
      </w:r>
    </w:p>
  </w:footnote>
  <w:footnote w:type="continuationSeparator" w:id="0">
    <w:p w:rsidR="00AE62E2" w:rsidRDefault="00AE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Pr="00897B17" w:rsidRDefault="00B2722F" w:rsidP="00897B17">
    <w:pPr>
      <w:pStyle w:val="af"/>
      <w:pBdr>
        <w:bottom w:val="none" w:sz="0" w:space="0" w:color="auto"/>
      </w:pBdr>
    </w:pPr>
    <w:r>
      <w:rPr>
        <w:rFonts w:hint="eastAsia"/>
      </w:rPr>
      <w:t>山东金梁建工机械有限公司塔式起重机、施工升降机项目竣工环境保护验收监测报告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Pr="00897B17" w:rsidRDefault="00B2722F" w:rsidP="00897B17">
    <w:pPr>
      <w:pStyle w:val="af"/>
      <w:pBdr>
        <w:bottom w:val="none" w:sz="0" w:space="0" w:color="auto"/>
      </w:pBdr>
    </w:pPr>
    <w:r>
      <w:rPr>
        <w:rFonts w:hint="eastAsia"/>
      </w:rPr>
      <w:t>山东金梁建工机械有限公司塔式起重机、施工升降机项目竣工环境保护验收监测报告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pPr>
      <w:pStyle w:val="af"/>
      <w:pBdr>
        <w:bottom w:val="none" w:sz="0" w:space="0" w:color="auto"/>
      </w:pBdr>
    </w:pPr>
    <w:r>
      <w:rPr>
        <w:rFonts w:hint="eastAsia"/>
      </w:rPr>
      <w:t>山东金梁建工机械有限公司塔式起重机、施工升降机项目竣工环境保护验收监测报告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Default="00B2722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2F" w:rsidRPr="00692316" w:rsidRDefault="00B2722F" w:rsidP="00692316">
    <w:pPr>
      <w:pStyle w:val="a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7C232"/>
    <w:multiLevelType w:val="singleLevel"/>
    <w:tmpl w:val="9947C232"/>
    <w:lvl w:ilvl="0">
      <w:start w:val="2"/>
      <w:numFmt w:val="decimal"/>
      <w:suff w:val="nothing"/>
      <w:lvlText w:val="（%1）"/>
      <w:lvlJc w:val="left"/>
    </w:lvl>
  </w:abstractNum>
  <w:abstractNum w:abstractNumId="1">
    <w:nsid w:val="F7099FCF"/>
    <w:multiLevelType w:val="singleLevel"/>
    <w:tmpl w:val="F7099FCF"/>
    <w:lvl w:ilvl="0">
      <w:start w:val="5"/>
      <w:numFmt w:val="chineseCounting"/>
      <w:suff w:val="nothing"/>
      <w:lvlText w:val="（%1）"/>
      <w:lvlJc w:val="left"/>
      <w:rPr>
        <w:rFonts w:hint="eastAsia"/>
      </w:rPr>
    </w:lvl>
  </w:abstractNum>
  <w:abstractNum w:abstractNumId="2">
    <w:nsid w:val="1A854260"/>
    <w:multiLevelType w:val="singleLevel"/>
    <w:tmpl w:val="1A854260"/>
    <w:lvl w:ilvl="0">
      <w:start w:val="3"/>
      <w:numFmt w:val="chineseCounting"/>
      <w:suff w:val="nothing"/>
      <w:lvlText w:val="%1、"/>
      <w:lvlJc w:val="left"/>
      <w:rPr>
        <w:rFonts w:hint="eastAsia"/>
      </w:rPr>
    </w:lvl>
  </w:abstractNum>
  <w:abstractNum w:abstractNumId="3">
    <w:nsid w:val="3086FD6C"/>
    <w:multiLevelType w:val="singleLevel"/>
    <w:tmpl w:val="3086FD6C"/>
    <w:lvl w:ilvl="0">
      <w:start w:val="1"/>
      <w:numFmt w:val="decimal"/>
      <w:suff w:val="nothing"/>
      <w:lvlText w:val="（%1）"/>
      <w:lvlJc w:val="left"/>
    </w:lvl>
  </w:abstractNum>
  <w:abstractNum w:abstractNumId="4">
    <w:nsid w:val="3E63291F"/>
    <w:multiLevelType w:val="singleLevel"/>
    <w:tmpl w:val="3E63291F"/>
    <w:lvl w:ilvl="0">
      <w:start w:val="2"/>
      <w:numFmt w:val="chineseCounting"/>
      <w:suff w:val="nothing"/>
      <w:lvlText w:val="（%1）"/>
      <w:lvlJc w:val="left"/>
      <w:rPr>
        <w:rFonts w:hint="eastAsia"/>
      </w:rPr>
    </w:lvl>
  </w:abstractNum>
  <w:abstractNum w:abstractNumId="5">
    <w:nsid w:val="4ACBADD4"/>
    <w:multiLevelType w:val="singleLevel"/>
    <w:tmpl w:val="4ACBADD4"/>
    <w:lvl w:ilvl="0">
      <w:start w:val="1"/>
      <w:numFmt w:val="decimal"/>
      <w:suff w:val="nothing"/>
      <w:lvlText w:val="%1、"/>
      <w:lvlJc w:val="left"/>
    </w:lvl>
  </w:abstractNum>
  <w:abstractNum w:abstractNumId="6">
    <w:nsid w:val="6BD56880"/>
    <w:multiLevelType w:val="singleLevel"/>
    <w:tmpl w:val="6BD56880"/>
    <w:lvl w:ilvl="0">
      <w:start w:val="1"/>
      <w:numFmt w:val="decimal"/>
      <w:suff w:val="nothing"/>
      <w:lvlText w:val="%1、"/>
      <w:lvlJc w:val="left"/>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7"/>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7D"/>
    <w:rsid w:val="00003F9B"/>
    <w:rsid w:val="00004186"/>
    <w:rsid w:val="00004ECB"/>
    <w:rsid w:val="000065ED"/>
    <w:rsid w:val="00011009"/>
    <w:rsid w:val="000111FC"/>
    <w:rsid w:val="00016059"/>
    <w:rsid w:val="00020249"/>
    <w:rsid w:val="00020B4E"/>
    <w:rsid w:val="00020BE1"/>
    <w:rsid w:val="000239F6"/>
    <w:rsid w:val="00024882"/>
    <w:rsid w:val="00025D07"/>
    <w:rsid w:val="00025E62"/>
    <w:rsid w:val="0003061C"/>
    <w:rsid w:val="00031E07"/>
    <w:rsid w:val="000329FF"/>
    <w:rsid w:val="00034C69"/>
    <w:rsid w:val="00034E88"/>
    <w:rsid w:val="000355A0"/>
    <w:rsid w:val="000372D7"/>
    <w:rsid w:val="000376F6"/>
    <w:rsid w:val="0004194C"/>
    <w:rsid w:val="0004206D"/>
    <w:rsid w:val="00042CDF"/>
    <w:rsid w:val="00045754"/>
    <w:rsid w:val="000459A1"/>
    <w:rsid w:val="000469AC"/>
    <w:rsid w:val="000478A3"/>
    <w:rsid w:val="00050981"/>
    <w:rsid w:val="00051944"/>
    <w:rsid w:val="000519AE"/>
    <w:rsid w:val="00054BE4"/>
    <w:rsid w:val="00054EC7"/>
    <w:rsid w:val="0005574A"/>
    <w:rsid w:val="000603BA"/>
    <w:rsid w:val="00060C0C"/>
    <w:rsid w:val="000620E2"/>
    <w:rsid w:val="000624CF"/>
    <w:rsid w:val="000650C3"/>
    <w:rsid w:val="000658F5"/>
    <w:rsid w:val="00073890"/>
    <w:rsid w:val="0007436A"/>
    <w:rsid w:val="00075FFE"/>
    <w:rsid w:val="000763B8"/>
    <w:rsid w:val="00076E94"/>
    <w:rsid w:val="00084D06"/>
    <w:rsid w:val="0008614D"/>
    <w:rsid w:val="0008790B"/>
    <w:rsid w:val="000918C4"/>
    <w:rsid w:val="00092009"/>
    <w:rsid w:val="000924A6"/>
    <w:rsid w:val="000953E7"/>
    <w:rsid w:val="00095669"/>
    <w:rsid w:val="000A06FA"/>
    <w:rsid w:val="000A26AC"/>
    <w:rsid w:val="000A351F"/>
    <w:rsid w:val="000A50F5"/>
    <w:rsid w:val="000A6C08"/>
    <w:rsid w:val="000A6E16"/>
    <w:rsid w:val="000B18F2"/>
    <w:rsid w:val="000B6062"/>
    <w:rsid w:val="000C1233"/>
    <w:rsid w:val="000C3C2F"/>
    <w:rsid w:val="000C6553"/>
    <w:rsid w:val="000D0BD4"/>
    <w:rsid w:val="000D1359"/>
    <w:rsid w:val="000D2928"/>
    <w:rsid w:val="000D3013"/>
    <w:rsid w:val="000D366D"/>
    <w:rsid w:val="000D64B4"/>
    <w:rsid w:val="000D683A"/>
    <w:rsid w:val="000E08CE"/>
    <w:rsid w:val="000E2B0A"/>
    <w:rsid w:val="000E3C0F"/>
    <w:rsid w:val="000E494F"/>
    <w:rsid w:val="000E51B5"/>
    <w:rsid w:val="000E5A2E"/>
    <w:rsid w:val="000E5D11"/>
    <w:rsid w:val="000E6B0A"/>
    <w:rsid w:val="000F0B73"/>
    <w:rsid w:val="000F1C27"/>
    <w:rsid w:val="000F2701"/>
    <w:rsid w:val="000F2C00"/>
    <w:rsid w:val="000F4738"/>
    <w:rsid w:val="000F56E3"/>
    <w:rsid w:val="000F59A6"/>
    <w:rsid w:val="000F6B23"/>
    <w:rsid w:val="000F7564"/>
    <w:rsid w:val="001019CD"/>
    <w:rsid w:val="001022F4"/>
    <w:rsid w:val="0010283F"/>
    <w:rsid w:val="00104E81"/>
    <w:rsid w:val="00112C30"/>
    <w:rsid w:val="0011300E"/>
    <w:rsid w:val="00113758"/>
    <w:rsid w:val="001152EB"/>
    <w:rsid w:val="00115B20"/>
    <w:rsid w:val="00116187"/>
    <w:rsid w:val="001178D0"/>
    <w:rsid w:val="00117D7F"/>
    <w:rsid w:val="00120965"/>
    <w:rsid w:val="001212F0"/>
    <w:rsid w:val="00122E81"/>
    <w:rsid w:val="00123BAB"/>
    <w:rsid w:val="00124FED"/>
    <w:rsid w:val="00130562"/>
    <w:rsid w:val="00132FA1"/>
    <w:rsid w:val="00133548"/>
    <w:rsid w:val="00135535"/>
    <w:rsid w:val="001365A5"/>
    <w:rsid w:val="00136B0C"/>
    <w:rsid w:val="00136FBC"/>
    <w:rsid w:val="0014089B"/>
    <w:rsid w:val="00140AEF"/>
    <w:rsid w:val="00143B55"/>
    <w:rsid w:val="00144BF3"/>
    <w:rsid w:val="001461EC"/>
    <w:rsid w:val="001465A2"/>
    <w:rsid w:val="00147139"/>
    <w:rsid w:val="00150F2E"/>
    <w:rsid w:val="0015141A"/>
    <w:rsid w:val="00151CC0"/>
    <w:rsid w:val="00152D5D"/>
    <w:rsid w:val="0015385B"/>
    <w:rsid w:val="00154C88"/>
    <w:rsid w:val="0015561F"/>
    <w:rsid w:val="0015600C"/>
    <w:rsid w:val="001609AB"/>
    <w:rsid w:val="00161ABA"/>
    <w:rsid w:val="00162035"/>
    <w:rsid w:val="00162C09"/>
    <w:rsid w:val="00162D08"/>
    <w:rsid w:val="00163237"/>
    <w:rsid w:val="0017173E"/>
    <w:rsid w:val="0017233A"/>
    <w:rsid w:val="00172A27"/>
    <w:rsid w:val="00172DB4"/>
    <w:rsid w:val="00173AA0"/>
    <w:rsid w:val="00174C16"/>
    <w:rsid w:val="00175B01"/>
    <w:rsid w:val="0017658A"/>
    <w:rsid w:val="00176E0C"/>
    <w:rsid w:val="0018225F"/>
    <w:rsid w:val="00183879"/>
    <w:rsid w:val="00184D8A"/>
    <w:rsid w:val="0018680B"/>
    <w:rsid w:val="00194723"/>
    <w:rsid w:val="00195081"/>
    <w:rsid w:val="001961F5"/>
    <w:rsid w:val="00196BD0"/>
    <w:rsid w:val="00197216"/>
    <w:rsid w:val="001A16F1"/>
    <w:rsid w:val="001A1BD2"/>
    <w:rsid w:val="001A2632"/>
    <w:rsid w:val="001A2B6E"/>
    <w:rsid w:val="001A4BF1"/>
    <w:rsid w:val="001A69F7"/>
    <w:rsid w:val="001B1916"/>
    <w:rsid w:val="001B2F03"/>
    <w:rsid w:val="001B4B41"/>
    <w:rsid w:val="001B6418"/>
    <w:rsid w:val="001C28D8"/>
    <w:rsid w:val="001C48A2"/>
    <w:rsid w:val="001C48D8"/>
    <w:rsid w:val="001C4F3C"/>
    <w:rsid w:val="001C7030"/>
    <w:rsid w:val="001C7194"/>
    <w:rsid w:val="001C7955"/>
    <w:rsid w:val="001D23B1"/>
    <w:rsid w:val="001D25AB"/>
    <w:rsid w:val="001D2F20"/>
    <w:rsid w:val="001D3F99"/>
    <w:rsid w:val="001D409F"/>
    <w:rsid w:val="001D54C7"/>
    <w:rsid w:val="001D7FCB"/>
    <w:rsid w:val="001E051E"/>
    <w:rsid w:val="001E12B0"/>
    <w:rsid w:val="001E21FB"/>
    <w:rsid w:val="001E3684"/>
    <w:rsid w:val="001E39C5"/>
    <w:rsid w:val="001E7232"/>
    <w:rsid w:val="001E72BB"/>
    <w:rsid w:val="001F10A4"/>
    <w:rsid w:val="001F1E1D"/>
    <w:rsid w:val="001F3B04"/>
    <w:rsid w:val="001F5B0E"/>
    <w:rsid w:val="001F62C4"/>
    <w:rsid w:val="00200011"/>
    <w:rsid w:val="002012C4"/>
    <w:rsid w:val="00204957"/>
    <w:rsid w:val="00211AFC"/>
    <w:rsid w:val="00212236"/>
    <w:rsid w:val="00213368"/>
    <w:rsid w:val="00213597"/>
    <w:rsid w:val="002138F2"/>
    <w:rsid w:val="00214F07"/>
    <w:rsid w:val="002153A2"/>
    <w:rsid w:val="002167C8"/>
    <w:rsid w:val="00216F7D"/>
    <w:rsid w:val="00220C2D"/>
    <w:rsid w:val="00221680"/>
    <w:rsid w:val="00221C20"/>
    <w:rsid w:val="0022419E"/>
    <w:rsid w:val="00225168"/>
    <w:rsid w:val="00225BCD"/>
    <w:rsid w:val="0023169E"/>
    <w:rsid w:val="00236618"/>
    <w:rsid w:val="002463E8"/>
    <w:rsid w:val="00246A88"/>
    <w:rsid w:val="002504D9"/>
    <w:rsid w:val="00251333"/>
    <w:rsid w:val="00251C17"/>
    <w:rsid w:val="002566AF"/>
    <w:rsid w:val="002630B4"/>
    <w:rsid w:val="00265E07"/>
    <w:rsid w:val="00273130"/>
    <w:rsid w:val="0027465F"/>
    <w:rsid w:val="002753A5"/>
    <w:rsid w:val="00276378"/>
    <w:rsid w:val="00280DA6"/>
    <w:rsid w:val="00281E73"/>
    <w:rsid w:val="00282D80"/>
    <w:rsid w:val="00282DA3"/>
    <w:rsid w:val="00282EF5"/>
    <w:rsid w:val="002850EE"/>
    <w:rsid w:val="002912E9"/>
    <w:rsid w:val="002928DF"/>
    <w:rsid w:val="0029501E"/>
    <w:rsid w:val="002A3D6A"/>
    <w:rsid w:val="002A4799"/>
    <w:rsid w:val="002A52BE"/>
    <w:rsid w:val="002A5BE2"/>
    <w:rsid w:val="002B2ECD"/>
    <w:rsid w:val="002B385B"/>
    <w:rsid w:val="002B70A2"/>
    <w:rsid w:val="002B7B6B"/>
    <w:rsid w:val="002B7D7D"/>
    <w:rsid w:val="002C2F03"/>
    <w:rsid w:val="002C3A61"/>
    <w:rsid w:val="002D597F"/>
    <w:rsid w:val="002D6BF1"/>
    <w:rsid w:val="002D7BE0"/>
    <w:rsid w:val="002E0529"/>
    <w:rsid w:val="002E0E36"/>
    <w:rsid w:val="002E168B"/>
    <w:rsid w:val="002E2E37"/>
    <w:rsid w:val="002E35EA"/>
    <w:rsid w:val="002E456D"/>
    <w:rsid w:val="002E46EA"/>
    <w:rsid w:val="002E641E"/>
    <w:rsid w:val="002E757C"/>
    <w:rsid w:val="002F0896"/>
    <w:rsid w:val="002F0C06"/>
    <w:rsid w:val="002F17D8"/>
    <w:rsid w:val="002F1BFF"/>
    <w:rsid w:val="002F684E"/>
    <w:rsid w:val="00300F16"/>
    <w:rsid w:val="00301911"/>
    <w:rsid w:val="00302349"/>
    <w:rsid w:val="00302E28"/>
    <w:rsid w:val="00303C9D"/>
    <w:rsid w:val="00310F5F"/>
    <w:rsid w:val="003136CE"/>
    <w:rsid w:val="0031379B"/>
    <w:rsid w:val="00314A2E"/>
    <w:rsid w:val="003164DF"/>
    <w:rsid w:val="00321782"/>
    <w:rsid w:val="0032200C"/>
    <w:rsid w:val="003222FE"/>
    <w:rsid w:val="0032230C"/>
    <w:rsid w:val="00326699"/>
    <w:rsid w:val="00327DD2"/>
    <w:rsid w:val="00330F88"/>
    <w:rsid w:val="00334807"/>
    <w:rsid w:val="0033662E"/>
    <w:rsid w:val="00342846"/>
    <w:rsid w:val="00342F7E"/>
    <w:rsid w:val="0034332D"/>
    <w:rsid w:val="003440E5"/>
    <w:rsid w:val="003448E4"/>
    <w:rsid w:val="00346043"/>
    <w:rsid w:val="00347108"/>
    <w:rsid w:val="0035374C"/>
    <w:rsid w:val="00353EE6"/>
    <w:rsid w:val="00356715"/>
    <w:rsid w:val="00356BDA"/>
    <w:rsid w:val="00360009"/>
    <w:rsid w:val="003612B3"/>
    <w:rsid w:val="0036324B"/>
    <w:rsid w:val="00363469"/>
    <w:rsid w:val="0036379A"/>
    <w:rsid w:val="00365035"/>
    <w:rsid w:val="003671F3"/>
    <w:rsid w:val="0037135C"/>
    <w:rsid w:val="00373A82"/>
    <w:rsid w:val="00374EBE"/>
    <w:rsid w:val="0037529E"/>
    <w:rsid w:val="0037543A"/>
    <w:rsid w:val="0038073F"/>
    <w:rsid w:val="003845AB"/>
    <w:rsid w:val="00385932"/>
    <w:rsid w:val="003859C9"/>
    <w:rsid w:val="00386008"/>
    <w:rsid w:val="003865B0"/>
    <w:rsid w:val="00387C2A"/>
    <w:rsid w:val="00391E64"/>
    <w:rsid w:val="0039329F"/>
    <w:rsid w:val="003955B5"/>
    <w:rsid w:val="00396BFD"/>
    <w:rsid w:val="003B1A52"/>
    <w:rsid w:val="003B24F5"/>
    <w:rsid w:val="003B341C"/>
    <w:rsid w:val="003C16B7"/>
    <w:rsid w:val="003C2B96"/>
    <w:rsid w:val="003C3F9F"/>
    <w:rsid w:val="003C6D05"/>
    <w:rsid w:val="003D0423"/>
    <w:rsid w:val="003D4A76"/>
    <w:rsid w:val="003D78CB"/>
    <w:rsid w:val="003D7F9E"/>
    <w:rsid w:val="003E0149"/>
    <w:rsid w:val="003E1F47"/>
    <w:rsid w:val="003E4446"/>
    <w:rsid w:val="003E494C"/>
    <w:rsid w:val="003E61A1"/>
    <w:rsid w:val="003E7334"/>
    <w:rsid w:val="003E766D"/>
    <w:rsid w:val="003F019A"/>
    <w:rsid w:val="003F0B61"/>
    <w:rsid w:val="003F3047"/>
    <w:rsid w:val="003F439F"/>
    <w:rsid w:val="003F4DAE"/>
    <w:rsid w:val="003F7E35"/>
    <w:rsid w:val="003F7F2C"/>
    <w:rsid w:val="004003DF"/>
    <w:rsid w:val="00400FFB"/>
    <w:rsid w:val="00401795"/>
    <w:rsid w:val="00402FDB"/>
    <w:rsid w:val="00404708"/>
    <w:rsid w:val="00404712"/>
    <w:rsid w:val="00404D7A"/>
    <w:rsid w:val="004053A5"/>
    <w:rsid w:val="00405756"/>
    <w:rsid w:val="00412CFA"/>
    <w:rsid w:val="00416044"/>
    <w:rsid w:val="0042206E"/>
    <w:rsid w:val="004234F0"/>
    <w:rsid w:val="0042608B"/>
    <w:rsid w:val="004356D8"/>
    <w:rsid w:val="0043643D"/>
    <w:rsid w:val="00440ED0"/>
    <w:rsid w:val="00442A07"/>
    <w:rsid w:val="0044346D"/>
    <w:rsid w:val="00443A81"/>
    <w:rsid w:val="00444108"/>
    <w:rsid w:val="00445BA2"/>
    <w:rsid w:val="00447186"/>
    <w:rsid w:val="00447838"/>
    <w:rsid w:val="004505A9"/>
    <w:rsid w:val="00453787"/>
    <w:rsid w:val="00454A5F"/>
    <w:rsid w:val="00455A56"/>
    <w:rsid w:val="00460B41"/>
    <w:rsid w:val="00460BF7"/>
    <w:rsid w:val="00461487"/>
    <w:rsid w:val="00461CBF"/>
    <w:rsid w:val="00462E55"/>
    <w:rsid w:val="0046417F"/>
    <w:rsid w:val="00471F08"/>
    <w:rsid w:val="00472D5B"/>
    <w:rsid w:val="0047435C"/>
    <w:rsid w:val="00474382"/>
    <w:rsid w:val="004758EC"/>
    <w:rsid w:val="0048045B"/>
    <w:rsid w:val="0048526D"/>
    <w:rsid w:val="0048641C"/>
    <w:rsid w:val="00490AE4"/>
    <w:rsid w:val="00491D07"/>
    <w:rsid w:val="0049294D"/>
    <w:rsid w:val="00494B56"/>
    <w:rsid w:val="00495FE1"/>
    <w:rsid w:val="00497FD0"/>
    <w:rsid w:val="004A0AF7"/>
    <w:rsid w:val="004A1427"/>
    <w:rsid w:val="004A20E2"/>
    <w:rsid w:val="004A3CF7"/>
    <w:rsid w:val="004A50C5"/>
    <w:rsid w:val="004A60ED"/>
    <w:rsid w:val="004A7A64"/>
    <w:rsid w:val="004B4171"/>
    <w:rsid w:val="004B560F"/>
    <w:rsid w:val="004B7588"/>
    <w:rsid w:val="004B7E32"/>
    <w:rsid w:val="004C0FC8"/>
    <w:rsid w:val="004C1EE2"/>
    <w:rsid w:val="004C1F10"/>
    <w:rsid w:val="004C2328"/>
    <w:rsid w:val="004C2774"/>
    <w:rsid w:val="004C2956"/>
    <w:rsid w:val="004C3ACD"/>
    <w:rsid w:val="004C50E2"/>
    <w:rsid w:val="004C655F"/>
    <w:rsid w:val="004C7001"/>
    <w:rsid w:val="004C7278"/>
    <w:rsid w:val="004D2C00"/>
    <w:rsid w:val="004D670C"/>
    <w:rsid w:val="004D69A5"/>
    <w:rsid w:val="004D6A08"/>
    <w:rsid w:val="004E1B89"/>
    <w:rsid w:val="004E4276"/>
    <w:rsid w:val="004E6BE5"/>
    <w:rsid w:val="004E7708"/>
    <w:rsid w:val="004F1426"/>
    <w:rsid w:val="004F1C92"/>
    <w:rsid w:val="004F2632"/>
    <w:rsid w:val="004F39AF"/>
    <w:rsid w:val="004F4966"/>
    <w:rsid w:val="004F55F1"/>
    <w:rsid w:val="004F7546"/>
    <w:rsid w:val="004F7823"/>
    <w:rsid w:val="00500101"/>
    <w:rsid w:val="00500F4B"/>
    <w:rsid w:val="0050411F"/>
    <w:rsid w:val="0050453E"/>
    <w:rsid w:val="00504FAE"/>
    <w:rsid w:val="0050548A"/>
    <w:rsid w:val="005121BA"/>
    <w:rsid w:val="005122F7"/>
    <w:rsid w:val="005143A3"/>
    <w:rsid w:val="005146C9"/>
    <w:rsid w:val="00515DFA"/>
    <w:rsid w:val="00517354"/>
    <w:rsid w:val="00520664"/>
    <w:rsid w:val="00521767"/>
    <w:rsid w:val="00523530"/>
    <w:rsid w:val="005236DF"/>
    <w:rsid w:val="0052638D"/>
    <w:rsid w:val="00526B56"/>
    <w:rsid w:val="00530E5E"/>
    <w:rsid w:val="00534BDE"/>
    <w:rsid w:val="00535A69"/>
    <w:rsid w:val="00541692"/>
    <w:rsid w:val="005416CB"/>
    <w:rsid w:val="00541C4A"/>
    <w:rsid w:val="00541CA7"/>
    <w:rsid w:val="00542817"/>
    <w:rsid w:val="005433D7"/>
    <w:rsid w:val="00545162"/>
    <w:rsid w:val="0054699F"/>
    <w:rsid w:val="00546F62"/>
    <w:rsid w:val="00547299"/>
    <w:rsid w:val="00550819"/>
    <w:rsid w:val="00550F17"/>
    <w:rsid w:val="0055464C"/>
    <w:rsid w:val="00555380"/>
    <w:rsid w:val="00556E60"/>
    <w:rsid w:val="005610C3"/>
    <w:rsid w:val="00562169"/>
    <w:rsid w:val="00564EA6"/>
    <w:rsid w:val="00566DD5"/>
    <w:rsid w:val="00570109"/>
    <w:rsid w:val="005703C7"/>
    <w:rsid w:val="00570F11"/>
    <w:rsid w:val="00573147"/>
    <w:rsid w:val="005745E1"/>
    <w:rsid w:val="005762F5"/>
    <w:rsid w:val="00577E29"/>
    <w:rsid w:val="00582171"/>
    <w:rsid w:val="0058321B"/>
    <w:rsid w:val="0059057F"/>
    <w:rsid w:val="005909C6"/>
    <w:rsid w:val="00591BD4"/>
    <w:rsid w:val="0059468D"/>
    <w:rsid w:val="005949F1"/>
    <w:rsid w:val="00596291"/>
    <w:rsid w:val="005965AB"/>
    <w:rsid w:val="0059769E"/>
    <w:rsid w:val="005A186C"/>
    <w:rsid w:val="005A1CDB"/>
    <w:rsid w:val="005A3ACE"/>
    <w:rsid w:val="005A60BA"/>
    <w:rsid w:val="005B08F3"/>
    <w:rsid w:val="005B0CD8"/>
    <w:rsid w:val="005B2D69"/>
    <w:rsid w:val="005B719F"/>
    <w:rsid w:val="005C1D61"/>
    <w:rsid w:val="005C2E90"/>
    <w:rsid w:val="005C6994"/>
    <w:rsid w:val="005C774F"/>
    <w:rsid w:val="005D09D7"/>
    <w:rsid w:val="005D1A36"/>
    <w:rsid w:val="005D27FD"/>
    <w:rsid w:val="005D462B"/>
    <w:rsid w:val="005D7F78"/>
    <w:rsid w:val="005E2B7D"/>
    <w:rsid w:val="005E3C07"/>
    <w:rsid w:val="005E47FB"/>
    <w:rsid w:val="005E6322"/>
    <w:rsid w:val="005E7203"/>
    <w:rsid w:val="005F026C"/>
    <w:rsid w:val="005F3ABB"/>
    <w:rsid w:val="005F4605"/>
    <w:rsid w:val="006001ED"/>
    <w:rsid w:val="00600A54"/>
    <w:rsid w:val="006015B2"/>
    <w:rsid w:val="00601999"/>
    <w:rsid w:val="00601D21"/>
    <w:rsid w:val="00603F87"/>
    <w:rsid w:val="00605AA0"/>
    <w:rsid w:val="00605B5E"/>
    <w:rsid w:val="00605DA9"/>
    <w:rsid w:val="00606A0D"/>
    <w:rsid w:val="00610ED3"/>
    <w:rsid w:val="00613F28"/>
    <w:rsid w:val="006148CF"/>
    <w:rsid w:val="00615865"/>
    <w:rsid w:val="00615B84"/>
    <w:rsid w:val="00616930"/>
    <w:rsid w:val="00616F51"/>
    <w:rsid w:val="006171C1"/>
    <w:rsid w:val="00620324"/>
    <w:rsid w:val="006206A0"/>
    <w:rsid w:val="006221B9"/>
    <w:rsid w:val="006244B0"/>
    <w:rsid w:val="006244EE"/>
    <w:rsid w:val="00626416"/>
    <w:rsid w:val="00627B52"/>
    <w:rsid w:val="00627B56"/>
    <w:rsid w:val="006300B8"/>
    <w:rsid w:val="00630980"/>
    <w:rsid w:val="006312BA"/>
    <w:rsid w:val="006328D3"/>
    <w:rsid w:val="006346BA"/>
    <w:rsid w:val="00636CC7"/>
    <w:rsid w:val="00637942"/>
    <w:rsid w:val="0065208E"/>
    <w:rsid w:val="00652A7F"/>
    <w:rsid w:val="00653569"/>
    <w:rsid w:val="00653DC9"/>
    <w:rsid w:val="00656396"/>
    <w:rsid w:val="00656A48"/>
    <w:rsid w:val="00656CA4"/>
    <w:rsid w:val="00656DD1"/>
    <w:rsid w:val="00656F25"/>
    <w:rsid w:val="0066235C"/>
    <w:rsid w:val="00662714"/>
    <w:rsid w:val="00663AC8"/>
    <w:rsid w:val="00663F19"/>
    <w:rsid w:val="00664087"/>
    <w:rsid w:val="00672412"/>
    <w:rsid w:val="006724B5"/>
    <w:rsid w:val="00673F5D"/>
    <w:rsid w:val="00674DA0"/>
    <w:rsid w:val="00675688"/>
    <w:rsid w:val="00680D0A"/>
    <w:rsid w:val="00681AA3"/>
    <w:rsid w:val="00685991"/>
    <w:rsid w:val="00685E05"/>
    <w:rsid w:val="006863A7"/>
    <w:rsid w:val="00690FBC"/>
    <w:rsid w:val="00692316"/>
    <w:rsid w:val="006954DD"/>
    <w:rsid w:val="006968AF"/>
    <w:rsid w:val="006A1CCB"/>
    <w:rsid w:val="006A3A02"/>
    <w:rsid w:val="006A3D83"/>
    <w:rsid w:val="006A4F56"/>
    <w:rsid w:val="006A67C1"/>
    <w:rsid w:val="006B1FC8"/>
    <w:rsid w:val="006B29E1"/>
    <w:rsid w:val="006B441E"/>
    <w:rsid w:val="006B44A9"/>
    <w:rsid w:val="006B53A5"/>
    <w:rsid w:val="006B6072"/>
    <w:rsid w:val="006B6236"/>
    <w:rsid w:val="006C08E5"/>
    <w:rsid w:val="006C116B"/>
    <w:rsid w:val="006C21AD"/>
    <w:rsid w:val="006C3FF8"/>
    <w:rsid w:val="006C4C03"/>
    <w:rsid w:val="006C5B62"/>
    <w:rsid w:val="006C6FEF"/>
    <w:rsid w:val="006C7B9F"/>
    <w:rsid w:val="006D0B4B"/>
    <w:rsid w:val="006D108A"/>
    <w:rsid w:val="006D2413"/>
    <w:rsid w:val="006D2778"/>
    <w:rsid w:val="006D3883"/>
    <w:rsid w:val="006D39E2"/>
    <w:rsid w:val="006D412E"/>
    <w:rsid w:val="006D6DFB"/>
    <w:rsid w:val="006D6E24"/>
    <w:rsid w:val="006D77D3"/>
    <w:rsid w:val="006D7FF5"/>
    <w:rsid w:val="006E4F2B"/>
    <w:rsid w:val="006E5088"/>
    <w:rsid w:val="006E65AB"/>
    <w:rsid w:val="006F0969"/>
    <w:rsid w:val="006F1244"/>
    <w:rsid w:val="006F2A00"/>
    <w:rsid w:val="006F3F4B"/>
    <w:rsid w:val="006F71C6"/>
    <w:rsid w:val="006F7ABF"/>
    <w:rsid w:val="00705F97"/>
    <w:rsid w:val="00706FDC"/>
    <w:rsid w:val="007103C3"/>
    <w:rsid w:val="00710F3A"/>
    <w:rsid w:val="00710FD7"/>
    <w:rsid w:val="00713CB9"/>
    <w:rsid w:val="007169C5"/>
    <w:rsid w:val="00717B6E"/>
    <w:rsid w:val="00717CC4"/>
    <w:rsid w:val="00717EC3"/>
    <w:rsid w:val="00721374"/>
    <w:rsid w:val="007241F5"/>
    <w:rsid w:val="00726F2B"/>
    <w:rsid w:val="007278EB"/>
    <w:rsid w:val="00732E6F"/>
    <w:rsid w:val="00733BE3"/>
    <w:rsid w:val="007344D7"/>
    <w:rsid w:val="00736214"/>
    <w:rsid w:val="00736866"/>
    <w:rsid w:val="00737234"/>
    <w:rsid w:val="0073772D"/>
    <w:rsid w:val="0074025D"/>
    <w:rsid w:val="00741253"/>
    <w:rsid w:val="00741786"/>
    <w:rsid w:val="00743462"/>
    <w:rsid w:val="0074499B"/>
    <w:rsid w:val="00745EE0"/>
    <w:rsid w:val="0074653F"/>
    <w:rsid w:val="00747DBE"/>
    <w:rsid w:val="00750239"/>
    <w:rsid w:val="007524B1"/>
    <w:rsid w:val="00752A62"/>
    <w:rsid w:val="007543B5"/>
    <w:rsid w:val="0075486A"/>
    <w:rsid w:val="007552E7"/>
    <w:rsid w:val="007556AC"/>
    <w:rsid w:val="0075705F"/>
    <w:rsid w:val="007601AF"/>
    <w:rsid w:val="007621AC"/>
    <w:rsid w:val="007656D0"/>
    <w:rsid w:val="00770565"/>
    <w:rsid w:val="00772D58"/>
    <w:rsid w:val="0077573A"/>
    <w:rsid w:val="007759E5"/>
    <w:rsid w:val="0078017A"/>
    <w:rsid w:val="0078395F"/>
    <w:rsid w:val="00785639"/>
    <w:rsid w:val="007936E9"/>
    <w:rsid w:val="007956DA"/>
    <w:rsid w:val="007A0066"/>
    <w:rsid w:val="007A1394"/>
    <w:rsid w:val="007A6AC1"/>
    <w:rsid w:val="007B0E02"/>
    <w:rsid w:val="007B1C31"/>
    <w:rsid w:val="007B4188"/>
    <w:rsid w:val="007B5622"/>
    <w:rsid w:val="007C385A"/>
    <w:rsid w:val="007C3AAF"/>
    <w:rsid w:val="007C619F"/>
    <w:rsid w:val="007D0C93"/>
    <w:rsid w:val="007D58BF"/>
    <w:rsid w:val="007D5943"/>
    <w:rsid w:val="007D5B46"/>
    <w:rsid w:val="007D782E"/>
    <w:rsid w:val="007E39BD"/>
    <w:rsid w:val="007E6672"/>
    <w:rsid w:val="007E6EE3"/>
    <w:rsid w:val="007F0C3E"/>
    <w:rsid w:val="007F1594"/>
    <w:rsid w:val="007F3AD3"/>
    <w:rsid w:val="007F3B19"/>
    <w:rsid w:val="007F4906"/>
    <w:rsid w:val="007F5DCB"/>
    <w:rsid w:val="007F618F"/>
    <w:rsid w:val="007F72E5"/>
    <w:rsid w:val="00810BE4"/>
    <w:rsid w:val="00814F8B"/>
    <w:rsid w:val="00816393"/>
    <w:rsid w:val="00817C4C"/>
    <w:rsid w:val="00821DF8"/>
    <w:rsid w:val="0082292D"/>
    <w:rsid w:val="00823929"/>
    <w:rsid w:val="008243F5"/>
    <w:rsid w:val="00833825"/>
    <w:rsid w:val="00837964"/>
    <w:rsid w:val="00837E93"/>
    <w:rsid w:val="008403DF"/>
    <w:rsid w:val="00840F54"/>
    <w:rsid w:val="00843D0A"/>
    <w:rsid w:val="00844F12"/>
    <w:rsid w:val="0085084F"/>
    <w:rsid w:val="00851E50"/>
    <w:rsid w:val="00862FCB"/>
    <w:rsid w:val="0086356F"/>
    <w:rsid w:val="008637FB"/>
    <w:rsid w:val="00867753"/>
    <w:rsid w:val="00867848"/>
    <w:rsid w:val="0087013C"/>
    <w:rsid w:val="00870387"/>
    <w:rsid w:val="00870749"/>
    <w:rsid w:val="008716AA"/>
    <w:rsid w:val="0087183B"/>
    <w:rsid w:val="00871BF4"/>
    <w:rsid w:val="00874D4D"/>
    <w:rsid w:val="0087653B"/>
    <w:rsid w:val="00877669"/>
    <w:rsid w:val="0088196F"/>
    <w:rsid w:val="00882F3E"/>
    <w:rsid w:val="0088406F"/>
    <w:rsid w:val="00884D9D"/>
    <w:rsid w:val="0089013D"/>
    <w:rsid w:val="008915CB"/>
    <w:rsid w:val="0089180B"/>
    <w:rsid w:val="00892F65"/>
    <w:rsid w:val="00893C20"/>
    <w:rsid w:val="00895038"/>
    <w:rsid w:val="0089546C"/>
    <w:rsid w:val="00895C77"/>
    <w:rsid w:val="00895D64"/>
    <w:rsid w:val="00897B17"/>
    <w:rsid w:val="008A0713"/>
    <w:rsid w:val="008A11D9"/>
    <w:rsid w:val="008A3F7E"/>
    <w:rsid w:val="008A60F6"/>
    <w:rsid w:val="008B1CC2"/>
    <w:rsid w:val="008B6819"/>
    <w:rsid w:val="008C5E38"/>
    <w:rsid w:val="008C63FB"/>
    <w:rsid w:val="008C65BF"/>
    <w:rsid w:val="008C77A2"/>
    <w:rsid w:val="008D3EDA"/>
    <w:rsid w:val="008D551E"/>
    <w:rsid w:val="008D60A2"/>
    <w:rsid w:val="008D6B2D"/>
    <w:rsid w:val="008E16D2"/>
    <w:rsid w:val="008E2D5C"/>
    <w:rsid w:val="008E46E0"/>
    <w:rsid w:val="008E4E1E"/>
    <w:rsid w:val="008E5555"/>
    <w:rsid w:val="008E7D8C"/>
    <w:rsid w:val="008F03CE"/>
    <w:rsid w:val="008F391E"/>
    <w:rsid w:val="008F4801"/>
    <w:rsid w:val="008F578C"/>
    <w:rsid w:val="008F58B2"/>
    <w:rsid w:val="00900240"/>
    <w:rsid w:val="00900E48"/>
    <w:rsid w:val="0090176E"/>
    <w:rsid w:val="0090224B"/>
    <w:rsid w:val="00904449"/>
    <w:rsid w:val="0090592A"/>
    <w:rsid w:val="00906BBB"/>
    <w:rsid w:val="00910DD5"/>
    <w:rsid w:val="00913B01"/>
    <w:rsid w:val="00915A53"/>
    <w:rsid w:val="00916644"/>
    <w:rsid w:val="009215C5"/>
    <w:rsid w:val="00931178"/>
    <w:rsid w:val="009311A1"/>
    <w:rsid w:val="009311E6"/>
    <w:rsid w:val="00931670"/>
    <w:rsid w:val="009339BE"/>
    <w:rsid w:val="00935284"/>
    <w:rsid w:val="00937FD7"/>
    <w:rsid w:val="0094261E"/>
    <w:rsid w:val="00942A61"/>
    <w:rsid w:val="00943EA1"/>
    <w:rsid w:val="00945557"/>
    <w:rsid w:val="0094629F"/>
    <w:rsid w:val="00947946"/>
    <w:rsid w:val="00950A57"/>
    <w:rsid w:val="00950EB9"/>
    <w:rsid w:val="0095380D"/>
    <w:rsid w:val="00956AA1"/>
    <w:rsid w:val="00962F3A"/>
    <w:rsid w:val="00963194"/>
    <w:rsid w:val="00964810"/>
    <w:rsid w:val="00971868"/>
    <w:rsid w:val="009726BC"/>
    <w:rsid w:val="009727AC"/>
    <w:rsid w:val="00983445"/>
    <w:rsid w:val="009843ED"/>
    <w:rsid w:val="009851FE"/>
    <w:rsid w:val="00985EB9"/>
    <w:rsid w:val="00986C58"/>
    <w:rsid w:val="00990836"/>
    <w:rsid w:val="009911D4"/>
    <w:rsid w:val="00994BC9"/>
    <w:rsid w:val="00994D6F"/>
    <w:rsid w:val="009950FA"/>
    <w:rsid w:val="00997187"/>
    <w:rsid w:val="00997AB5"/>
    <w:rsid w:val="009A12EF"/>
    <w:rsid w:val="009A308B"/>
    <w:rsid w:val="009A4EEF"/>
    <w:rsid w:val="009B166A"/>
    <w:rsid w:val="009B1C3C"/>
    <w:rsid w:val="009B5FE1"/>
    <w:rsid w:val="009B6D51"/>
    <w:rsid w:val="009C3AFC"/>
    <w:rsid w:val="009C50FA"/>
    <w:rsid w:val="009C65B8"/>
    <w:rsid w:val="009C6F34"/>
    <w:rsid w:val="009D3DCA"/>
    <w:rsid w:val="009D7313"/>
    <w:rsid w:val="009E0B3B"/>
    <w:rsid w:val="009E3BEA"/>
    <w:rsid w:val="009E3EA5"/>
    <w:rsid w:val="009E51CB"/>
    <w:rsid w:val="009E5366"/>
    <w:rsid w:val="009F02DC"/>
    <w:rsid w:val="009F0380"/>
    <w:rsid w:val="009F3A1D"/>
    <w:rsid w:val="00A00647"/>
    <w:rsid w:val="00A02D41"/>
    <w:rsid w:val="00A049FD"/>
    <w:rsid w:val="00A05099"/>
    <w:rsid w:val="00A05D39"/>
    <w:rsid w:val="00A06483"/>
    <w:rsid w:val="00A066D4"/>
    <w:rsid w:val="00A074C9"/>
    <w:rsid w:val="00A11BD0"/>
    <w:rsid w:val="00A12AA6"/>
    <w:rsid w:val="00A137EB"/>
    <w:rsid w:val="00A13F77"/>
    <w:rsid w:val="00A14A6A"/>
    <w:rsid w:val="00A17477"/>
    <w:rsid w:val="00A215E2"/>
    <w:rsid w:val="00A22A67"/>
    <w:rsid w:val="00A23067"/>
    <w:rsid w:val="00A233DF"/>
    <w:rsid w:val="00A25B6C"/>
    <w:rsid w:val="00A3263E"/>
    <w:rsid w:val="00A3275E"/>
    <w:rsid w:val="00A33CBC"/>
    <w:rsid w:val="00A35622"/>
    <w:rsid w:val="00A36637"/>
    <w:rsid w:val="00A427F0"/>
    <w:rsid w:val="00A456F7"/>
    <w:rsid w:val="00A45763"/>
    <w:rsid w:val="00A4681D"/>
    <w:rsid w:val="00A469E1"/>
    <w:rsid w:val="00A476D1"/>
    <w:rsid w:val="00A477B8"/>
    <w:rsid w:val="00A51E05"/>
    <w:rsid w:val="00A55B21"/>
    <w:rsid w:val="00A56692"/>
    <w:rsid w:val="00A56825"/>
    <w:rsid w:val="00A57C27"/>
    <w:rsid w:val="00A6263A"/>
    <w:rsid w:val="00A65990"/>
    <w:rsid w:val="00A66F7C"/>
    <w:rsid w:val="00A713CF"/>
    <w:rsid w:val="00A719C3"/>
    <w:rsid w:val="00A73BFA"/>
    <w:rsid w:val="00A73C9B"/>
    <w:rsid w:val="00A7461F"/>
    <w:rsid w:val="00A74A8C"/>
    <w:rsid w:val="00A754AA"/>
    <w:rsid w:val="00A7691A"/>
    <w:rsid w:val="00A80280"/>
    <w:rsid w:val="00A83C0E"/>
    <w:rsid w:val="00A83F56"/>
    <w:rsid w:val="00A8489C"/>
    <w:rsid w:val="00A85F90"/>
    <w:rsid w:val="00A86E53"/>
    <w:rsid w:val="00A91984"/>
    <w:rsid w:val="00A920C6"/>
    <w:rsid w:val="00A92A92"/>
    <w:rsid w:val="00A93672"/>
    <w:rsid w:val="00A95E92"/>
    <w:rsid w:val="00A96216"/>
    <w:rsid w:val="00A96944"/>
    <w:rsid w:val="00A97575"/>
    <w:rsid w:val="00A97622"/>
    <w:rsid w:val="00AA2AE7"/>
    <w:rsid w:val="00AA43BE"/>
    <w:rsid w:val="00AA454F"/>
    <w:rsid w:val="00AA7007"/>
    <w:rsid w:val="00AA780E"/>
    <w:rsid w:val="00AB06C4"/>
    <w:rsid w:val="00AB150E"/>
    <w:rsid w:val="00AB431C"/>
    <w:rsid w:val="00AB7516"/>
    <w:rsid w:val="00AC0514"/>
    <w:rsid w:val="00AD3E29"/>
    <w:rsid w:val="00AE211D"/>
    <w:rsid w:val="00AE4389"/>
    <w:rsid w:val="00AE60B2"/>
    <w:rsid w:val="00AE62E2"/>
    <w:rsid w:val="00AE6BB4"/>
    <w:rsid w:val="00AF1404"/>
    <w:rsid w:val="00AF2AC6"/>
    <w:rsid w:val="00B01F32"/>
    <w:rsid w:val="00B02AA4"/>
    <w:rsid w:val="00B04D2E"/>
    <w:rsid w:val="00B114CC"/>
    <w:rsid w:val="00B132FF"/>
    <w:rsid w:val="00B1464D"/>
    <w:rsid w:val="00B14F9B"/>
    <w:rsid w:val="00B15A0D"/>
    <w:rsid w:val="00B16081"/>
    <w:rsid w:val="00B16430"/>
    <w:rsid w:val="00B179AE"/>
    <w:rsid w:val="00B22905"/>
    <w:rsid w:val="00B236A6"/>
    <w:rsid w:val="00B256BC"/>
    <w:rsid w:val="00B2722F"/>
    <w:rsid w:val="00B30728"/>
    <w:rsid w:val="00B3172B"/>
    <w:rsid w:val="00B319E0"/>
    <w:rsid w:val="00B32987"/>
    <w:rsid w:val="00B3472B"/>
    <w:rsid w:val="00B4015C"/>
    <w:rsid w:val="00B4166F"/>
    <w:rsid w:val="00B428AA"/>
    <w:rsid w:val="00B445F3"/>
    <w:rsid w:val="00B45741"/>
    <w:rsid w:val="00B45D06"/>
    <w:rsid w:val="00B47397"/>
    <w:rsid w:val="00B474B9"/>
    <w:rsid w:val="00B50F05"/>
    <w:rsid w:val="00B53C8B"/>
    <w:rsid w:val="00B547C6"/>
    <w:rsid w:val="00B5480A"/>
    <w:rsid w:val="00B5610C"/>
    <w:rsid w:val="00B562C7"/>
    <w:rsid w:val="00B630A6"/>
    <w:rsid w:val="00B672CA"/>
    <w:rsid w:val="00B67BC7"/>
    <w:rsid w:val="00B72AFD"/>
    <w:rsid w:val="00B743FE"/>
    <w:rsid w:val="00B74582"/>
    <w:rsid w:val="00B75301"/>
    <w:rsid w:val="00B7668A"/>
    <w:rsid w:val="00B8082D"/>
    <w:rsid w:val="00B829FE"/>
    <w:rsid w:val="00B84021"/>
    <w:rsid w:val="00B850FF"/>
    <w:rsid w:val="00B8548D"/>
    <w:rsid w:val="00B85726"/>
    <w:rsid w:val="00B87210"/>
    <w:rsid w:val="00B87547"/>
    <w:rsid w:val="00B87D35"/>
    <w:rsid w:val="00B91BDF"/>
    <w:rsid w:val="00B9318E"/>
    <w:rsid w:val="00B93FDA"/>
    <w:rsid w:val="00B97CF2"/>
    <w:rsid w:val="00BA01A6"/>
    <w:rsid w:val="00BA39A0"/>
    <w:rsid w:val="00BA6CF0"/>
    <w:rsid w:val="00BA6F92"/>
    <w:rsid w:val="00BB1948"/>
    <w:rsid w:val="00BB3420"/>
    <w:rsid w:val="00BB475F"/>
    <w:rsid w:val="00BB5857"/>
    <w:rsid w:val="00BB6318"/>
    <w:rsid w:val="00BC0A61"/>
    <w:rsid w:val="00BC1129"/>
    <w:rsid w:val="00BC2FC5"/>
    <w:rsid w:val="00BC3631"/>
    <w:rsid w:val="00BC6CBE"/>
    <w:rsid w:val="00BC7346"/>
    <w:rsid w:val="00BD1596"/>
    <w:rsid w:val="00BD1852"/>
    <w:rsid w:val="00BD1BCE"/>
    <w:rsid w:val="00BD286A"/>
    <w:rsid w:val="00BD4142"/>
    <w:rsid w:val="00BD526B"/>
    <w:rsid w:val="00BD54F6"/>
    <w:rsid w:val="00BD758E"/>
    <w:rsid w:val="00BE4A70"/>
    <w:rsid w:val="00BE707D"/>
    <w:rsid w:val="00BF51E3"/>
    <w:rsid w:val="00BF56E9"/>
    <w:rsid w:val="00BF69D1"/>
    <w:rsid w:val="00BF760B"/>
    <w:rsid w:val="00C0246D"/>
    <w:rsid w:val="00C026C3"/>
    <w:rsid w:val="00C02D07"/>
    <w:rsid w:val="00C03218"/>
    <w:rsid w:val="00C0512C"/>
    <w:rsid w:val="00C12499"/>
    <w:rsid w:val="00C13247"/>
    <w:rsid w:val="00C13D5B"/>
    <w:rsid w:val="00C14295"/>
    <w:rsid w:val="00C143D7"/>
    <w:rsid w:val="00C15F00"/>
    <w:rsid w:val="00C16855"/>
    <w:rsid w:val="00C2070F"/>
    <w:rsid w:val="00C2239D"/>
    <w:rsid w:val="00C227DC"/>
    <w:rsid w:val="00C23DC1"/>
    <w:rsid w:val="00C267A6"/>
    <w:rsid w:val="00C267D1"/>
    <w:rsid w:val="00C316EF"/>
    <w:rsid w:val="00C3231B"/>
    <w:rsid w:val="00C32E4D"/>
    <w:rsid w:val="00C357C0"/>
    <w:rsid w:val="00C365AE"/>
    <w:rsid w:val="00C3778C"/>
    <w:rsid w:val="00C41971"/>
    <w:rsid w:val="00C42CD8"/>
    <w:rsid w:val="00C43F6B"/>
    <w:rsid w:val="00C458E1"/>
    <w:rsid w:val="00C472B1"/>
    <w:rsid w:val="00C5697C"/>
    <w:rsid w:val="00C6234B"/>
    <w:rsid w:val="00C6417E"/>
    <w:rsid w:val="00C64A51"/>
    <w:rsid w:val="00C64F53"/>
    <w:rsid w:val="00C66A65"/>
    <w:rsid w:val="00C70250"/>
    <w:rsid w:val="00C70873"/>
    <w:rsid w:val="00C718DC"/>
    <w:rsid w:val="00C81F94"/>
    <w:rsid w:val="00C829E9"/>
    <w:rsid w:val="00C85C75"/>
    <w:rsid w:val="00C87C9E"/>
    <w:rsid w:val="00C87D9D"/>
    <w:rsid w:val="00C91A5E"/>
    <w:rsid w:val="00C93DE8"/>
    <w:rsid w:val="00C95797"/>
    <w:rsid w:val="00CA3B9A"/>
    <w:rsid w:val="00CA44DB"/>
    <w:rsid w:val="00CA476C"/>
    <w:rsid w:val="00CA49F3"/>
    <w:rsid w:val="00CA4B24"/>
    <w:rsid w:val="00CA5A5F"/>
    <w:rsid w:val="00CA79A9"/>
    <w:rsid w:val="00CA7E35"/>
    <w:rsid w:val="00CB17F2"/>
    <w:rsid w:val="00CB512E"/>
    <w:rsid w:val="00CB64F6"/>
    <w:rsid w:val="00CC0E5B"/>
    <w:rsid w:val="00CC1563"/>
    <w:rsid w:val="00CC353A"/>
    <w:rsid w:val="00CC3B31"/>
    <w:rsid w:val="00CC42CF"/>
    <w:rsid w:val="00CC53E1"/>
    <w:rsid w:val="00CC5640"/>
    <w:rsid w:val="00CC5AA0"/>
    <w:rsid w:val="00CC753C"/>
    <w:rsid w:val="00CD14FC"/>
    <w:rsid w:val="00CD1A94"/>
    <w:rsid w:val="00CD2BE2"/>
    <w:rsid w:val="00CD304F"/>
    <w:rsid w:val="00CD3ABD"/>
    <w:rsid w:val="00CD72D0"/>
    <w:rsid w:val="00CE07F4"/>
    <w:rsid w:val="00CE375F"/>
    <w:rsid w:val="00CE4B8D"/>
    <w:rsid w:val="00CE73D7"/>
    <w:rsid w:val="00CF0100"/>
    <w:rsid w:val="00CF5389"/>
    <w:rsid w:val="00D034C3"/>
    <w:rsid w:val="00D06DDD"/>
    <w:rsid w:val="00D10239"/>
    <w:rsid w:val="00D1040E"/>
    <w:rsid w:val="00D10DD8"/>
    <w:rsid w:val="00D11426"/>
    <w:rsid w:val="00D12029"/>
    <w:rsid w:val="00D12207"/>
    <w:rsid w:val="00D13EFA"/>
    <w:rsid w:val="00D147A7"/>
    <w:rsid w:val="00D14EC4"/>
    <w:rsid w:val="00D14F8E"/>
    <w:rsid w:val="00D21DA4"/>
    <w:rsid w:val="00D23EB2"/>
    <w:rsid w:val="00D2645C"/>
    <w:rsid w:val="00D315CD"/>
    <w:rsid w:val="00D35A59"/>
    <w:rsid w:val="00D3686C"/>
    <w:rsid w:val="00D379A2"/>
    <w:rsid w:val="00D40672"/>
    <w:rsid w:val="00D43CF7"/>
    <w:rsid w:val="00D441AD"/>
    <w:rsid w:val="00D476DE"/>
    <w:rsid w:val="00D501B7"/>
    <w:rsid w:val="00D5679C"/>
    <w:rsid w:val="00D574EE"/>
    <w:rsid w:val="00D627A6"/>
    <w:rsid w:val="00D64592"/>
    <w:rsid w:val="00D67219"/>
    <w:rsid w:val="00D67C46"/>
    <w:rsid w:val="00D707CB"/>
    <w:rsid w:val="00D70E16"/>
    <w:rsid w:val="00D70FF1"/>
    <w:rsid w:val="00D7152E"/>
    <w:rsid w:val="00D72447"/>
    <w:rsid w:val="00D72CE1"/>
    <w:rsid w:val="00D737D0"/>
    <w:rsid w:val="00D747F6"/>
    <w:rsid w:val="00D748ED"/>
    <w:rsid w:val="00D76DC1"/>
    <w:rsid w:val="00D77A16"/>
    <w:rsid w:val="00D832B6"/>
    <w:rsid w:val="00D83CAA"/>
    <w:rsid w:val="00D84105"/>
    <w:rsid w:val="00D86DA3"/>
    <w:rsid w:val="00D86FE5"/>
    <w:rsid w:val="00D87440"/>
    <w:rsid w:val="00D90BAB"/>
    <w:rsid w:val="00D90D41"/>
    <w:rsid w:val="00D914F8"/>
    <w:rsid w:val="00D9201A"/>
    <w:rsid w:val="00D9346F"/>
    <w:rsid w:val="00D9541E"/>
    <w:rsid w:val="00D957A2"/>
    <w:rsid w:val="00D95BFB"/>
    <w:rsid w:val="00D96C51"/>
    <w:rsid w:val="00D96CB2"/>
    <w:rsid w:val="00DA17A1"/>
    <w:rsid w:val="00DA19E9"/>
    <w:rsid w:val="00DA439F"/>
    <w:rsid w:val="00DA5B56"/>
    <w:rsid w:val="00DB1AFD"/>
    <w:rsid w:val="00DB30B3"/>
    <w:rsid w:val="00DB4A3B"/>
    <w:rsid w:val="00DB7632"/>
    <w:rsid w:val="00DC054E"/>
    <w:rsid w:val="00DC324E"/>
    <w:rsid w:val="00DC4C1D"/>
    <w:rsid w:val="00DC5AB8"/>
    <w:rsid w:val="00DD583F"/>
    <w:rsid w:val="00DE014D"/>
    <w:rsid w:val="00DE1404"/>
    <w:rsid w:val="00DE24DA"/>
    <w:rsid w:val="00DF045E"/>
    <w:rsid w:val="00DF0C4B"/>
    <w:rsid w:val="00DF2C91"/>
    <w:rsid w:val="00DF4076"/>
    <w:rsid w:val="00DF6E92"/>
    <w:rsid w:val="00E041CA"/>
    <w:rsid w:val="00E05562"/>
    <w:rsid w:val="00E0713C"/>
    <w:rsid w:val="00E074B7"/>
    <w:rsid w:val="00E07B98"/>
    <w:rsid w:val="00E11871"/>
    <w:rsid w:val="00E13DDD"/>
    <w:rsid w:val="00E157B2"/>
    <w:rsid w:val="00E17579"/>
    <w:rsid w:val="00E17FAD"/>
    <w:rsid w:val="00E20133"/>
    <w:rsid w:val="00E20C4F"/>
    <w:rsid w:val="00E23E6D"/>
    <w:rsid w:val="00E27656"/>
    <w:rsid w:val="00E349A4"/>
    <w:rsid w:val="00E34DEE"/>
    <w:rsid w:val="00E34EEB"/>
    <w:rsid w:val="00E373D4"/>
    <w:rsid w:val="00E37EC4"/>
    <w:rsid w:val="00E4034B"/>
    <w:rsid w:val="00E40F1B"/>
    <w:rsid w:val="00E41E33"/>
    <w:rsid w:val="00E438EC"/>
    <w:rsid w:val="00E467F6"/>
    <w:rsid w:val="00E47DD9"/>
    <w:rsid w:val="00E50875"/>
    <w:rsid w:val="00E53E39"/>
    <w:rsid w:val="00E54796"/>
    <w:rsid w:val="00E55833"/>
    <w:rsid w:val="00E565C5"/>
    <w:rsid w:val="00E6023E"/>
    <w:rsid w:val="00E656D2"/>
    <w:rsid w:val="00E66DEA"/>
    <w:rsid w:val="00E7096A"/>
    <w:rsid w:val="00E7653E"/>
    <w:rsid w:val="00E814CF"/>
    <w:rsid w:val="00E83081"/>
    <w:rsid w:val="00E8671C"/>
    <w:rsid w:val="00E9150F"/>
    <w:rsid w:val="00E91A75"/>
    <w:rsid w:val="00E92D73"/>
    <w:rsid w:val="00E9395D"/>
    <w:rsid w:val="00E94500"/>
    <w:rsid w:val="00E95824"/>
    <w:rsid w:val="00EA020E"/>
    <w:rsid w:val="00EA0876"/>
    <w:rsid w:val="00EA08AC"/>
    <w:rsid w:val="00EA1615"/>
    <w:rsid w:val="00EA392A"/>
    <w:rsid w:val="00EA3D40"/>
    <w:rsid w:val="00EA759D"/>
    <w:rsid w:val="00EA7E5B"/>
    <w:rsid w:val="00EB16E5"/>
    <w:rsid w:val="00EB3277"/>
    <w:rsid w:val="00EB68E9"/>
    <w:rsid w:val="00EC1BE7"/>
    <w:rsid w:val="00EC30E6"/>
    <w:rsid w:val="00EC472A"/>
    <w:rsid w:val="00EC569B"/>
    <w:rsid w:val="00EC6D1F"/>
    <w:rsid w:val="00EC73BA"/>
    <w:rsid w:val="00EC759D"/>
    <w:rsid w:val="00ED04E5"/>
    <w:rsid w:val="00ED063C"/>
    <w:rsid w:val="00ED1F0E"/>
    <w:rsid w:val="00ED396A"/>
    <w:rsid w:val="00ED78AE"/>
    <w:rsid w:val="00ED7ADD"/>
    <w:rsid w:val="00EE0DEA"/>
    <w:rsid w:val="00EE10F3"/>
    <w:rsid w:val="00EE1B85"/>
    <w:rsid w:val="00EE3A55"/>
    <w:rsid w:val="00EE6A56"/>
    <w:rsid w:val="00EE6C38"/>
    <w:rsid w:val="00EF27A1"/>
    <w:rsid w:val="00EF4389"/>
    <w:rsid w:val="00F01C6D"/>
    <w:rsid w:val="00F03336"/>
    <w:rsid w:val="00F04F1C"/>
    <w:rsid w:val="00F07A79"/>
    <w:rsid w:val="00F1054F"/>
    <w:rsid w:val="00F152F3"/>
    <w:rsid w:val="00F16B23"/>
    <w:rsid w:val="00F1731F"/>
    <w:rsid w:val="00F201ED"/>
    <w:rsid w:val="00F229A5"/>
    <w:rsid w:val="00F22F7A"/>
    <w:rsid w:val="00F24836"/>
    <w:rsid w:val="00F25B5F"/>
    <w:rsid w:val="00F27628"/>
    <w:rsid w:val="00F31A53"/>
    <w:rsid w:val="00F32114"/>
    <w:rsid w:val="00F3307B"/>
    <w:rsid w:val="00F332D8"/>
    <w:rsid w:val="00F36791"/>
    <w:rsid w:val="00F37034"/>
    <w:rsid w:val="00F40C70"/>
    <w:rsid w:val="00F40F01"/>
    <w:rsid w:val="00F43100"/>
    <w:rsid w:val="00F442B3"/>
    <w:rsid w:val="00F442E4"/>
    <w:rsid w:val="00F51A07"/>
    <w:rsid w:val="00F520F3"/>
    <w:rsid w:val="00F55EE6"/>
    <w:rsid w:val="00F6032A"/>
    <w:rsid w:val="00F71CF0"/>
    <w:rsid w:val="00F745C0"/>
    <w:rsid w:val="00F746BF"/>
    <w:rsid w:val="00F7572D"/>
    <w:rsid w:val="00F765D7"/>
    <w:rsid w:val="00F80C2F"/>
    <w:rsid w:val="00F80EAE"/>
    <w:rsid w:val="00F82998"/>
    <w:rsid w:val="00F83410"/>
    <w:rsid w:val="00F84B35"/>
    <w:rsid w:val="00F86329"/>
    <w:rsid w:val="00F86B6D"/>
    <w:rsid w:val="00F870DF"/>
    <w:rsid w:val="00F90AAA"/>
    <w:rsid w:val="00F9117A"/>
    <w:rsid w:val="00F91EC3"/>
    <w:rsid w:val="00F97890"/>
    <w:rsid w:val="00FA0B60"/>
    <w:rsid w:val="00FA0CE9"/>
    <w:rsid w:val="00FA2154"/>
    <w:rsid w:val="00FA3C70"/>
    <w:rsid w:val="00FA5A88"/>
    <w:rsid w:val="00FB0349"/>
    <w:rsid w:val="00FB1FAC"/>
    <w:rsid w:val="00FB2888"/>
    <w:rsid w:val="00FB2F72"/>
    <w:rsid w:val="00FB3ADE"/>
    <w:rsid w:val="00FB4559"/>
    <w:rsid w:val="00FB5146"/>
    <w:rsid w:val="00FB5A42"/>
    <w:rsid w:val="00FB619B"/>
    <w:rsid w:val="00FB658C"/>
    <w:rsid w:val="00FB68BF"/>
    <w:rsid w:val="00FB7D94"/>
    <w:rsid w:val="00FC4A1A"/>
    <w:rsid w:val="00FC4AB1"/>
    <w:rsid w:val="00FC5203"/>
    <w:rsid w:val="00FC599E"/>
    <w:rsid w:val="00FC60DF"/>
    <w:rsid w:val="00FC6EB5"/>
    <w:rsid w:val="00FC7F2F"/>
    <w:rsid w:val="00FD0178"/>
    <w:rsid w:val="00FD0416"/>
    <w:rsid w:val="00FD074B"/>
    <w:rsid w:val="00FD1CA5"/>
    <w:rsid w:val="00FD3F85"/>
    <w:rsid w:val="00FD4AA8"/>
    <w:rsid w:val="00FD5121"/>
    <w:rsid w:val="00FD54D2"/>
    <w:rsid w:val="00FD6064"/>
    <w:rsid w:val="00FE4322"/>
    <w:rsid w:val="00FF0C2C"/>
    <w:rsid w:val="00FF0D0B"/>
    <w:rsid w:val="00FF227E"/>
    <w:rsid w:val="00FF2F2D"/>
    <w:rsid w:val="00FF381F"/>
    <w:rsid w:val="00FF3F55"/>
    <w:rsid w:val="00FF53F6"/>
    <w:rsid w:val="01343006"/>
    <w:rsid w:val="017C5435"/>
    <w:rsid w:val="01F17E38"/>
    <w:rsid w:val="021F7CFD"/>
    <w:rsid w:val="05C1468D"/>
    <w:rsid w:val="06417967"/>
    <w:rsid w:val="0685323D"/>
    <w:rsid w:val="07BD5CC6"/>
    <w:rsid w:val="07C431D7"/>
    <w:rsid w:val="07D24F34"/>
    <w:rsid w:val="082C17BA"/>
    <w:rsid w:val="08D51ED9"/>
    <w:rsid w:val="0B0C58EE"/>
    <w:rsid w:val="0B637770"/>
    <w:rsid w:val="0BD85667"/>
    <w:rsid w:val="0C286C64"/>
    <w:rsid w:val="0CAC00EA"/>
    <w:rsid w:val="0DAD6F89"/>
    <w:rsid w:val="0E770CF7"/>
    <w:rsid w:val="1112580F"/>
    <w:rsid w:val="113A1000"/>
    <w:rsid w:val="129944F1"/>
    <w:rsid w:val="129A15BE"/>
    <w:rsid w:val="133B52CB"/>
    <w:rsid w:val="1347628C"/>
    <w:rsid w:val="136B730F"/>
    <w:rsid w:val="13B134FE"/>
    <w:rsid w:val="14614D05"/>
    <w:rsid w:val="1587785C"/>
    <w:rsid w:val="16392E5D"/>
    <w:rsid w:val="16732E7C"/>
    <w:rsid w:val="17D86D64"/>
    <w:rsid w:val="181C7036"/>
    <w:rsid w:val="18C10DE0"/>
    <w:rsid w:val="19255AA9"/>
    <w:rsid w:val="196B02C9"/>
    <w:rsid w:val="1A451C3D"/>
    <w:rsid w:val="1A975DA4"/>
    <w:rsid w:val="1AF97C67"/>
    <w:rsid w:val="1C7A7243"/>
    <w:rsid w:val="1CA976FC"/>
    <w:rsid w:val="1CC76579"/>
    <w:rsid w:val="1D3D6801"/>
    <w:rsid w:val="2089795E"/>
    <w:rsid w:val="20DE0458"/>
    <w:rsid w:val="21197DCC"/>
    <w:rsid w:val="22A73D2F"/>
    <w:rsid w:val="233D188C"/>
    <w:rsid w:val="24F11F82"/>
    <w:rsid w:val="25467095"/>
    <w:rsid w:val="25C32584"/>
    <w:rsid w:val="25D2499E"/>
    <w:rsid w:val="25EA1F8A"/>
    <w:rsid w:val="27271F19"/>
    <w:rsid w:val="273C1836"/>
    <w:rsid w:val="284771CD"/>
    <w:rsid w:val="2943023E"/>
    <w:rsid w:val="29D21D29"/>
    <w:rsid w:val="2C4F4C58"/>
    <w:rsid w:val="2F73089C"/>
    <w:rsid w:val="329B3172"/>
    <w:rsid w:val="3739222B"/>
    <w:rsid w:val="37453FDE"/>
    <w:rsid w:val="38770368"/>
    <w:rsid w:val="38F86B10"/>
    <w:rsid w:val="3B69354A"/>
    <w:rsid w:val="3B7C52C5"/>
    <w:rsid w:val="3CDA54C1"/>
    <w:rsid w:val="3D5F4DD9"/>
    <w:rsid w:val="3D6C4CCF"/>
    <w:rsid w:val="3DAA6CE0"/>
    <w:rsid w:val="3EAA74A9"/>
    <w:rsid w:val="40205F41"/>
    <w:rsid w:val="41715139"/>
    <w:rsid w:val="41E16C19"/>
    <w:rsid w:val="4213579A"/>
    <w:rsid w:val="4307370C"/>
    <w:rsid w:val="44907482"/>
    <w:rsid w:val="47684BA3"/>
    <w:rsid w:val="47A15235"/>
    <w:rsid w:val="48790542"/>
    <w:rsid w:val="4920189B"/>
    <w:rsid w:val="49216394"/>
    <w:rsid w:val="4AEC0249"/>
    <w:rsid w:val="4BFE4B73"/>
    <w:rsid w:val="4BFF1022"/>
    <w:rsid w:val="4D1E4245"/>
    <w:rsid w:val="4F5A6885"/>
    <w:rsid w:val="501C68AD"/>
    <w:rsid w:val="51A56081"/>
    <w:rsid w:val="5323347C"/>
    <w:rsid w:val="538426C0"/>
    <w:rsid w:val="545E1109"/>
    <w:rsid w:val="54E37B57"/>
    <w:rsid w:val="55137780"/>
    <w:rsid w:val="572D0576"/>
    <w:rsid w:val="588C52DD"/>
    <w:rsid w:val="595D3725"/>
    <w:rsid w:val="59F07A9A"/>
    <w:rsid w:val="5B8253E8"/>
    <w:rsid w:val="5BF509C5"/>
    <w:rsid w:val="5E003005"/>
    <w:rsid w:val="5E2E5E7A"/>
    <w:rsid w:val="5F0C3E67"/>
    <w:rsid w:val="60324C17"/>
    <w:rsid w:val="60877EDE"/>
    <w:rsid w:val="60E13949"/>
    <w:rsid w:val="61653654"/>
    <w:rsid w:val="62A01085"/>
    <w:rsid w:val="62BC65F2"/>
    <w:rsid w:val="63FC2692"/>
    <w:rsid w:val="642A4F9D"/>
    <w:rsid w:val="64C437F2"/>
    <w:rsid w:val="652B3B7E"/>
    <w:rsid w:val="66AA31A7"/>
    <w:rsid w:val="66F97AE4"/>
    <w:rsid w:val="6700030D"/>
    <w:rsid w:val="67F474C3"/>
    <w:rsid w:val="6A7402B8"/>
    <w:rsid w:val="6AA46B24"/>
    <w:rsid w:val="6AB81C26"/>
    <w:rsid w:val="6B165C4C"/>
    <w:rsid w:val="6BF76711"/>
    <w:rsid w:val="6C9E4C95"/>
    <w:rsid w:val="6CE06B2D"/>
    <w:rsid w:val="6D2C6C9A"/>
    <w:rsid w:val="6F6F2F08"/>
    <w:rsid w:val="6F945AF0"/>
    <w:rsid w:val="70255EA6"/>
    <w:rsid w:val="70C74532"/>
    <w:rsid w:val="71946EEC"/>
    <w:rsid w:val="71C219D3"/>
    <w:rsid w:val="720162CD"/>
    <w:rsid w:val="7296542F"/>
    <w:rsid w:val="73381C8B"/>
    <w:rsid w:val="73647BE9"/>
    <w:rsid w:val="73FF6FC8"/>
    <w:rsid w:val="750E3A9E"/>
    <w:rsid w:val="76D3043B"/>
    <w:rsid w:val="771B2062"/>
    <w:rsid w:val="77DB098F"/>
    <w:rsid w:val="782F687B"/>
    <w:rsid w:val="798A2120"/>
    <w:rsid w:val="79917008"/>
    <w:rsid w:val="799D0D4E"/>
    <w:rsid w:val="7A7607CD"/>
    <w:rsid w:val="7B1309B8"/>
    <w:rsid w:val="7C8672B1"/>
    <w:rsid w:val="7DAE22A4"/>
    <w:rsid w:val="7F2C2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lock Text"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szCs w:val="21"/>
    </w:rPr>
  </w:style>
  <w:style w:type="paragraph" w:styleId="1">
    <w:name w:val="heading 1"/>
    <w:basedOn w:val="a"/>
    <w:next w:val="a"/>
    <w:qFormat/>
    <w:pPr>
      <w:keepNext/>
      <w:keepLines/>
      <w:spacing w:line="360" w:lineRule="auto"/>
      <w:outlineLvl w:val="0"/>
    </w:pPr>
    <w:rPr>
      <w:b/>
      <w:bCs/>
      <w:kern w:val="44"/>
      <w:sz w:val="28"/>
      <w:szCs w:val="44"/>
    </w:rPr>
  </w:style>
  <w:style w:type="paragraph" w:styleId="20">
    <w:name w:val="heading 2"/>
    <w:basedOn w:val="a"/>
    <w:next w:val="a"/>
    <w:qFormat/>
    <w:pPr>
      <w:keepNext/>
      <w:keepLines/>
      <w:spacing w:beforeLines="100" w:line="360" w:lineRule="auto"/>
      <w:jc w:val="left"/>
      <w:outlineLvl w:val="1"/>
    </w:pPr>
    <w:rPr>
      <w:rFonts w:ascii="Arial" w:eastAsia="黑体"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ind w:firstLineChars="200" w:firstLine="420"/>
    </w:pPr>
  </w:style>
  <w:style w:type="paragraph" w:styleId="a3">
    <w:name w:val="Body Text Indent"/>
    <w:basedOn w:val="a"/>
    <w:next w:val="15"/>
    <w:link w:val="Char"/>
    <w:qFormat/>
    <w:pPr>
      <w:spacing w:after="120"/>
      <w:ind w:leftChars="200" w:left="420"/>
    </w:pPr>
  </w:style>
  <w:style w:type="paragraph" w:customStyle="1" w:styleId="15">
    <w:name w:val="样式 正文文本缩进 + 行距: 1.5 倍行距"/>
    <w:basedOn w:val="a3"/>
    <w:qFormat/>
    <w:pPr>
      <w:ind w:leftChars="32" w:left="90" w:firstLineChars="200" w:firstLine="560"/>
    </w:pPr>
    <w:rPr>
      <w:rFonts w:cs="宋体"/>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7">
    <w:name w:val="toc 7"/>
    <w:basedOn w:val="a"/>
    <w:next w:val="a"/>
    <w:semiHidden/>
    <w:qFormat/>
    <w:pPr>
      <w:jc w:val="left"/>
    </w:pPr>
    <w:rPr>
      <w:sz w:val="22"/>
      <w:szCs w:val="22"/>
    </w:rPr>
  </w:style>
  <w:style w:type="paragraph" w:styleId="a6">
    <w:name w:val="Body Text First Indent"/>
    <w:basedOn w:val="a7"/>
    <w:link w:val="Char0"/>
    <w:qFormat/>
    <w:pPr>
      <w:spacing w:after="120"/>
      <w:ind w:firstLineChars="100" w:firstLine="420"/>
    </w:pPr>
    <w:rPr>
      <w:sz w:val="21"/>
      <w:szCs w:val="21"/>
    </w:rPr>
  </w:style>
  <w:style w:type="paragraph" w:styleId="a7">
    <w:name w:val="Body Text"/>
    <w:basedOn w:val="a"/>
    <w:link w:val="Char1"/>
    <w:qFormat/>
    <w:rPr>
      <w:sz w:val="18"/>
      <w:szCs w:val="24"/>
    </w:rPr>
  </w:style>
  <w:style w:type="paragraph" w:styleId="a8">
    <w:name w:val="Normal Indent"/>
    <w:basedOn w:val="a"/>
    <w:qFormat/>
    <w:pPr>
      <w:ind w:firstLineChars="200" w:firstLine="420"/>
    </w:pPr>
  </w:style>
  <w:style w:type="paragraph" w:styleId="a9">
    <w:name w:val="Document Map"/>
    <w:basedOn w:val="a"/>
    <w:semiHidden/>
    <w:qFormat/>
    <w:pPr>
      <w:shd w:val="clear" w:color="auto" w:fill="000080"/>
    </w:pPr>
  </w:style>
  <w:style w:type="paragraph" w:styleId="21">
    <w:name w:val="List 2"/>
    <w:basedOn w:val="a"/>
    <w:qFormat/>
    <w:pPr>
      <w:ind w:leftChars="200" w:left="100" w:hangingChars="200" w:hanging="200"/>
    </w:pPr>
    <w:rPr>
      <w:szCs w:val="24"/>
    </w:rPr>
  </w:style>
  <w:style w:type="paragraph" w:styleId="aa">
    <w:name w:val="Block Text"/>
    <w:basedOn w:val="a"/>
    <w:qFormat/>
    <w:pPr>
      <w:snapToGrid w:val="0"/>
      <w:spacing w:line="500" w:lineRule="exact"/>
      <w:ind w:leftChars="108" w:left="227" w:rightChars="628" w:right="1319" w:firstLineChars="121" w:firstLine="339"/>
      <w:jc w:val="left"/>
    </w:pPr>
    <w:rPr>
      <w:rFonts w:eastAsia="楷体_GB2312"/>
      <w:sz w:val="28"/>
      <w:szCs w:val="24"/>
    </w:rPr>
  </w:style>
  <w:style w:type="paragraph" w:styleId="5">
    <w:name w:val="toc 5"/>
    <w:basedOn w:val="a"/>
    <w:next w:val="a"/>
    <w:semiHidden/>
    <w:qFormat/>
    <w:pPr>
      <w:jc w:val="left"/>
    </w:pPr>
    <w:rPr>
      <w:sz w:val="22"/>
      <w:szCs w:val="22"/>
    </w:rPr>
  </w:style>
  <w:style w:type="paragraph" w:styleId="3">
    <w:name w:val="toc 3"/>
    <w:basedOn w:val="a"/>
    <w:next w:val="a"/>
    <w:uiPriority w:val="39"/>
    <w:semiHidden/>
    <w:qFormat/>
    <w:pPr>
      <w:jc w:val="left"/>
    </w:pPr>
    <w:rPr>
      <w:smallCaps/>
      <w:sz w:val="22"/>
      <w:szCs w:val="22"/>
    </w:rPr>
  </w:style>
  <w:style w:type="paragraph" w:styleId="ab">
    <w:name w:val="Plain Text"/>
    <w:basedOn w:val="a"/>
    <w:link w:val="Char2"/>
    <w:qFormat/>
    <w:rPr>
      <w:rFonts w:ascii="宋体" w:hAnsi="Courier New"/>
      <w:szCs w:val="20"/>
    </w:rPr>
  </w:style>
  <w:style w:type="paragraph" w:styleId="8">
    <w:name w:val="toc 8"/>
    <w:basedOn w:val="a"/>
    <w:next w:val="a"/>
    <w:semiHidden/>
    <w:qFormat/>
    <w:pPr>
      <w:jc w:val="left"/>
    </w:pPr>
    <w:rPr>
      <w:sz w:val="22"/>
      <w:szCs w:val="22"/>
    </w:rPr>
  </w:style>
  <w:style w:type="paragraph" w:styleId="ac">
    <w:name w:val="Date"/>
    <w:basedOn w:val="a"/>
    <w:next w:val="a"/>
    <w:link w:val="Char3"/>
    <w:qFormat/>
    <w:pPr>
      <w:ind w:leftChars="2500" w:left="100"/>
    </w:p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djustRightInd w:val="0"/>
      <w:snapToGrid w:val="0"/>
      <w:spacing w:line="360" w:lineRule="auto"/>
      <w:jc w:val="left"/>
    </w:pPr>
    <w:rPr>
      <w:rFonts w:hAnsi="宋体"/>
      <w:b/>
      <w:sz w:val="24"/>
      <w:szCs w:val="24"/>
    </w:rPr>
  </w:style>
  <w:style w:type="paragraph" w:styleId="4">
    <w:name w:val="toc 4"/>
    <w:basedOn w:val="a"/>
    <w:next w:val="a"/>
    <w:semiHidden/>
    <w:qFormat/>
    <w:pPr>
      <w:jc w:val="left"/>
    </w:pPr>
    <w:rPr>
      <w:sz w:val="22"/>
      <w:szCs w:val="22"/>
    </w:rPr>
  </w:style>
  <w:style w:type="paragraph" w:styleId="af0">
    <w:name w:val="List"/>
    <w:basedOn w:val="a"/>
    <w:qFormat/>
    <w:pPr>
      <w:ind w:left="200" w:hangingChars="200" w:hanging="200"/>
    </w:pPr>
    <w:rPr>
      <w:szCs w:val="24"/>
    </w:rPr>
  </w:style>
  <w:style w:type="paragraph" w:styleId="af1">
    <w:name w:val="footnote text"/>
    <w:basedOn w:val="a"/>
    <w:semiHidden/>
    <w:qFormat/>
    <w:pPr>
      <w:snapToGrid w:val="0"/>
      <w:jc w:val="left"/>
    </w:pPr>
    <w:rPr>
      <w:sz w:val="18"/>
      <w:szCs w:val="18"/>
    </w:rPr>
  </w:style>
  <w:style w:type="paragraph" w:styleId="6">
    <w:name w:val="toc 6"/>
    <w:basedOn w:val="a"/>
    <w:next w:val="a"/>
    <w:semiHidden/>
    <w:qFormat/>
    <w:pPr>
      <w:jc w:val="left"/>
    </w:pPr>
    <w:rPr>
      <w:sz w:val="22"/>
      <w:szCs w:val="22"/>
    </w:rPr>
  </w:style>
  <w:style w:type="paragraph" w:styleId="22">
    <w:name w:val="toc 2"/>
    <w:basedOn w:val="a"/>
    <w:next w:val="a"/>
    <w:uiPriority w:val="39"/>
    <w:qFormat/>
    <w:pPr>
      <w:jc w:val="left"/>
    </w:pPr>
    <w:rPr>
      <w:b/>
      <w:bCs/>
      <w:smallCaps/>
      <w:sz w:val="22"/>
      <w:szCs w:val="22"/>
    </w:rPr>
  </w:style>
  <w:style w:type="paragraph" w:styleId="9">
    <w:name w:val="toc 9"/>
    <w:basedOn w:val="a"/>
    <w:next w:val="a"/>
    <w:semiHidden/>
    <w:qFormat/>
    <w:pPr>
      <w:jc w:val="left"/>
    </w:pPr>
    <w:rPr>
      <w:sz w:val="22"/>
      <w:szCs w:val="22"/>
    </w:rPr>
  </w:style>
  <w:style w:type="paragraph" w:styleId="23">
    <w:name w:val="Body Text 2"/>
    <w:basedOn w:val="a"/>
    <w:qFormat/>
    <w:pPr>
      <w:spacing w:after="120" w:line="480" w:lineRule="auto"/>
    </w:p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Char6"/>
    <w:qFormat/>
    <w:pPr>
      <w:spacing w:before="240" w:after="60"/>
      <w:jc w:val="center"/>
      <w:outlineLvl w:val="0"/>
    </w:pPr>
    <w:rPr>
      <w:rFonts w:ascii="Cambria" w:hAnsi="Cambria"/>
      <w:b/>
      <w:bCs/>
      <w:sz w:val="32"/>
      <w:szCs w:val="32"/>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table" w:styleId="af8">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2">
    <w:name w:val="纯文本 Char"/>
    <w:link w:val="ab"/>
    <w:qFormat/>
    <w:rPr>
      <w:rFonts w:ascii="宋体" w:eastAsia="宋体" w:hAnsi="Courier New"/>
      <w:kern w:val="2"/>
      <w:sz w:val="21"/>
      <w:lang w:val="en-US" w:eastAsia="zh-CN" w:bidi="ar-SA"/>
    </w:rPr>
  </w:style>
  <w:style w:type="character" w:customStyle="1" w:styleId="Char5">
    <w:name w:val="页脚 Char"/>
    <w:link w:val="ae"/>
    <w:uiPriority w:val="99"/>
    <w:qFormat/>
    <w:locked/>
    <w:rPr>
      <w:rFonts w:eastAsia="宋体"/>
      <w:kern w:val="2"/>
      <w:sz w:val="18"/>
      <w:szCs w:val="18"/>
      <w:lang w:val="en-US" w:eastAsia="zh-CN" w:bidi="ar-SA"/>
    </w:rPr>
  </w:style>
  <w:style w:type="character" w:customStyle="1" w:styleId="Char1">
    <w:name w:val="正文文本 Char"/>
    <w:link w:val="a7"/>
    <w:qFormat/>
    <w:rPr>
      <w:rFonts w:eastAsia="宋体"/>
      <w:kern w:val="2"/>
      <w:sz w:val="18"/>
      <w:szCs w:val="24"/>
      <w:lang w:val="en-US" w:eastAsia="zh-CN" w:bidi="ar-SA"/>
    </w:rPr>
  </w:style>
  <w:style w:type="character" w:customStyle="1" w:styleId="Char4">
    <w:name w:val="批注框文本 Char"/>
    <w:link w:val="ad"/>
    <w:qFormat/>
    <w:rPr>
      <w:kern w:val="2"/>
      <w:sz w:val="18"/>
      <w:szCs w:val="18"/>
    </w:rPr>
  </w:style>
  <w:style w:type="character" w:customStyle="1" w:styleId="Char7">
    <w:name w:val="表格内容 Char"/>
    <w:link w:val="af9"/>
    <w:qFormat/>
    <w:rPr>
      <w:rFonts w:ascii="Arial" w:eastAsia="仿宋_GB2312" w:hAnsi="Arial"/>
      <w:sz w:val="24"/>
      <w:lang w:bidi="ar-SA"/>
    </w:rPr>
  </w:style>
  <w:style w:type="paragraph" w:customStyle="1" w:styleId="af9">
    <w:name w:val="表格内容"/>
    <w:basedOn w:val="a"/>
    <w:link w:val="Char7"/>
    <w:qFormat/>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Style4">
    <w:name w:val="_Style 4"/>
    <w:basedOn w:val="a"/>
    <w:qFormat/>
    <w:pPr>
      <w:widowControl/>
      <w:spacing w:after="160" w:line="240" w:lineRule="exact"/>
      <w:jc w:val="left"/>
    </w:pPr>
    <w:rPr>
      <w:rFonts w:ascii="Verdana" w:hAnsi="Verdana"/>
      <w:kern w:val="0"/>
      <w:sz w:val="20"/>
      <w:szCs w:val="20"/>
      <w:lang w:eastAsia="en-US"/>
    </w:rPr>
  </w:style>
  <w:style w:type="paragraph" w:customStyle="1" w:styleId="11">
    <w:name w:val="样式1"/>
    <w:basedOn w:val="a"/>
    <w:qFormat/>
    <w:pPr>
      <w:spacing w:line="360" w:lineRule="auto"/>
      <w:ind w:firstLineChars="200" w:firstLine="480"/>
    </w:pPr>
    <w:rPr>
      <w:sz w:val="24"/>
      <w:szCs w:val="24"/>
    </w:rPr>
  </w:style>
  <w:style w:type="paragraph" w:customStyle="1" w:styleId="afa">
    <w:name w:val="表格正文"/>
    <w:qFormat/>
    <w:pPr>
      <w:widowControl w:val="0"/>
      <w:spacing w:line="320" w:lineRule="exact"/>
      <w:jc w:val="center"/>
    </w:pPr>
    <w:rPr>
      <w:rFonts w:ascii="Times New Roman" w:hAnsi="Times New Roman"/>
      <w:kern w:val="2"/>
      <w:sz w:val="21"/>
      <w:szCs w:val="24"/>
    </w:rPr>
  </w:style>
  <w:style w:type="paragraph" w:customStyle="1" w:styleId="afb">
    <w:name w:val="表题"/>
    <w:basedOn w:val="a"/>
    <w:qFormat/>
    <w:pPr>
      <w:autoSpaceDE w:val="0"/>
      <w:autoSpaceDN w:val="0"/>
      <w:adjustRightInd w:val="0"/>
      <w:spacing w:line="480" w:lineRule="atLeast"/>
      <w:jc w:val="center"/>
      <w:textAlignment w:val="baseline"/>
    </w:pPr>
    <w:rPr>
      <w:rFonts w:ascii="黑体" w:eastAsia="黑体"/>
      <w:kern w:val="16"/>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24">
    <w:name w:val="表样式2"/>
    <w:basedOn w:val="a"/>
    <w:qFormat/>
    <w:pPr>
      <w:spacing w:line="400" w:lineRule="exact"/>
      <w:jc w:val="center"/>
    </w:pPr>
    <w:rPr>
      <w:rFonts w:ascii="宋体" w:hAnsi="宋体"/>
      <w:szCs w:val="24"/>
    </w:rPr>
  </w:style>
  <w:style w:type="paragraph" w:customStyle="1" w:styleId="Style16">
    <w:name w:val="_Style 16"/>
    <w:basedOn w:val="a"/>
    <w:qFormat/>
    <w:pPr>
      <w:widowControl/>
      <w:spacing w:after="160" w:line="240" w:lineRule="exact"/>
      <w:ind w:leftChars="-100" w:left="100" w:hangingChars="200" w:hanging="200"/>
      <w:jc w:val="left"/>
    </w:pPr>
    <w:rPr>
      <w:szCs w:val="20"/>
    </w:rPr>
  </w:style>
  <w:style w:type="paragraph" w:customStyle="1" w:styleId="12">
    <w:name w:val="正文样式1"/>
    <w:basedOn w:val="a"/>
    <w:qFormat/>
    <w:pPr>
      <w:adjustRightInd w:val="0"/>
      <w:snapToGrid w:val="0"/>
      <w:spacing w:line="360" w:lineRule="auto"/>
      <w:ind w:firstLine="510"/>
      <w:textAlignment w:val="baseline"/>
    </w:pPr>
    <w:rPr>
      <w:kern w:val="24"/>
      <w:sz w:val="24"/>
      <w:szCs w:val="20"/>
    </w:rPr>
  </w:style>
  <w:style w:type="paragraph" w:customStyle="1" w:styleId="reader-word-layerreader-word-s1-24">
    <w:name w:val="reader-word-layer reader-word-s1-24"/>
    <w:basedOn w:val="a"/>
    <w:qFormat/>
    <w:pPr>
      <w:widowControl/>
      <w:spacing w:before="100" w:beforeAutospacing="1" w:after="100" w:afterAutospacing="1"/>
      <w:jc w:val="left"/>
    </w:pPr>
    <w:rPr>
      <w:rFonts w:ascii="宋体" w:hAnsi="宋体" w:cs="宋体"/>
      <w:kern w:val="0"/>
      <w:sz w:val="24"/>
      <w:szCs w:val="24"/>
    </w:rPr>
  </w:style>
  <w:style w:type="paragraph" w:customStyle="1" w:styleId="afc">
    <w:name w:val="陈光的正文"/>
    <w:basedOn w:val="a"/>
    <w:qFormat/>
    <w:pPr>
      <w:adjustRightInd w:val="0"/>
      <w:snapToGrid w:val="0"/>
      <w:spacing w:beforeLines="10" w:afterLines="10" w:line="360" w:lineRule="auto"/>
      <w:ind w:firstLineChars="200" w:firstLine="560"/>
    </w:pPr>
    <w:rPr>
      <w:sz w:val="28"/>
      <w:szCs w:val="2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
    <w:name w:val="Char Char Char Char Char Char1 Char Char Char Char Char Char Char"/>
    <w:basedOn w:val="a"/>
    <w:qFormat/>
    <w:rPr>
      <w:szCs w:val="24"/>
    </w:rPr>
  </w:style>
  <w:style w:type="paragraph" w:customStyle="1" w:styleId="Char1CharCharCharCharCharChar">
    <w:name w:val="Char1 Char Char Char Char Char Char"/>
    <w:basedOn w:val="a"/>
    <w:qFormat/>
    <w:rPr>
      <w:szCs w:val="24"/>
    </w:rPr>
  </w:style>
  <w:style w:type="paragraph" w:customStyle="1" w:styleId="afd">
    <w:name w:val="表格文字"/>
    <w:basedOn w:val="a8"/>
    <w:qFormat/>
    <w:pPr>
      <w:snapToGrid w:val="0"/>
      <w:ind w:firstLineChars="0" w:firstLine="0"/>
      <w:jc w:val="center"/>
    </w:pPr>
    <w:rPr>
      <w:rFonts w:ascii="宋体" w:hAnsi="Arial"/>
      <w:szCs w:val="20"/>
    </w:rPr>
  </w:style>
  <w:style w:type="paragraph" w:customStyle="1" w:styleId="2Char0">
    <w:name w:val="正文文字 2 Char"/>
    <w:basedOn w:val="a"/>
    <w:next w:val="23"/>
    <w:qFormat/>
    <w:pPr>
      <w:jc w:val="center"/>
    </w:pPr>
    <w:rPr>
      <w:b/>
      <w:bCs/>
      <w:sz w:val="28"/>
    </w:rPr>
  </w:style>
  <w:style w:type="paragraph" w:customStyle="1" w:styleId="afe">
    <w:name w:val="报告书正文"/>
    <w:basedOn w:val="a"/>
    <w:qFormat/>
    <w:pPr>
      <w:adjustRightInd w:val="0"/>
      <w:spacing w:line="360" w:lineRule="atLeast"/>
      <w:ind w:firstLine="425"/>
      <w:textAlignment w:val="baseline"/>
    </w:pPr>
    <w:rPr>
      <w:kern w:val="0"/>
      <w:sz w:val="24"/>
      <w:szCs w:val="20"/>
    </w:rPr>
  </w:style>
  <w:style w:type="paragraph" w:customStyle="1" w:styleId="xl25">
    <w:name w:val="xl25"/>
    <w:basedOn w:val="a"/>
    <w:qFormat/>
    <w:pPr>
      <w:widowControl/>
      <w:spacing w:before="100" w:beforeAutospacing="1" w:after="100" w:afterAutospacing="1"/>
      <w:jc w:val="center"/>
    </w:pPr>
    <w:rPr>
      <w:rFonts w:ascii="Courier New" w:hAnsi="Courier New" w:cs="Courier New"/>
      <w:kern w:val="0"/>
      <w:sz w:val="24"/>
      <w:szCs w:val="20"/>
    </w:rPr>
  </w:style>
  <w:style w:type="paragraph" w:customStyle="1" w:styleId="p0">
    <w:name w:val="p0"/>
    <w:basedOn w:val="a"/>
    <w:qFormat/>
    <w:pPr>
      <w:widowControl/>
    </w:pPr>
    <w:rPr>
      <w:rFonts w:ascii="Calibri" w:hAnsi="Calibri" w:cs="Calibri"/>
      <w:kern w:val="0"/>
    </w:rPr>
  </w:style>
  <w:style w:type="paragraph" w:customStyle="1" w:styleId="aff">
    <w:name w:val="表内式样"/>
    <w:qFormat/>
    <w:pPr>
      <w:widowControl w:val="0"/>
      <w:spacing w:line="500" w:lineRule="exact"/>
      <w:jc w:val="center"/>
    </w:pPr>
    <w:rPr>
      <w:rFonts w:ascii="Times New Roman" w:hAnsi="Times New Roman"/>
      <w:color w:val="000000"/>
      <w:kern w:val="2"/>
      <w:sz w:val="21"/>
      <w:szCs w:val="24"/>
    </w:rPr>
  </w:style>
  <w:style w:type="paragraph" w:customStyle="1" w:styleId="aff0">
    <w:name w:val="表第一列"/>
    <w:basedOn w:val="a6"/>
    <w:qFormat/>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rPr>
  </w:style>
  <w:style w:type="character" w:customStyle="1" w:styleId="Char0">
    <w:name w:val="正文首行缩进 Char"/>
    <w:link w:val="a6"/>
    <w:qFormat/>
    <w:rPr>
      <w:rFonts w:eastAsia="宋体"/>
      <w:kern w:val="2"/>
      <w:sz w:val="21"/>
      <w:szCs w:val="21"/>
      <w:lang w:val="en-US" w:eastAsia="zh-CN" w:bidi="ar-SA"/>
    </w:rPr>
  </w:style>
  <w:style w:type="character" w:customStyle="1" w:styleId="Char6">
    <w:name w:val="标题 Char"/>
    <w:link w:val="af3"/>
    <w:qFormat/>
    <w:rPr>
      <w:rFonts w:ascii="Cambria" w:hAnsi="Cambria" w:cs="Times New Roman"/>
      <w:b/>
      <w:bCs/>
      <w:kern w:val="2"/>
      <w:sz w:val="32"/>
      <w:szCs w:val="32"/>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Cs w:val="28"/>
    </w:rPr>
  </w:style>
  <w:style w:type="character" w:customStyle="1" w:styleId="aff1">
    <w:name w:val="页脚 字符"/>
    <w:uiPriority w:val="99"/>
    <w:qFormat/>
  </w:style>
  <w:style w:type="paragraph" w:customStyle="1" w:styleId="25">
    <w:name w:val="正文 首行缩进:  2 字符"/>
    <w:basedOn w:val="a"/>
    <w:qFormat/>
    <w:pPr>
      <w:adjustRightInd w:val="0"/>
      <w:snapToGrid w:val="0"/>
      <w:spacing w:line="360" w:lineRule="auto"/>
      <w:ind w:firstLineChars="200" w:firstLine="640"/>
    </w:pPr>
    <w:rPr>
      <w:rFonts w:cs="宋体"/>
      <w:sz w:val="24"/>
      <w:szCs w:val="20"/>
    </w:rPr>
  </w:style>
  <w:style w:type="table" w:customStyle="1" w:styleId="13">
    <w:name w:val="网格型1"/>
    <w:basedOn w:val="a1"/>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link w:val="ac"/>
    <w:qFormat/>
    <w:rPr>
      <w:kern w:val="2"/>
      <w:sz w:val="21"/>
      <w:szCs w:val="21"/>
    </w:rPr>
  </w:style>
  <w:style w:type="paragraph" w:customStyle="1" w:styleId="fu">
    <w:name w:val="fu正文"/>
    <w:basedOn w:val="a"/>
    <w:qFormat/>
    <w:pPr>
      <w:adjustRightInd w:val="0"/>
      <w:snapToGrid w:val="0"/>
      <w:spacing w:line="360" w:lineRule="auto"/>
      <w:ind w:firstLineChars="200" w:firstLine="200"/>
    </w:pPr>
    <w:rPr>
      <w:rFonts w:ascii="宋体" w:hAnsi="宋体"/>
      <w:color w:val="000000"/>
      <w:spacing w:val="-2"/>
      <w:kern w:val="0"/>
      <w:sz w:val="24"/>
      <w:szCs w:val="24"/>
    </w:rPr>
  </w:style>
  <w:style w:type="paragraph" w:customStyle="1" w:styleId="TableParagraph">
    <w:name w:val="Table Paragraph"/>
    <w:basedOn w:val="a"/>
    <w:uiPriority w:val="99"/>
    <w:semiHidden/>
    <w:qFormat/>
    <w:pPr>
      <w:widowControl/>
      <w:jc w:val="left"/>
    </w:pPr>
    <w:rPr>
      <w:rFonts w:ascii="Calibri" w:hAnsi="Calibri" w:cs="宋体"/>
      <w:kern w:val="0"/>
      <w:sz w:val="22"/>
      <w:szCs w:val="22"/>
    </w:rPr>
  </w:style>
  <w:style w:type="paragraph" w:customStyle="1" w:styleId="0">
    <w:name w:val="0正文"/>
    <w:basedOn w:val="a"/>
    <w:link w:val="0Char"/>
    <w:qFormat/>
    <w:pPr>
      <w:spacing w:line="360" w:lineRule="auto"/>
      <w:ind w:firstLineChars="200" w:firstLine="200"/>
    </w:pPr>
    <w:rPr>
      <w:sz w:val="24"/>
      <w:szCs w:val="24"/>
    </w:rPr>
  </w:style>
  <w:style w:type="character" w:customStyle="1" w:styleId="0Char">
    <w:name w:val="0正文 Char"/>
    <w:link w:val="0"/>
    <w:qFormat/>
    <w:rPr>
      <w:kern w:val="2"/>
      <w:sz w:val="24"/>
      <w:szCs w:val="24"/>
    </w:rPr>
  </w:style>
  <w:style w:type="character" w:customStyle="1" w:styleId="Char">
    <w:name w:val="正文文本缩进 Char"/>
    <w:link w:val="a3"/>
    <w:qFormat/>
    <w:rPr>
      <w:kern w:val="2"/>
      <w:sz w:val="21"/>
      <w:szCs w:val="21"/>
    </w:rPr>
  </w:style>
  <w:style w:type="character" w:customStyle="1" w:styleId="2Char">
    <w:name w:val="正文首行缩进 2 Char"/>
    <w:basedOn w:val="Char"/>
    <w:link w:val="2"/>
    <w:qFormat/>
    <w:rPr>
      <w:kern w:val="2"/>
      <w:sz w:val="21"/>
      <w:szCs w:val="21"/>
    </w:rPr>
  </w:style>
  <w:style w:type="paragraph" w:customStyle="1" w:styleId="xl38">
    <w:name w:val="xl38"/>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2">
    <w:name w:val="报告书表格"/>
    <w:basedOn w:val="a"/>
    <w:qFormat/>
    <w:pPr>
      <w:adjustRightInd w:val="0"/>
      <w:spacing w:before="60" w:after="60" w:line="240" w:lineRule="atLeast"/>
      <w:jc w:val="center"/>
      <w:textAlignment w:val="baseline"/>
    </w:pPr>
    <w:rPr>
      <w:kern w:val="0"/>
      <w:szCs w:val="20"/>
    </w:rPr>
  </w:style>
  <w:style w:type="paragraph" w:styleId="aff3">
    <w:name w:val="List Paragraph"/>
    <w:basedOn w:val="a"/>
    <w:uiPriority w:val="34"/>
    <w:qFormat/>
    <w:pPr>
      <w:ind w:firstLineChars="200" w:firstLine="420"/>
    </w:pPr>
  </w:style>
  <w:style w:type="character" w:customStyle="1" w:styleId="aff4">
    <w:name w:val="图、表头文字 字符"/>
    <w:link w:val="aff5"/>
    <w:qFormat/>
    <w:rPr>
      <w:rFonts w:eastAsia="黑体"/>
      <w:kern w:val="2"/>
      <w:sz w:val="24"/>
      <w:szCs w:val="32"/>
    </w:rPr>
  </w:style>
  <w:style w:type="paragraph" w:customStyle="1" w:styleId="aff5">
    <w:name w:val="图、表头文字"/>
    <w:next w:val="a"/>
    <w:link w:val="aff4"/>
    <w:qFormat/>
    <w:pPr>
      <w:jc w:val="center"/>
    </w:pPr>
    <w:rPr>
      <w:rFonts w:ascii="Times New Roman" w:eastAsia="黑体" w:hAnsi="Times New Roman"/>
      <w:kern w:val="2"/>
      <w:sz w:val="24"/>
      <w:szCs w:val="32"/>
    </w:rPr>
  </w:style>
  <w:style w:type="paragraph" w:customStyle="1" w:styleId="NormalWeb1">
    <w:name w:val="Normal (Web)1"/>
    <w:basedOn w:val="a"/>
    <w:qFormat/>
    <w:pPr>
      <w:spacing w:before="100" w:beforeAutospacing="1" w:after="100" w:afterAutospacing="1"/>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lock Text"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szCs w:val="21"/>
    </w:rPr>
  </w:style>
  <w:style w:type="paragraph" w:styleId="1">
    <w:name w:val="heading 1"/>
    <w:basedOn w:val="a"/>
    <w:next w:val="a"/>
    <w:qFormat/>
    <w:pPr>
      <w:keepNext/>
      <w:keepLines/>
      <w:spacing w:line="360" w:lineRule="auto"/>
      <w:outlineLvl w:val="0"/>
    </w:pPr>
    <w:rPr>
      <w:b/>
      <w:bCs/>
      <w:kern w:val="44"/>
      <w:sz w:val="28"/>
      <w:szCs w:val="44"/>
    </w:rPr>
  </w:style>
  <w:style w:type="paragraph" w:styleId="20">
    <w:name w:val="heading 2"/>
    <w:basedOn w:val="a"/>
    <w:next w:val="a"/>
    <w:qFormat/>
    <w:pPr>
      <w:keepNext/>
      <w:keepLines/>
      <w:spacing w:beforeLines="100" w:line="360" w:lineRule="auto"/>
      <w:jc w:val="left"/>
      <w:outlineLvl w:val="1"/>
    </w:pPr>
    <w:rPr>
      <w:rFonts w:ascii="Arial" w:eastAsia="黑体"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ind w:firstLineChars="200" w:firstLine="420"/>
    </w:pPr>
  </w:style>
  <w:style w:type="paragraph" w:styleId="a3">
    <w:name w:val="Body Text Indent"/>
    <w:basedOn w:val="a"/>
    <w:next w:val="15"/>
    <w:link w:val="Char"/>
    <w:qFormat/>
    <w:pPr>
      <w:spacing w:after="120"/>
      <w:ind w:leftChars="200" w:left="420"/>
    </w:pPr>
  </w:style>
  <w:style w:type="paragraph" w:customStyle="1" w:styleId="15">
    <w:name w:val="样式 正文文本缩进 + 行距: 1.5 倍行距"/>
    <w:basedOn w:val="a3"/>
    <w:qFormat/>
    <w:pPr>
      <w:ind w:leftChars="32" w:left="90" w:firstLineChars="200" w:firstLine="560"/>
    </w:pPr>
    <w:rPr>
      <w:rFonts w:cs="宋体"/>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7">
    <w:name w:val="toc 7"/>
    <w:basedOn w:val="a"/>
    <w:next w:val="a"/>
    <w:semiHidden/>
    <w:qFormat/>
    <w:pPr>
      <w:jc w:val="left"/>
    </w:pPr>
    <w:rPr>
      <w:sz w:val="22"/>
      <w:szCs w:val="22"/>
    </w:rPr>
  </w:style>
  <w:style w:type="paragraph" w:styleId="a6">
    <w:name w:val="Body Text First Indent"/>
    <w:basedOn w:val="a7"/>
    <w:link w:val="Char0"/>
    <w:qFormat/>
    <w:pPr>
      <w:spacing w:after="120"/>
      <w:ind w:firstLineChars="100" w:firstLine="420"/>
    </w:pPr>
    <w:rPr>
      <w:sz w:val="21"/>
      <w:szCs w:val="21"/>
    </w:rPr>
  </w:style>
  <w:style w:type="paragraph" w:styleId="a7">
    <w:name w:val="Body Text"/>
    <w:basedOn w:val="a"/>
    <w:link w:val="Char1"/>
    <w:qFormat/>
    <w:rPr>
      <w:sz w:val="18"/>
      <w:szCs w:val="24"/>
    </w:rPr>
  </w:style>
  <w:style w:type="paragraph" w:styleId="a8">
    <w:name w:val="Normal Indent"/>
    <w:basedOn w:val="a"/>
    <w:qFormat/>
    <w:pPr>
      <w:ind w:firstLineChars="200" w:firstLine="420"/>
    </w:pPr>
  </w:style>
  <w:style w:type="paragraph" w:styleId="a9">
    <w:name w:val="Document Map"/>
    <w:basedOn w:val="a"/>
    <w:semiHidden/>
    <w:qFormat/>
    <w:pPr>
      <w:shd w:val="clear" w:color="auto" w:fill="000080"/>
    </w:pPr>
  </w:style>
  <w:style w:type="paragraph" w:styleId="21">
    <w:name w:val="List 2"/>
    <w:basedOn w:val="a"/>
    <w:qFormat/>
    <w:pPr>
      <w:ind w:leftChars="200" w:left="100" w:hangingChars="200" w:hanging="200"/>
    </w:pPr>
    <w:rPr>
      <w:szCs w:val="24"/>
    </w:rPr>
  </w:style>
  <w:style w:type="paragraph" w:styleId="aa">
    <w:name w:val="Block Text"/>
    <w:basedOn w:val="a"/>
    <w:qFormat/>
    <w:pPr>
      <w:snapToGrid w:val="0"/>
      <w:spacing w:line="500" w:lineRule="exact"/>
      <w:ind w:leftChars="108" w:left="227" w:rightChars="628" w:right="1319" w:firstLineChars="121" w:firstLine="339"/>
      <w:jc w:val="left"/>
    </w:pPr>
    <w:rPr>
      <w:rFonts w:eastAsia="楷体_GB2312"/>
      <w:sz w:val="28"/>
      <w:szCs w:val="24"/>
    </w:rPr>
  </w:style>
  <w:style w:type="paragraph" w:styleId="5">
    <w:name w:val="toc 5"/>
    <w:basedOn w:val="a"/>
    <w:next w:val="a"/>
    <w:semiHidden/>
    <w:qFormat/>
    <w:pPr>
      <w:jc w:val="left"/>
    </w:pPr>
    <w:rPr>
      <w:sz w:val="22"/>
      <w:szCs w:val="22"/>
    </w:rPr>
  </w:style>
  <w:style w:type="paragraph" w:styleId="3">
    <w:name w:val="toc 3"/>
    <w:basedOn w:val="a"/>
    <w:next w:val="a"/>
    <w:uiPriority w:val="39"/>
    <w:semiHidden/>
    <w:qFormat/>
    <w:pPr>
      <w:jc w:val="left"/>
    </w:pPr>
    <w:rPr>
      <w:smallCaps/>
      <w:sz w:val="22"/>
      <w:szCs w:val="22"/>
    </w:rPr>
  </w:style>
  <w:style w:type="paragraph" w:styleId="ab">
    <w:name w:val="Plain Text"/>
    <w:basedOn w:val="a"/>
    <w:link w:val="Char2"/>
    <w:qFormat/>
    <w:rPr>
      <w:rFonts w:ascii="宋体" w:hAnsi="Courier New"/>
      <w:szCs w:val="20"/>
    </w:rPr>
  </w:style>
  <w:style w:type="paragraph" w:styleId="8">
    <w:name w:val="toc 8"/>
    <w:basedOn w:val="a"/>
    <w:next w:val="a"/>
    <w:semiHidden/>
    <w:qFormat/>
    <w:pPr>
      <w:jc w:val="left"/>
    </w:pPr>
    <w:rPr>
      <w:sz w:val="22"/>
      <w:szCs w:val="22"/>
    </w:rPr>
  </w:style>
  <w:style w:type="paragraph" w:styleId="ac">
    <w:name w:val="Date"/>
    <w:basedOn w:val="a"/>
    <w:next w:val="a"/>
    <w:link w:val="Char3"/>
    <w:qFormat/>
    <w:pPr>
      <w:ind w:leftChars="2500" w:left="100"/>
    </w:p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djustRightInd w:val="0"/>
      <w:snapToGrid w:val="0"/>
      <w:spacing w:line="360" w:lineRule="auto"/>
      <w:jc w:val="left"/>
    </w:pPr>
    <w:rPr>
      <w:rFonts w:hAnsi="宋体"/>
      <w:b/>
      <w:sz w:val="24"/>
      <w:szCs w:val="24"/>
    </w:rPr>
  </w:style>
  <w:style w:type="paragraph" w:styleId="4">
    <w:name w:val="toc 4"/>
    <w:basedOn w:val="a"/>
    <w:next w:val="a"/>
    <w:semiHidden/>
    <w:qFormat/>
    <w:pPr>
      <w:jc w:val="left"/>
    </w:pPr>
    <w:rPr>
      <w:sz w:val="22"/>
      <w:szCs w:val="22"/>
    </w:rPr>
  </w:style>
  <w:style w:type="paragraph" w:styleId="af0">
    <w:name w:val="List"/>
    <w:basedOn w:val="a"/>
    <w:qFormat/>
    <w:pPr>
      <w:ind w:left="200" w:hangingChars="200" w:hanging="200"/>
    </w:pPr>
    <w:rPr>
      <w:szCs w:val="24"/>
    </w:rPr>
  </w:style>
  <w:style w:type="paragraph" w:styleId="af1">
    <w:name w:val="footnote text"/>
    <w:basedOn w:val="a"/>
    <w:semiHidden/>
    <w:qFormat/>
    <w:pPr>
      <w:snapToGrid w:val="0"/>
      <w:jc w:val="left"/>
    </w:pPr>
    <w:rPr>
      <w:sz w:val="18"/>
      <w:szCs w:val="18"/>
    </w:rPr>
  </w:style>
  <w:style w:type="paragraph" w:styleId="6">
    <w:name w:val="toc 6"/>
    <w:basedOn w:val="a"/>
    <w:next w:val="a"/>
    <w:semiHidden/>
    <w:qFormat/>
    <w:pPr>
      <w:jc w:val="left"/>
    </w:pPr>
    <w:rPr>
      <w:sz w:val="22"/>
      <w:szCs w:val="22"/>
    </w:rPr>
  </w:style>
  <w:style w:type="paragraph" w:styleId="22">
    <w:name w:val="toc 2"/>
    <w:basedOn w:val="a"/>
    <w:next w:val="a"/>
    <w:uiPriority w:val="39"/>
    <w:qFormat/>
    <w:pPr>
      <w:jc w:val="left"/>
    </w:pPr>
    <w:rPr>
      <w:b/>
      <w:bCs/>
      <w:smallCaps/>
      <w:sz w:val="22"/>
      <w:szCs w:val="22"/>
    </w:rPr>
  </w:style>
  <w:style w:type="paragraph" w:styleId="9">
    <w:name w:val="toc 9"/>
    <w:basedOn w:val="a"/>
    <w:next w:val="a"/>
    <w:semiHidden/>
    <w:qFormat/>
    <w:pPr>
      <w:jc w:val="left"/>
    </w:pPr>
    <w:rPr>
      <w:sz w:val="22"/>
      <w:szCs w:val="22"/>
    </w:rPr>
  </w:style>
  <w:style w:type="paragraph" w:styleId="23">
    <w:name w:val="Body Text 2"/>
    <w:basedOn w:val="a"/>
    <w:qFormat/>
    <w:pPr>
      <w:spacing w:after="120" w:line="480" w:lineRule="auto"/>
    </w:p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Char6"/>
    <w:qFormat/>
    <w:pPr>
      <w:spacing w:before="240" w:after="60"/>
      <w:jc w:val="center"/>
      <w:outlineLvl w:val="0"/>
    </w:pPr>
    <w:rPr>
      <w:rFonts w:ascii="Cambria" w:hAnsi="Cambria"/>
      <w:b/>
      <w:bCs/>
      <w:sz w:val="32"/>
      <w:szCs w:val="32"/>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table" w:styleId="af8">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2">
    <w:name w:val="纯文本 Char"/>
    <w:link w:val="ab"/>
    <w:qFormat/>
    <w:rPr>
      <w:rFonts w:ascii="宋体" w:eastAsia="宋体" w:hAnsi="Courier New"/>
      <w:kern w:val="2"/>
      <w:sz w:val="21"/>
      <w:lang w:val="en-US" w:eastAsia="zh-CN" w:bidi="ar-SA"/>
    </w:rPr>
  </w:style>
  <w:style w:type="character" w:customStyle="1" w:styleId="Char5">
    <w:name w:val="页脚 Char"/>
    <w:link w:val="ae"/>
    <w:uiPriority w:val="99"/>
    <w:qFormat/>
    <w:locked/>
    <w:rPr>
      <w:rFonts w:eastAsia="宋体"/>
      <w:kern w:val="2"/>
      <w:sz w:val="18"/>
      <w:szCs w:val="18"/>
      <w:lang w:val="en-US" w:eastAsia="zh-CN" w:bidi="ar-SA"/>
    </w:rPr>
  </w:style>
  <w:style w:type="character" w:customStyle="1" w:styleId="Char1">
    <w:name w:val="正文文本 Char"/>
    <w:link w:val="a7"/>
    <w:qFormat/>
    <w:rPr>
      <w:rFonts w:eastAsia="宋体"/>
      <w:kern w:val="2"/>
      <w:sz w:val="18"/>
      <w:szCs w:val="24"/>
      <w:lang w:val="en-US" w:eastAsia="zh-CN" w:bidi="ar-SA"/>
    </w:rPr>
  </w:style>
  <w:style w:type="character" w:customStyle="1" w:styleId="Char4">
    <w:name w:val="批注框文本 Char"/>
    <w:link w:val="ad"/>
    <w:qFormat/>
    <w:rPr>
      <w:kern w:val="2"/>
      <w:sz w:val="18"/>
      <w:szCs w:val="18"/>
    </w:rPr>
  </w:style>
  <w:style w:type="character" w:customStyle="1" w:styleId="Char7">
    <w:name w:val="表格内容 Char"/>
    <w:link w:val="af9"/>
    <w:qFormat/>
    <w:rPr>
      <w:rFonts w:ascii="Arial" w:eastAsia="仿宋_GB2312" w:hAnsi="Arial"/>
      <w:sz w:val="24"/>
      <w:lang w:bidi="ar-SA"/>
    </w:rPr>
  </w:style>
  <w:style w:type="paragraph" w:customStyle="1" w:styleId="af9">
    <w:name w:val="表格内容"/>
    <w:basedOn w:val="a"/>
    <w:link w:val="Char7"/>
    <w:qFormat/>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Style4">
    <w:name w:val="_Style 4"/>
    <w:basedOn w:val="a"/>
    <w:qFormat/>
    <w:pPr>
      <w:widowControl/>
      <w:spacing w:after="160" w:line="240" w:lineRule="exact"/>
      <w:jc w:val="left"/>
    </w:pPr>
    <w:rPr>
      <w:rFonts w:ascii="Verdana" w:hAnsi="Verdana"/>
      <w:kern w:val="0"/>
      <w:sz w:val="20"/>
      <w:szCs w:val="20"/>
      <w:lang w:eastAsia="en-US"/>
    </w:rPr>
  </w:style>
  <w:style w:type="paragraph" w:customStyle="1" w:styleId="11">
    <w:name w:val="样式1"/>
    <w:basedOn w:val="a"/>
    <w:qFormat/>
    <w:pPr>
      <w:spacing w:line="360" w:lineRule="auto"/>
      <w:ind w:firstLineChars="200" w:firstLine="480"/>
    </w:pPr>
    <w:rPr>
      <w:sz w:val="24"/>
      <w:szCs w:val="24"/>
    </w:rPr>
  </w:style>
  <w:style w:type="paragraph" w:customStyle="1" w:styleId="afa">
    <w:name w:val="表格正文"/>
    <w:qFormat/>
    <w:pPr>
      <w:widowControl w:val="0"/>
      <w:spacing w:line="320" w:lineRule="exact"/>
      <w:jc w:val="center"/>
    </w:pPr>
    <w:rPr>
      <w:rFonts w:ascii="Times New Roman" w:hAnsi="Times New Roman"/>
      <w:kern w:val="2"/>
      <w:sz w:val="21"/>
      <w:szCs w:val="24"/>
    </w:rPr>
  </w:style>
  <w:style w:type="paragraph" w:customStyle="1" w:styleId="afb">
    <w:name w:val="表题"/>
    <w:basedOn w:val="a"/>
    <w:qFormat/>
    <w:pPr>
      <w:autoSpaceDE w:val="0"/>
      <w:autoSpaceDN w:val="0"/>
      <w:adjustRightInd w:val="0"/>
      <w:spacing w:line="480" w:lineRule="atLeast"/>
      <w:jc w:val="center"/>
      <w:textAlignment w:val="baseline"/>
    </w:pPr>
    <w:rPr>
      <w:rFonts w:ascii="黑体" w:eastAsia="黑体"/>
      <w:kern w:val="16"/>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24">
    <w:name w:val="表样式2"/>
    <w:basedOn w:val="a"/>
    <w:qFormat/>
    <w:pPr>
      <w:spacing w:line="400" w:lineRule="exact"/>
      <w:jc w:val="center"/>
    </w:pPr>
    <w:rPr>
      <w:rFonts w:ascii="宋体" w:hAnsi="宋体"/>
      <w:szCs w:val="24"/>
    </w:rPr>
  </w:style>
  <w:style w:type="paragraph" w:customStyle="1" w:styleId="Style16">
    <w:name w:val="_Style 16"/>
    <w:basedOn w:val="a"/>
    <w:qFormat/>
    <w:pPr>
      <w:widowControl/>
      <w:spacing w:after="160" w:line="240" w:lineRule="exact"/>
      <w:ind w:leftChars="-100" w:left="100" w:hangingChars="200" w:hanging="200"/>
      <w:jc w:val="left"/>
    </w:pPr>
    <w:rPr>
      <w:szCs w:val="20"/>
    </w:rPr>
  </w:style>
  <w:style w:type="paragraph" w:customStyle="1" w:styleId="12">
    <w:name w:val="正文样式1"/>
    <w:basedOn w:val="a"/>
    <w:qFormat/>
    <w:pPr>
      <w:adjustRightInd w:val="0"/>
      <w:snapToGrid w:val="0"/>
      <w:spacing w:line="360" w:lineRule="auto"/>
      <w:ind w:firstLine="510"/>
      <w:textAlignment w:val="baseline"/>
    </w:pPr>
    <w:rPr>
      <w:kern w:val="24"/>
      <w:sz w:val="24"/>
      <w:szCs w:val="20"/>
    </w:rPr>
  </w:style>
  <w:style w:type="paragraph" w:customStyle="1" w:styleId="reader-word-layerreader-word-s1-24">
    <w:name w:val="reader-word-layer reader-word-s1-24"/>
    <w:basedOn w:val="a"/>
    <w:qFormat/>
    <w:pPr>
      <w:widowControl/>
      <w:spacing w:before="100" w:beforeAutospacing="1" w:after="100" w:afterAutospacing="1"/>
      <w:jc w:val="left"/>
    </w:pPr>
    <w:rPr>
      <w:rFonts w:ascii="宋体" w:hAnsi="宋体" w:cs="宋体"/>
      <w:kern w:val="0"/>
      <w:sz w:val="24"/>
      <w:szCs w:val="24"/>
    </w:rPr>
  </w:style>
  <w:style w:type="paragraph" w:customStyle="1" w:styleId="afc">
    <w:name w:val="陈光的正文"/>
    <w:basedOn w:val="a"/>
    <w:qFormat/>
    <w:pPr>
      <w:adjustRightInd w:val="0"/>
      <w:snapToGrid w:val="0"/>
      <w:spacing w:beforeLines="10" w:afterLines="10" w:line="360" w:lineRule="auto"/>
      <w:ind w:firstLineChars="200" w:firstLine="560"/>
    </w:pPr>
    <w:rPr>
      <w:sz w:val="28"/>
      <w:szCs w:val="2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
    <w:name w:val="Char Char Char Char Char Char1 Char Char Char Char Char Char Char"/>
    <w:basedOn w:val="a"/>
    <w:qFormat/>
    <w:rPr>
      <w:szCs w:val="24"/>
    </w:rPr>
  </w:style>
  <w:style w:type="paragraph" w:customStyle="1" w:styleId="Char1CharCharCharCharCharChar">
    <w:name w:val="Char1 Char Char Char Char Char Char"/>
    <w:basedOn w:val="a"/>
    <w:qFormat/>
    <w:rPr>
      <w:szCs w:val="24"/>
    </w:rPr>
  </w:style>
  <w:style w:type="paragraph" w:customStyle="1" w:styleId="afd">
    <w:name w:val="表格文字"/>
    <w:basedOn w:val="a8"/>
    <w:qFormat/>
    <w:pPr>
      <w:snapToGrid w:val="0"/>
      <w:ind w:firstLineChars="0" w:firstLine="0"/>
      <w:jc w:val="center"/>
    </w:pPr>
    <w:rPr>
      <w:rFonts w:ascii="宋体" w:hAnsi="Arial"/>
      <w:szCs w:val="20"/>
    </w:rPr>
  </w:style>
  <w:style w:type="paragraph" w:customStyle="1" w:styleId="2Char0">
    <w:name w:val="正文文字 2 Char"/>
    <w:basedOn w:val="a"/>
    <w:next w:val="23"/>
    <w:qFormat/>
    <w:pPr>
      <w:jc w:val="center"/>
    </w:pPr>
    <w:rPr>
      <w:b/>
      <w:bCs/>
      <w:sz w:val="28"/>
    </w:rPr>
  </w:style>
  <w:style w:type="paragraph" w:customStyle="1" w:styleId="afe">
    <w:name w:val="报告书正文"/>
    <w:basedOn w:val="a"/>
    <w:qFormat/>
    <w:pPr>
      <w:adjustRightInd w:val="0"/>
      <w:spacing w:line="360" w:lineRule="atLeast"/>
      <w:ind w:firstLine="425"/>
      <w:textAlignment w:val="baseline"/>
    </w:pPr>
    <w:rPr>
      <w:kern w:val="0"/>
      <w:sz w:val="24"/>
      <w:szCs w:val="20"/>
    </w:rPr>
  </w:style>
  <w:style w:type="paragraph" w:customStyle="1" w:styleId="xl25">
    <w:name w:val="xl25"/>
    <w:basedOn w:val="a"/>
    <w:qFormat/>
    <w:pPr>
      <w:widowControl/>
      <w:spacing w:before="100" w:beforeAutospacing="1" w:after="100" w:afterAutospacing="1"/>
      <w:jc w:val="center"/>
    </w:pPr>
    <w:rPr>
      <w:rFonts w:ascii="Courier New" w:hAnsi="Courier New" w:cs="Courier New"/>
      <w:kern w:val="0"/>
      <w:sz w:val="24"/>
      <w:szCs w:val="20"/>
    </w:rPr>
  </w:style>
  <w:style w:type="paragraph" w:customStyle="1" w:styleId="p0">
    <w:name w:val="p0"/>
    <w:basedOn w:val="a"/>
    <w:qFormat/>
    <w:pPr>
      <w:widowControl/>
    </w:pPr>
    <w:rPr>
      <w:rFonts w:ascii="Calibri" w:hAnsi="Calibri" w:cs="Calibri"/>
      <w:kern w:val="0"/>
    </w:rPr>
  </w:style>
  <w:style w:type="paragraph" w:customStyle="1" w:styleId="aff">
    <w:name w:val="表内式样"/>
    <w:qFormat/>
    <w:pPr>
      <w:widowControl w:val="0"/>
      <w:spacing w:line="500" w:lineRule="exact"/>
      <w:jc w:val="center"/>
    </w:pPr>
    <w:rPr>
      <w:rFonts w:ascii="Times New Roman" w:hAnsi="Times New Roman"/>
      <w:color w:val="000000"/>
      <w:kern w:val="2"/>
      <w:sz w:val="21"/>
      <w:szCs w:val="24"/>
    </w:rPr>
  </w:style>
  <w:style w:type="paragraph" w:customStyle="1" w:styleId="aff0">
    <w:name w:val="表第一列"/>
    <w:basedOn w:val="a6"/>
    <w:qFormat/>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rPr>
  </w:style>
  <w:style w:type="character" w:customStyle="1" w:styleId="Char0">
    <w:name w:val="正文首行缩进 Char"/>
    <w:link w:val="a6"/>
    <w:qFormat/>
    <w:rPr>
      <w:rFonts w:eastAsia="宋体"/>
      <w:kern w:val="2"/>
      <w:sz w:val="21"/>
      <w:szCs w:val="21"/>
      <w:lang w:val="en-US" w:eastAsia="zh-CN" w:bidi="ar-SA"/>
    </w:rPr>
  </w:style>
  <w:style w:type="character" w:customStyle="1" w:styleId="Char6">
    <w:name w:val="标题 Char"/>
    <w:link w:val="af3"/>
    <w:qFormat/>
    <w:rPr>
      <w:rFonts w:ascii="Cambria" w:hAnsi="Cambria" w:cs="Times New Roman"/>
      <w:b/>
      <w:bCs/>
      <w:kern w:val="2"/>
      <w:sz w:val="32"/>
      <w:szCs w:val="32"/>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Cs w:val="28"/>
    </w:rPr>
  </w:style>
  <w:style w:type="character" w:customStyle="1" w:styleId="aff1">
    <w:name w:val="页脚 字符"/>
    <w:uiPriority w:val="99"/>
    <w:qFormat/>
  </w:style>
  <w:style w:type="paragraph" w:customStyle="1" w:styleId="25">
    <w:name w:val="正文 首行缩进:  2 字符"/>
    <w:basedOn w:val="a"/>
    <w:qFormat/>
    <w:pPr>
      <w:adjustRightInd w:val="0"/>
      <w:snapToGrid w:val="0"/>
      <w:spacing w:line="360" w:lineRule="auto"/>
      <w:ind w:firstLineChars="200" w:firstLine="640"/>
    </w:pPr>
    <w:rPr>
      <w:rFonts w:cs="宋体"/>
      <w:sz w:val="24"/>
      <w:szCs w:val="20"/>
    </w:rPr>
  </w:style>
  <w:style w:type="table" w:customStyle="1" w:styleId="13">
    <w:name w:val="网格型1"/>
    <w:basedOn w:val="a1"/>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link w:val="ac"/>
    <w:qFormat/>
    <w:rPr>
      <w:kern w:val="2"/>
      <w:sz w:val="21"/>
      <w:szCs w:val="21"/>
    </w:rPr>
  </w:style>
  <w:style w:type="paragraph" w:customStyle="1" w:styleId="fu">
    <w:name w:val="fu正文"/>
    <w:basedOn w:val="a"/>
    <w:qFormat/>
    <w:pPr>
      <w:adjustRightInd w:val="0"/>
      <w:snapToGrid w:val="0"/>
      <w:spacing w:line="360" w:lineRule="auto"/>
      <w:ind w:firstLineChars="200" w:firstLine="200"/>
    </w:pPr>
    <w:rPr>
      <w:rFonts w:ascii="宋体" w:hAnsi="宋体"/>
      <w:color w:val="000000"/>
      <w:spacing w:val="-2"/>
      <w:kern w:val="0"/>
      <w:sz w:val="24"/>
      <w:szCs w:val="24"/>
    </w:rPr>
  </w:style>
  <w:style w:type="paragraph" w:customStyle="1" w:styleId="TableParagraph">
    <w:name w:val="Table Paragraph"/>
    <w:basedOn w:val="a"/>
    <w:uiPriority w:val="99"/>
    <w:semiHidden/>
    <w:qFormat/>
    <w:pPr>
      <w:widowControl/>
      <w:jc w:val="left"/>
    </w:pPr>
    <w:rPr>
      <w:rFonts w:ascii="Calibri" w:hAnsi="Calibri" w:cs="宋体"/>
      <w:kern w:val="0"/>
      <w:sz w:val="22"/>
      <w:szCs w:val="22"/>
    </w:rPr>
  </w:style>
  <w:style w:type="paragraph" w:customStyle="1" w:styleId="0">
    <w:name w:val="0正文"/>
    <w:basedOn w:val="a"/>
    <w:link w:val="0Char"/>
    <w:qFormat/>
    <w:pPr>
      <w:spacing w:line="360" w:lineRule="auto"/>
      <w:ind w:firstLineChars="200" w:firstLine="200"/>
    </w:pPr>
    <w:rPr>
      <w:sz w:val="24"/>
      <w:szCs w:val="24"/>
    </w:rPr>
  </w:style>
  <w:style w:type="character" w:customStyle="1" w:styleId="0Char">
    <w:name w:val="0正文 Char"/>
    <w:link w:val="0"/>
    <w:qFormat/>
    <w:rPr>
      <w:kern w:val="2"/>
      <w:sz w:val="24"/>
      <w:szCs w:val="24"/>
    </w:rPr>
  </w:style>
  <w:style w:type="character" w:customStyle="1" w:styleId="Char">
    <w:name w:val="正文文本缩进 Char"/>
    <w:link w:val="a3"/>
    <w:qFormat/>
    <w:rPr>
      <w:kern w:val="2"/>
      <w:sz w:val="21"/>
      <w:szCs w:val="21"/>
    </w:rPr>
  </w:style>
  <w:style w:type="character" w:customStyle="1" w:styleId="2Char">
    <w:name w:val="正文首行缩进 2 Char"/>
    <w:basedOn w:val="Char"/>
    <w:link w:val="2"/>
    <w:qFormat/>
    <w:rPr>
      <w:kern w:val="2"/>
      <w:sz w:val="21"/>
      <w:szCs w:val="21"/>
    </w:rPr>
  </w:style>
  <w:style w:type="paragraph" w:customStyle="1" w:styleId="xl38">
    <w:name w:val="xl38"/>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2">
    <w:name w:val="报告书表格"/>
    <w:basedOn w:val="a"/>
    <w:qFormat/>
    <w:pPr>
      <w:adjustRightInd w:val="0"/>
      <w:spacing w:before="60" w:after="60" w:line="240" w:lineRule="atLeast"/>
      <w:jc w:val="center"/>
      <w:textAlignment w:val="baseline"/>
    </w:pPr>
    <w:rPr>
      <w:kern w:val="0"/>
      <w:szCs w:val="20"/>
    </w:rPr>
  </w:style>
  <w:style w:type="paragraph" w:styleId="aff3">
    <w:name w:val="List Paragraph"/>
    <w:basedOn w:val="a"/>
    <w:uiPriority w:val="34"/>
    <w:qFormat/>
    <w:pPr>
      <w:ind w:firstLineChars="200" w:firstLine="420"/>
    </w:pPr>
  </w:style>
  <w:style w:type="character" w:customStyle="1" w:styleId="aff4">
    <w:name w:val="图、表头文字 字符"/>
    <w:link w:val="aff5"/>
    <w:qFormat/>
    <w:rPr>
      <w:rFonts w:eastAsia="黑体"/>
      <w:kern w:val="2"/>
      <w:sz w:val="24"/>
      <w:szCs w:val="32"/>
    </w:rPr>
  </w:style>
  <w:style w:type="paragraph" w:customStyle="1" w:styleId="aff5">
    <w:name w:val="图、表头文字"/>
    <w:next w:val="a"/>
    <w:link w:val="aff4"/>
    <w:qFormat/>
    <w:pPr>
      <w:jc w:val="center"/>
    </w:pPr>
    <w:rPr>
      <w:rFonts w:ascii="Times New Roman" w:eastAsia="黑体" w:hAnsi="Times New Roman"/>
      <w:kern w:val="2"/>
      <w:sz w:val="24"/>
      <w:szCs w:val="32"/>
    </w:rPr>
  </w:style>
  <w:style w:type="paragraph" w:customStyle="1" w:styleId="NormalWeb1">
    <w:name w:val="Normal (Web)1"/>
    <w:basedOn w:val="a"/>
    <w:qFormat/>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header" Target="header7.xml"/><Relationship Id="rId40"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footer" Target="footer5.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oleObject" Target="embeddings/oleObject4.bin"/><Relationship Id="rId35" Type="http://schemas.openxmlformats.org/officeDocument/2006/relationships/hyperlink" Target="http://www.so.com/link?m=a1XCxOb2ohsD0RKtVIHwB2yWAYDu+t/24OculbrkBrfJenp0kelQ4L7y8FcvsDEGmJNbiSsM1aNVjSPFONeVe/ECAY23p67kS5wVSz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197"/>
    <customShpInfo spid="_x0000_s2198"/>
    <customShpInfo spid="_x0000_s2199"/>
    <customShpInfo spid="_x0000_s2200"/>
    <customShpInfo spid="_x0000_s2201"/>
    <customShpInfo spid="_x0000_s220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7ABC3-A82E-432B-8654-36AB797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79</Pages>
  <Words>9014</Words>
  <Characters>51383</Characters>
  <Application>Microsoft Office Word</Application>
  <DocSecurity>0</DocSecurity>
  <Lines>428</Lines>
  <Paragraphs>120</Paragraphs>
  <ScaleCrop>false</ScaleCrop>
  <Company>微软中国</Company>
  <LinksUpToDate>false</LinksUpToDate>
  <CharactersWithSpaces>60277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滕州亿源验收报告</dc:title>
  <dc:creator>work</dc:creator>
  <cp:lastModifiedBy>Administrator</cp:lastModifiedBy>
  <cp:revision>292</cp:revision>
  <cp:lastPrinted>2019-11-28T08:59:00Z</cp:lastPrinted>
  <dcterms:created xsi:type="dcterms:W3CDTF">2017-02-22T06:18:00Z</dcterms:created>
  <dcterms:modified xsi:type="dcterms:W3CDTF">2019-12-02T07:24:00Z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